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6C3638" w:rsidRPr="00C91C45" w14:paraId="05EBBB6B" w14:textId="77777777" w:rsidTr="003B592B">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5578806" w14:textId="77777777" w:rsidR="006C3638" w:rsidRPr="00C91C45" w:rsidRDefault="006C3638" w:rsidP="003B592B">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A09F6F2" w14:textId="77777777" w:rsidR="006C3638" w:rsidRPr="00C91C45" w:rsidRDefault="006C3638" w:rsidP="003B592B">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B534E33" w14:textId="77777777" w:rsidR="006C3638" w:rsidRPr="00C91C45" w:rsidRDefault="006C3638" w:rsidP="003B592B">
            <w:pPr>
              <w:pStyle w:val="NormalWeb"/>
              <w:ind w:left="30" w:right="30"/>
              <w:jc w:val="center"/>
              <w:rPr>
                <w:rFonts w:ascii="Calibri" w:hAnsi="Calibri" w:cs="Calibri"/>
              </w:rPr>
            </w:pPr>
            <w:r w:rsidRPr="00C91C45">
              <w:rPr>
                <w:rFonts w:ascii="Calibri" w:hAnsi="Calibri" w:cs="Calibri"/>
              </w:rPr>
              <w:t>Target</w:t>
            </w:r>
          </w:p>
        </w:tc>
      </w:tr>
      <w:tr w:rsidR="006C3638" w:rsidRPr="008B3660" w14:paraId="39B9FBED" w14:textId="77777777" w:rsidTr="003B592B">
        <w:tc>
          <w:tcPr>
            <w:tcW w:w="1353" w:type="dxa"/>
            <w:shd w:val="clear" w:color="auto" w:fill="D9E2F3" w:themeFill="accent1" w:themeFillTint="33"/>
            <w:tcMar>
              <w:top w:w="120" w:type="dxa"/>
              <w:left w:w="180" w:type="dxa"/>
              <w:bottom w:w="120" w:type="dxa"/>
              <w:right w:w="180" w:type="dxa"/>
            </w:tcMar>
            <w:hideMark/>
          </w:tcPr>
          <w:p w14:paraId="3F81B6E3" w14:textId="77777777" w:rsidR="006C3638" w:rsidRPr="00045DCF" w:rsidRDefault="006C3638" w:rsidP="003B592B">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6E51F316" w14:textId="77777777" w:rsidR="006C3638" w:rsidRPr="00C91C45" w:rsidRDefault="006C3638" w:rsidP="003B592B">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7DEA" w14:textId="77777777" w:rsidR="006C3638" w:rsidRPr="00045DCF" w:rsidRDefault="006C3638" w:rsidP="003B592B">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43D65BA4"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1186700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Of het nu gaat om het verkennen van een veelbelovende nieuwe behandeling, het ontwikkelen van baanbrekende technologie of gewoon mensen helpen om een langer en gezonder leven te leiden, wetenschappelijk onderzoek is een cruciaal onderdeel van ons succes als bedrijf.</w:t>
            </w:r>
          </w:p>
          <w:p w14:paraId="6D859BE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deze cursus wordt gekeken naar de verschillende soorten onderzoek die we ondersteunen. Ook wordt uitgelegd hoe wet- en regelgeving, samen met ons interne beleid en procedures, worden toegepast om de integriteit van dit onderzoek te beschermen. Daarnaast biedt de cursus u praktisch advies om ervoor te zorgen dat we niet alleen op de juiste manier onderzoek blijven doen, maar ook om de juiste redenen.</w:t>
            </w:r>
          </w:p>
        </w:tc>
      </w:tr>
      <w:tr w:rsidR="006C3638" w:rsidRPr="008B3660" w14:paraId="60E2F78F" w14:textId="77777777" w:rsidTr="003B592B">
        <w:tc>
          <w:tcPr>
            <w:tcW w:w="1353" w:type="dxa"/>
            <w:shd w:val="clear" w:color="auto" w:fill="D9E2F3" w:themeFill="accent1" w:themeFillTint="33"/>
            <w:tcMar>
              <w:top w:w="120" w:type="dxa"/>
              <w:left w:w="180" w:type="dxa"/>
              <w:bottom w:w="120" w:type="dxa"/>
              <w:right w:w="180" w:type="dxa"/>
            </w:tcMar>
            <w:hideMark/>
          </w:tcPr>
          <w:p w14:paraId="2F02903C" w14:textId="77777777" w:rsidR="006C3638" w:rsidRPr="00045DCF" w:rsidRDefault="006C3638" w:rsidP="003B592B">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10641F2C" w14:textId="77777777" w:rsidR="006C3638" w:rsidRPr="00C91C45" w:rsidRDefault="006C3638" w:rsidP="003B592B">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C9880" w14:textId="77777777" w:rsidR="006C3638" w:rsidRPr="00045DCF" w:rsidRDefault="006C3638" w:rsidP="003B592B">
            <w:pPr>
              <w:pStyle w:val="NormalWeb"/>
              <w:ind w:left="30" w:right="30"/>
              <w:rPr>
                <w:rFonts w:ascii="Calibri" w:hAnsi="Calibri" w:cs="Calibri"/>
              </w:rPr>
            </w:pPr>
            <w:r w:rsidRPr="00045DCF">
              <w:rPr>
                <w:rFonts w:ascii="Calibri" w:hAnsi="Calibri" w:cs="Calibri"/>
              </w:rPr>
              <w:t>Upon completion of this course, you will be able to:</w:t>
            </w:r>
          </w:p>
          <w:p w14:paraId="3A434536" w14:textId="77777777" w:rsidR="006C3638" w:rsidRPr="00045DCF"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1C2F2DF" w14:textId="77777777" w:rsidR="006C3638" w:rsidRPr="00045DCF"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6EEC2F13" w14:textId="77777777" w:rsidR="006C3638" w:rsidRPr="00045DCF"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75D6D27A" w14:textId="77777777" w:rsidR="006C3638" w:rsidRPr="00045DCF"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4D5585C9" w14:textId="77777777" w:rsidR="006C3638" w:rsidRPr="00045DCF"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64FA4669"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706C148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Na het afronden van de cursus kunt u:</w:t>
            </w:r>
          </w:p>
          <w:p w14:paraId="7D5CEFA2"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uitleggen waarom Abbott wetenschappelijk onderzoek uitvoert en ondersteunt;</w:t>
            </w:r>
          </w:p>
          <w:p w14:paraId="716223A4"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onderscheid maken tussen de verschillende soorten onderzoek die Abbott uitvoert en ondersteunt;</w:t>
            </w:r>
          </w:p>
          <w:p w14:paraId="5CFE4C47"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uitleggen wat de redenen zijn achter een aantal van de belangrijkste wetten, regel</w:t>
            </w:r>
            <w:r>
              <w:rPr>
                <w:rFonts w:ascii="Calibri" w:eastAsia="Calibri" w:hAnsi="Calibri" w:cs="Calibri"/>
                <w:lang w:val="nl-NL"/>
              </w:rPr>
              <w:t>s</w:t>
            </w:r>
            <w:r w:rsidRPr="00C91C45">
              <w:rPr>
                <w:rFonts w:ascii="Calibri" w:eastAsia="Calibri" w:hAnsi="Calibri" w:cs="Calibri"/>
                <w:lang w:val="nl-NL"/>
              </w:rPr>
              <w:t xml:space="preserve"> en normen die wetenschappelijk onderzoek in goede banen leiden;</w:t>
            </w:r>
          </w:p>
          <w:p w14:paraId="22C129D2"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benoemen wat de vereisten zijn die Abbott stelt om de manier waarop we onderzoek doen te kunnen beheren;</w:t>
            </w:r>
          </w:p>
          <w:p w14:paraId="676E1196" w14:textId="77777777" w:rsidR="006C3638" w:rsidRPr="00C91C45" w:rsidRDefault="006C3638" w:rsidP="003B592B">
            <w:pPr>
              <w:numPr>
                <w:ilvl w:val="0"/>
                <w:numId w:val="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een beschrijving geven van de rollen en verantwoordelijkheden van wetenschappelijk personeel ten opzichte van sales, marketing en ander niet-wetenschappelijk personeel; en</w:t>
            </w:r>
          </w:p>
          <w:p w14:paraId="04A59F75" w14:textId="77777777" w:rsidR="006C3638" w:rsidRPr="00C91C45" w:rsidRDefault="006C3638" w:rsidP="003B592B">
            <w:pPr>
              <w:pStyle w:val="NormalWeb"/>
              <w:numPr>
                <w:ilvl w:val="0"/>
                <w:numId w:val="1"/>
              </w:numPr>
              <w:ind w:right="30"/>
              <w:rPr>
                <w:rFonts w:ascii="Calibri" w:hAnsi="Calibri" w:cs="Calibri"/>
                <w:lang w:val="nl-NL"/>
              </w:rPr>
            </w:pPr>
            <w:r w:rsidRPr="00C91C45">
              <w:rPr>
                <w:rFonts w:ascii="Calibri" w:eastAsia="Calibri" w:hAnsi="Calibri" w:cs="Calibri"/>
                <w:lang w:val="nl-NL"/>
              </w:rPr>
              <w:t>bepalen waar u moet zijn voor hulp en ondersteuning.</w:t>
            </w:r>
          </w:p>
        </w:tc>
      </w:tr>
      <w:tr w:rsidR="006C3638" w:rsidRPr="008B3660" w14:paraId="5AA79247" w14:textId="77777777" w:rsidTr="003B592B">
        <w:tc>
          <w:tcPr>
            <w:tcW w:w="1353" w:type="dxa"/>
            <w:shd w:val="clear" w:color="auto" w:fill="D9E2F3" w:themeFill="accent1" w:themeFillTint="33"/>
            <w:tcMar>
              <w:top w:w="120" w:type="dxa"/>
              <w:left w:w="180" w:type="dxa"/>
              <w:bottom w:w="120" w:type="dxa"/>
              <w:right w:w="180" w:type="dxa"/>
            </w:tcMar>
            <w:hideMark/>
          </w:tcPr>
          <w:p w14:paraId="7E4021A8" w14:textId="77777777" w:rsidR="006C3638" w:rsidRPr="00045DCF" w:rsidRDefault="006C3638" w:rsidP="003B592B">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7D581BC5" w14:textId="77777777" w:rsidR="006C3638" w:rsidRPr="00C91C45" w:rsidRDefault="006C3638" w:rsidP="003B592B">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E4A94"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62EFECE6" w14:textId="77777777" w:rsidR="006C3638" w:rsidRPr="00045DCF" w:rsidRDefault="006C3638"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29602B4B" w14:textId="77777777" w:rsidR="006C3638" w:rsidRPr="00045DCF" w:rsidRDefault="006C3638"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696999C3" w14:textId="77777777" w:rsidR="006C3638" w:rsidRPr="00045DCF" w:rsidRDefault="006C3638"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133CAC8D"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19B4677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pictogrammen bovenaan het scherm bieden met één klik toegang tot belangrijke bronnen:</w:t>
            </w:r>
          </w:p>
          <w:p w14:paraId="38F28D63" w14:textId="77777777" w:rsidR="006C3638" w:rsidRPr="00C91C45" w:rsidRDefault="006C3638" w:rsidP="003B592B">
            <w:pPr>
              <w:numPr>
                <w:ilvl w:val="0"/>
                <w:numId w:val="2"/>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de inhoudsopgave,</w:t>
            </w:r>
          </w:p>
          <w:p w14:paraId="4C26CF2E" w14:textId="77777777" w:rsidR="006C3638" w:rsidRPr="00C91C45" w:rsidRDefault="006C3638" w:rsidP="003B592B">
            <w:pPr>
              <w:numPr>
                <w:ilvl w:val="0"/>
                <w:numId w:val="2"/>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belangrijke contactgegevens en</w:t>
            </w:r>
          </w:p>
          <w:p w14:paraId="07E6E4BE" w14:textId="77777777" w:rsidR="006C3638" w:rsidRPr="00C91C45" w:rsidRDefault="006C3638" w:rsidP="003B592B">
            <w:pPr>
              <w:numPr>
                <w:ilvl w:val="0"/>
                <w:numId w:val="2"/>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referentiemateriaal.</w:t>
            </w:r>
          </w:p>
          <w:p w14:paraId="3FE1F60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Daarnaast kunt u het pictogram Afsluiten gebruiken om het cursusvenster te sluiten.</w:t>
            </w:r>
          </w:p>
        </w:tc>
      </w:tr>
      <w:tr w:rsidR="006C3638" w:rsidRPr="008B3660" w14:paraId="6573905E" w14:textId="77777777" w:rsidTr="003B592B">
        <w:tc>
          <w:tcPr>
            <w:tcW w:w="1353" w:type="dxa"/>
            <w:shd w:val="clear" w:color="auto" w:fill="D9E2F3" w:themeFill="accent1" w:themeFillTint="33"/>
            <w:tcMar>
              <w:top w:w="120" w:type="dxa"/>
              <w:left w:w="180" w:type="dxa"/>
              <w:bottom w:w="120" w:type="dxa"/>
              <w:right w:w="180" w:type="dxa"/>
            </w:tcMar>
            <w:hideMark/>
          </w:tcPr>
          <w:p w14:paraId="69A388AE" w14:textId="77777777" w:rsidR="006C3638" w:rsidRPr="00045DCF" w:rsidRDefault="006C3638" w:rsidP="003B592B">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41BF61B7" w14:textId="77777777" w:rsidR="006C3638" w:rsidRPr="00C91C45" w:rsidRDefault="006C3638" w:rsidP="003B592B">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46F89"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There are several features to help guide you through the course:</w:t>
            </w:r>
          </w:p>
          <w:p w14:paraId="3907D49B" w14:textId="77777777" w:rsidR="006C3638" w:rsidRPr="00045DCF" w:rsidRDefault="006C3638"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7C73FF1E" w14:textId="77777777" w:rsidR="006C3638" w:rsidRPr="00045DCF" w:rsidRDefault="006C3638"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090F26AD" w14:textId="77777777" w:rsidR="006C3638" w:rsidRPr="00C91C45" w:rsidRDefault="006C3638"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254B693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Er zijn meerdere functies waarmee u de cursus kunt doorlopen:</w:t>
            </w:r>
          </w:p>
          <w:p w14:paraId="5910C09E" w14:textId="77777777" w:rsidR="006C3638" w:rsidRPr="00C91C45" w:rsidRDefault="006C3638" w:rsidP="003B592B">
            <w:pPr>
              <w:numPr>
                <w:ilvl w:val="0"/>
                <w:numId w:val="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Met de terug- en vooruitpijltjes kunt u van scherm naar scherm gaan.</w:t>
            </w:r>
          </w:p>
          <w:p w14:paraId="72BA5279" w14:textId="77777777" w:rsidR="006C3638" w:rsidRPr="00C91C45" w:rsidRDefault="006C3638" w:rsidP="003B592B">
            <w:pPr>
              <w:numPr>
                <w:ilvl w:val="0"/>
                <w:numId w:val="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Met een horizontale schuifbalk onderaan het scherm kunt u zien waar u zich in de cursus bevindt.</w:t>
            </w:r>
          </w:p>
          <w:p w14:paraId="70FAED6E" w14:textId="77777777" w:rsidR="006C3638" w:rsidRPr="00C91C45" w:rsidRDefault="006C3638" w:rsidP="003B592B">
            <w:pPr>
              <w:pStyle w:val="NormalWeb"/>
              <w:numPr>
                <w:ilvl w:val="0"/>
                <w:numId w:val="3"/>
              </w:numPr>
              <w:ind w:right="30"/>
              <w:rPr>
                <w:rFonts w:ascii="Calibri" w:hAnsi="Calibri" w:cs="Calibri"/>
                <w:lang w:val="nl-NL"/>
              </w:rPr>
            </w:pPr>
            <w:r w:rsidRPr="00C91C45">
              <w:rPr>
                <w:rFonts w:ascii="Calibri" w:eastAsia="Calibri" w:hAnsi="Calibri" w:cs="Calibri"/>
                <w:lang w:val="nl-NL"/>
              </w:rPr>
              <w:t>Via de inhoudsopgave kunt u van hoofdstuk naar hoofdstuk gaan.</w:t>
            </w:r>
          </w:p>
        </w:tc>
      </w:tr>
      <w:tr w:rsidR="006C3638" w:rsidRPr="008B3660" w14:paraId="1F28F180" w14:textId="77777777" w:rsidTr="003B592B">
        <w:tc>
          <w:tcPr>
            <w:tcW w:w="1353" w:type="dxa"/>
            <w:shd w:val="clear" w:color="auto" w:fill="D9E2F3" w:themeFill="accent1" w:themeFillTint="33"/>
            <w:tcMar>
              <w:top w:w="120" w:type="dxa"/>
              <w:left w:w="180" w:type="dxa"/>
              <w:bottom w:w="120" w:type="dxa"/>
              <w:right w:w="180" w:type="dxa"/>
            </w:tcMar>
            <w:hideMark/>
          </w:tcPr>
          <w:p w14:paraId="1D764649" w14:textId="77777777" w:rsidR="006C3638" w:rsidRPr="00045DCF" w:rsidRDefault="006C3638" w:rsidP="003B592B">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5D7313B8" w14:textId="77777777" w:rsidR="006C3638" w:rsidRPr="00C91C45" w:rsidRDefault="006C3638" w:rsidP="003B592B">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85256" w14:textId="77777777" w:rsidR="006C3638" w:rsidRPr="00045DCF" w:rsidRDefault="006C3638" w:rsidP="003B592B">
            <w:pPr>
              <w:pStyle w:val="NormalWeb"/>
              <w:ind w:left="30" w:right="30"/>
              <w:rPr>
                <w:rFonts w:ascii="Calibri" w:hAnsi="Calibri" w:cs="Calibri"/>
              </w:rPr>
            </w:pPr>
            <w:r w:rsidRPr="00045DCF">
              <w:rPr>
                <w:rFonts w:ascii="Calibri" w:hAnsi="Calibri" w:cs="Calibri"/>
              </w:rPr>
              <w:t>Knowledge Check</w:t>
            </w:r>
          </w:p>
          <w:p w14:paraId="7A0B7492" w14:textId="77777777" w:rsidR="006C3638" w:rsidRPr="00045DCF" w:rsidRDefault="006C3638" w:rsidP="003B592B">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2484023F"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7756F27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Kennischeck</w:t>
            </w:r>
          </w:p>
          <w:p w14:paraId="5D9FC4C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Nadat u de inhoud van deze cursus hebt doorgenomen, moet u een Kennischeck van 10 vragen beantwoorden.</w:t>
            </w:r>
          </w:p>
          <w:p w14:paraId="554DA7B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U kunt de Kennischeck op elk gewenst moment doen door te klikken op het pictogram voor de Inhoudsopgave en Kennischeck te selecteren.</w:t>
            </w:r>
          </w:p>
        </w:tc>
      </w:tr>
      <w:tr w:rsidR="006C3638" w:rsidRPr="008B3660" w14:paraId="67EC1822" w14:textId="77777777" w:rsidTr="003B592B">
        <w:tc>
          <w:tcPr>
            <w:tcW w:w="1353" w:type="dxa"/>
            <w:shd w:val="clear" w:color="auto" w:fill="D9E2F3" w:themeFill="accent1" w:themeFillTint="33"/>
            <w:tcMar>
              <w:top w:w="120" w:type="dxa"/>
              <w:left w:w="180" w:type="dxa"/>
              <w:bottom w:w="120" w:type="dxa"/>
              <w:right w:w="180" w:type="dxa"/>
            </w:tcMar>
            <w:hideMark/>
          </w:tcPr>
          <w:p w14:paraId="00C58E4D" w14:textId="77777777" w:rsidR="006C3638" w:rsidRPr="00045DCF" w:rsidRDefault="006C3638" w:rsidP="003B592B">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35F0C86F" w14:textId="77777777" w:rsidR="006C3638" w:rsidRPr="00C91C45" w:rsidRDefault="006C3638" w:rsidP="003B592B">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462775" w14:textId="77777777" w:rsidR="006C3638" w:rsidRPr="00045DCF" w:rsidRDefault="006C3638" w:rsidP="003B592B">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2B64B6B4"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51C1F35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ontwikkelen van producten om mensen te helpen een langer en gezonder leven te leiden, is een langdurig en ingewikkeld proces.</w:t>
            </w:r>
          </w:p>
          <w:p w14:paraId="18A0B27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dit gedeelte wordt uitgelegd waarom we onderzoek doen, en kijken we naar de verschillende soorten en niveaus van wetenschappelijk onderzoek die we ondersteunen.</w:t>
            </w:r>
          </w:p>
        </w:tc>
      </w:tr>
      <w:tr w:rsidR="006C3638" w:rsidRPr="008B3660" w14:paraId="20782434" w14:textId="77777777" w:rsidTr="003B592B">
        <w:tc>
          <w:tcPr>
            <w:tcW w:w="1353" w:type="dxa"/>
            <w:shd w:val="clear" w:color="auto" w:fill="D9E2F3" w:themeFill="accent1" w:themeFillTint="33"/>
            <w:tcMar>
              <w:top w:w="120" w:type="dxa"/>
              <w:left w:w="180" w:type="dxa"/>
              <w:bottom w:w="120" w:type="dxa"/>
              <w:right w:w="180" w:type="dxa"/>
            </w:tcMar>
            <w:hideMark/>
          </w:tcPr>
          <w:p w14:paraId="6766CF6E" w14:textId="77777777" w:rsidR="006C3638" w:rsidRPr="00045DCF" w:rsidRDefault="006C3638" w:rsidP="003B592B">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6E308B32" w14:textId="77777777" w:rsidR="006C3638" w:rsidRPr="00C91C45" w:rsidRDefault="006C3638" w:rsidP="003B592B">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8EE01" w14:textId="77777777" w:rsidR="006C3638" w:rsidRPr="00045DCF" w:rsidRDefault="006C3638" w:rsidP="003B592B">
            <w:pPr>
              <w:pStyle w:val="NormalWeb"/>
              <w:ind w:left="30" w:right="30"/>
              <w:rPr>
                <w:rFonts w:ascii="Calibri" w:hAnsi="Calibri" w:cs="Calibri"/>
              </w:rPr>
            </w:pPr>
            <w:r w:rsidRPr="00045DCF">
              <w:rPr>
                <w:rFonts w:ascii="Calibri" w:hAnsi="Calibri" w:cs="Calibri"/>
              </w:rPr>
              <w:t>Scientific research helps us determine if a product is effective.</w:t>
            </w:r>
          </w:p>
          <w:p w14:paraId="09AF8B7C"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2E86D5D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onderzoek helpt ons om vast te stellen of een product doeltreffend is.</w:t>
            </w:r>
          </w:p>
          <w:p w14:paraId="05C638A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Met andere woorden, het vertelt ons of een product werkt. En als dat zo is, hoe goed het werkt.</w:t>
            </w:r>
          </w:p>
        </w:tc>
      </w:tr>
      <w:tr w:rsidR="006C3638" w:rsidRPr="008B3660" w14:paraId="3AA7BFDB" w14:textId="77777777" w:rsidTr="003B592B">
        <w:tc>
          <w:tcPr>
            <w:tcW w:w="1353" w:type="dxa"/>
            <w:shd w:val="clear" w:color="auto" w:fill="D9E2F3" w:themeFill="accent1" w:themeFillTint="33"/>
            <w:tcMar>
              <w:top w:w="120" w:type="dxa"/>
              <w:left w:w="180" w:type="dxa"/>
              <w:bottom w:w="120" w:type="dxa"/>
              <w:right w:w="180" w:type="dxa"/>
            </w:tcMar>
            <w:hideMark/>
          </w:tcPr>
          <w:p w14:paraId="3C11A7F2" w14:textId="77777777" w:rsidR="006C3638" w:rsidRPr="00045DCF" w:rsidRDefault="006C3638" w:rsidP="003B592B">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0C64CC94" w14:textId="77777777" w:rsidR="006C3638" w:rsidRPr="00C91C45" w:rsidRDefault="006C3638" w:rsidP="003B592B">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8FF31" w14:textId="77777777" w:rsidR="006C3638" w:rsidRPr="00045DCF" w:rsidRDefault="006C3638" w:rsidP="003B592B">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7E32C1D4" w14:textId="77777777" w:rsidR="006C3638" w:rsidRPr="00C91C45" w:rsidRDefault="006C3638" w:rsidP="003B592B">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7C42E9B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onderzoek brengt ons het bewijs dat we nodig hebben voor goedkeuring door regelgevende autoriteiten en voor besluiten of we producten overal ter wereld op de markt mogen brengen.</w:t>
            </w:r>
          </w:p>
          <w:p w14:paraId="2E0CC32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vormt de basis voor marketingdoeleinden als een product eenmaal is toegelaten.</w:t>
            </w:r>
          </w:p>
        </w:tc>
      </w:tr>
      <w:tr w:rsidR="006C3638" w:rsidRPr="00C91C45" w14:paraId="50C87C48" w14:textId="77777777" w:rsidTr="003B592B">
        <w:tc>
          <w:tcPr>
            <w:tcW w:w="1353" w:type="dxa"/>
            <w:shd w:val="clear" w:color="auto" w:fill="D9E2F3" w:themeFill="accent1" w:themeFillTint="33"/>
            <w:tcMar>
              <w:top w:w="120" w:type="dxa"/>
              <w:left w:w="180" w:type="dxa"/>
              <w:bottom w:w="120" w:type="dxa"/>
              <w:right w:w="180" w:type="dxa"/>
            </w:tcMar>
            <w:hideMark/>
          </w:tcPr>
          <w:p w14:paraId="507804BB" w14:textId="77777777" w:rsidR="006C3638" w:rsidRPr="00045DCF" w:rsidRDefault="006C3638" w:rsidP="003B592B">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275A6169" w14:textId="77777777" w:rsidR="006C3638" w:rsidRPr="00C91C45" w:rsidRDefault="006C3638" w:rsidP="003B592B">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57CD10" w14:textId="77777777" w:rsidR="006C3638" w:rsidRPr="00045DCF" w:rsidRDefault="006C3638" w:rsidP="003B592B">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3062C970" w14:textId="77777777" w:rsidR="006C3638" w:rsidRPr="00C91C45" w:rsidRDefault="006C3638" w:rsidP="003B592B">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58D6935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onderzoek helpt ons kennis te vergaren over de veiligheid van een product, zowel voor als na de lancering.</w:t>
            </w:r>
          </w:p>
          <w:p w14:paraId="3AE07A8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Het helpt de vraag te beantwoorden: is het product veiliger dan wat momenteel op de markt verkrijgbaar is? En zo ja, voor wie dan, hoeveel veiliger, enz.?</w:t>
            </w:r>
          </w:p>
        </w:tc>
      </w:tr>
      <w:tr w:rsidR="006C3638" w:rsidRPr="008B3660" w14:paraId="5FE48289" w14:textId="77777777" w:rsidTr="003B592B">
        <w:tc>
          <w:tcPr>
            <w:tcW w:w="1353" w:type="dxa"/>
            <w:shd w:val="clear" w:color="auto" w:fill="D9E2F3" w:themeFill="accent1" w:themeFillTint="33"/>
            <w:tcMar>
              <w:top w:w="120" w:type="dxa"/>
              <w:left w:w="180" w:type="dxa"/>
              <w:bottom w:w="120" w:type="dxa"/>
              <w:right w:w="180" w:type="dxa"/>
            </w:tcMar>
            <w:hideMark/>
          </w:tcPr>
          <w:p w14:paraId="3654B2B2" w14:textId="77777777" w:rsidR="006C3638" w:rsidRPr="00045DCF" w:rsidRDefault="006C3638" w:rsidP="003B592B">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6A5816A7" w14:textId="77777777" w:rsidR="006C3638" w:rsidRPr="00C91C45" w:rsidRDefault="006C3638" w:rsidP="003B592B">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9E327" w14:textId="77777777" w:rsidR="006C3638" w:rsidRPr="00045DCF" w:rsidRDefault="006C3638" w:rsidP="003B592B">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093C2AE2" w14:textId="77777777" w:rsidR="006C3638" w:rsidRPr="00045DCF" w:rsidRDefault="006C3638"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6445E02A" w14:textId="77777777" w:rsidR="006C3638" w:rsidRPr="00045DCF" w:rsidRDefault="006C3638"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67B590B5" w14:textId="77777777" w:rsidR="006C3638" w:rsidRPr="00045DCF" w:rsidRDefault="006C3638"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3B7D6DB5" w14:textId="77777777" w:rsidR="006C3638" w:rsidRPr="00C91C45" w:rsidRDefault="006C3638" w:rsidP="003B592B">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55E69F8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onderzoek beantwoordt daarnaast nog vele andere vragen. Daarmee helpt het ons producten te produceren die niet alleen veilig en doeltreffend zijn, maar ook:</w:t>
            </w:r>
          </w:p>
          <w:p w14:paraId="0B83EC85" w14:textId="77777777" w:rsidR="006C3638" w:rsidRPr="00C91C45" w:rsidRDefault="006C3638" w:rsidP="003B592B">
            <w:pPr>
              <w:numPr>
                <w:ilvl w:val="0"/>
                <w:numId w:val="4"/>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gemakkelijk in het gebruik;</w:t>
            </w:r>
          </w:p>
          <w:p w14:paraId="5F156D4D" w14:textId="77777777" w:rsidR="006C3638" w:rsidRPr="00C91C45" w:rsidRDefault="006C3638" w:rsidP="003B592B">
            <w:pPr>
              <w:numPr>
                <w:ilvl w:val="0"/>
                <w:numId w:val="4"/>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meer kostenefficiënt; en</w:t>
            </w:r>
          </w:p>
          <w:p w14:paraId="540F0BA6" w14:textId="77777777" w:rsidR="006C3638" w:rsidRPr="00C91C45" w:rsidRDefault="006C3638" w:rsidP="003B592B">
            <w:pPr>
              <w:numPr>
                <w:ilvl w:val="0"/>
                <w:numId w:val="4"/>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betrouwbaarder.</w:t>
            </w:r>
          </w:p>
          <w:p w14:paraId="603EAFA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Naarmate we deze cursus doorlopen, leert u meer over de voordelen van wetenschappelijk onderzoek en, nog belangrijker, over de rol die elk van ons speelt in het beschermen van de integriteit ervan.</w:t>
            </w:r>
          </w:p>
        </w:tc>
      </w:tr>
      <w:tr w:rsidR="006C3638" w:rsidRPr="008B3660" w14:paraId="247B6C5F" w14:textId="77777777" w:rsidTr="003B592B">
        <w:tc>
          <w:tcPr>
            <w:tcW w:w="1353" w:type="dxa"/>
            <w:shd w:val="clear" w:color="auto" w:fill="D9E2F3" w:themeFill="accent1" w:themeFillTint="33"/>
            <w:tcMar>
              <w:top w:w="120" w:type="dxa"/>
              <w:left w:w="180" w:type="dxa"/>
              <w:bottom w:w="120" w:type="dxa"/>
              <w:right w:w="180" w:type="dxa"/>
            </w:tcMar>
            <w:hideMark/>
          </w:tcPr>
          <w:p w14:paraId="5C70B3CF" w14:textId="77777777" w:rsidR="006C3638" w:rsidRPr="00045DCF" w:rsidRDefault="006C3638" w:rsidP="003B592B">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6AAEF792" w14:textId="77777777" w:rsidR="006C3638" w:rsidRPr="00C91C45" w:rsidRDefault="006C3638" w:rsidP="003B592B">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C810B"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58CF5724" w14:textId="77777777" w:rsidR="006C3638" w:rsidRPr="00C91C45" w:rsidRDefault="006C3638" w:rsidP="003B592B">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254ED93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ondersteunt veel verschillende soorten en niveaus van wetenschappelijk onderzoek.</w:t>
            </w:r>
          </w:p>
          <w:p w14:paraId="5CF0FF3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Over het algemeen valt dit onderzoek in twee brede categorieën: onderzoek dat door het bedrijf wordt gefinancierd en onderzoek op initiatief van een onderzoeker.</w:t>
            </w:r>
          </w:p>
        </w:tc>
      </w:tr>
      <w:tr w:rsidR="006C3638" w:rsidRPr="008B3660" w14:paraId="14A11425" w14:textId="77777777" w:rsidTr="003B592B">
        <w:tc>
          <w:tcPr>
            <w:tcW w:w="1353" w:type="dxa"/>
            <w:shd w:val="clear" w:color="auto" w:fill="D9E2F3" w:themeFill="accent1" w:themeFillTint="33"/>
            <w:tcMar>
              <w:top w:w="120" w:type="dxa"/>
              <w:left w:w="180" w:type="dxa"/>
              <w:bottom w:w="120" w:type="dxa"/>
              <w:right w:w="180" w:type="dxa"/>
            </w:tcMar>
            <w:hideMark/>
          </w:tcPr>
          <w:p w14:paraId="2DF9435E" w14:textId="77777777" w:rsidR="006C3638" w:rsidRPr="00045DCF" w:rsidRDefault="006C3638" w:rsidP="003B592B">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4E9A323B" w14:textId="77777777" w:rsidR="006C3638" w:rsidRPr="00C91C45" w:rsidRDefault="006C3638" w:rsidP="003B592B">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5ED69"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08F17ECF"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339A7E6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 dat door het bedrijf wordt gefinancierd betreft onderzoeken die door Abbott worden ontworpen en beheerd.</w:t>
            </w:r>
          </w:p>
          <w:p w14:paraId="48EF050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Bij deze onderzoeken zijn vaak een of meer deelnemende medische centra betrokken (instellingen), met correct gekwalificeerde artsen of andere zorgverleners (onderzoekers) die het onderzoek uitvoeren.</w:t>
            </w:r>
          </w:p>
        </w:tc>
      </w:tr>
      <w:tr w:rsidR="006C3638" w:rsidRPr="008B3660" w14:paraId="790BC35D" w14:textId="77777777" w:rsidTr="003B592B">
        <w:tc>
          <w:tcPr>
            <w:tcW w:w="1353" w:type="dxa"/>
            <w:shd w:val="clear" w:color="auto" w:fill="D9E2F3" w:themeFill="accent1" w:themeFillTint="33"/>
            <w:tcMar>
              <w:top w:w="120" w:type="dxa"/>
              <w:left w:w="180" w:type="dxa"/>
              <w:bottom w:w="120" w:type="dxa"/>
              <w:right w:w="180" w:type="dxa"/>
            </w:tcMar>
            <w:hideMark/>
          </w:tcPr>
          <w:p w14:paraId="028E9C2C" w14:textId="77777777" w:rsidR="006C3638" w:rsidRPr="00045DCF" w:rsidRDefault="006C3638" w:rsidP="003B592B">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3409F776" w14:textId="77777777" w:rsidR="006C3638" w:rsidRPr="00C91C45" w:rsidRDefault="006C3638" w:rsidP="003B592B">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73B8A" w14:textId="77777777" w:rsidR="006C3638" w:rsidRPr="00045DCF" w:rsidRDefault="006C3638" w:rsidP="003B592B">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7C640D86"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2567B93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Voordat een nieuw product wordt goedgekeurd voor gebruik of voor een behandeling, voert Abbott een onderzoek of een reeks onderzoeken uit om aan te tonen dat het product veilig en doeltreffend is, en om uiteindelijk het bereik van de werkzaamheid te begrijpen.</w:t>
            </w:r>
          </w:p>
          <w:p w14:paraId="1738CC8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 noemen dit soort onderzoeken vaak experimentele of pre-marketing/pre-goedkeuring klinische onderzoeken (soms ook fase I-, II- of III-onderzoeken genoemd). Over het algemeen bieden deze het bewijs dat vereist is voor wettelijke goedkeuring om onze producten in rechtsgebieden overal ter wereld op de markt te kunnen brengen.</w:t>
            </w:r>
          </w:p>
        </w:tc>
      </w:tr>
      <w:tr w:rsidR="006C3638" w:rsidRPr="008B3660" w14:paraId="600CC184" w14:textId="77777777" w:rsidTr="003B592B">
        <w:tc>
          <w:tcPr>
            <w:tcW w:w="1353" w:type="dxa"/>
            <w:shd w:val="clear" w:color="auto" w:fill="D9E2F3" w:themeFill="accent1" w:themeFillTint="33"/>
            <w:tcMar>
              <w:top w:w="120" w:type="dxa"/>
              <w:left w:w="180" w:type="dxa"/>
              <w:bottom w:w="120" w:type="dxa"/>
              <w:right w:w="180" w:type="dxa"/>
            </w:tcMar>
            <w:hideMark/>
          </w:tcPr>
          <w:p w14:paraId="5352C2F1" w14:textId="77777777" w:rsidR="006C3638" w:rsidRPr="00045DCF" w:rsidRDefault="006C3638" w:rsidP="003B592B">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290D70A4" w14:textId="77777777" w:rsidR="006C3638" w:rsidRPr="00C91C45" w:rsidRDefault="006C3638" w:rsidP="003B592B">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71C4C" w14:textId="77777777" w:rsidR="006C3638" w:rsidRPr="00045DCF" w:rsidRDefault="006C3638" w:rsidP="003B592B">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3CF5457C"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2877708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Is een product of behandeling eenmaal goedgekeurd, dan voert Abbott soms nog aanvullend onderzoek uit.</w:t>
            </w:r>
          </w:p>
          <w:p w14:paraId="0924B3A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Dit soort onderzoek noemt men in het algemeen observationeel onderzoek na goedkeuring, of post-marketing, of fase IV-onderzoek. Het doel hiervan is om ons te helpen meer inzicht te krijgen in de effecten op langere termijn of de prestaties van het product. Soms zijn deze onderzoeken zelfs vereist als voorwaarde voor goedkeuring van het product.</w:t>
            </w:r>
          </w:p>
        </w:tc>
      </w:tr>
      <w:tr w:rsidR="006C3638" w:rsidRPr="008B3660" w14:paraId="3D273ECB" w14:textId="77777777" w:rsidTr="003B592B">
        <w:tc>
          <w:tcPr>
            <w:tcW w:w="1353" w:type="dxa"/>
            <w:shd w:val="clear" w:color="auto" w:fill="D9E2F3" w:themeFill="accent1" w:themeFillTint="33"/>
            <w:tcMar>
              <w:top w:w="120" w:type="dxa"/>
              <w:left w:w="180" w:type="dxa"/>
              <w:bottom w:w="120" w:type="dxa"/>
              <w:right w:w="180" w:type="dxa"/>
            </w:tcMar>
            <w:hideMark/>
          </w:tcPr>
          <w:p w14:paraId="6468D977" w14:textId="77777777" w:rsidR="006C3638" w:rsidRPr="00045DCF" w:rsidRDefault="006C3638" w:rsidP="003B592B">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256B9561" w14:textId="77777777" w:rsidR="006C3638" w:rsidRPr="00C91C45" w:rsidRDefault="006C3638" w:rsidP="003B592B">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4E7A57"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7CB815B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belangrijkste om te begrijpen is dat er veel derde partijen, instellingen en onderzoekers, betrokken mogen zijn bij het uitvoeren van het onderzoek, maar dat Abbott verantwoordelijk is voor onderzoeken die door het bedrijf worden gefinancierd.</w:t>
            </w:r>
          </w:p>
        </w:tc>
      </w:tr>
      <w:tr w:rsidR="006C3638" w:rsidRPr="008B3660" w14:paraId="67339CCA" w14:textId="77777777" w:rsidTr="003B592B">
        <w:tc>
          <w:tcPr>
            <w:tcW w:w="1353" w:type="dxa"/>
            <w:shd w:val="clear" w:color="auto" w:fill="D9E2F3" w:themeFill="accent1" w:themeFillTint="33"/>
            <w:tcMar>
              <w:top w:w="120" w:type="dxa"/>
              <w:left w:w="180" w:type="dxa"/>
              <w:bottom w:w="120" w:type="dxa"/>
              <w:right w:w="180" w:type="dxa"/>
            </w:tcMar>
            <w:hideMark/>
          </w:tcPr>
          <w:p w14:paraId="25A0B5B5" w14:textId="77777777" w:rsidR="006C3638" w:rsidRPr="00045DCF" w:rsidRDefault="006C3638" w:rsidP="003B592B">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2167B0EE" w14:textId="77777777" w:rsidR="006C3638" w:rsidRPr="00C91C45" w:rsidRDefault="006C3638" w:rsidP="003B592B">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B5B93"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42F4EA52"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48CE366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Onderzoeken op initiatief van een onderzoeker (Investigator-initiated Studies, IIS) / onderzoeken gefinancierd door een onderzoeker (Investigator Sponsored Studies, ISS) zijn onderzoeken die worden gestart, ontworpen en uitgevoerd door externe onderzoekers en instellingen.</w:t>
            </w:r>
          </w:p>
          <w:p w14:paraId="2A0A463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wil zeggen dat de onderzoeker of financierende instelling verantwoordelijk is voor het uitvoeren van dergelijke onderzoeken.</w:t>
            </w:r>
          </w:p>
        </w:tc>
      </w:tr>
      <w:tr w:rsidR="006C3638" w:rsidRPr="008B3660" w14:paraId="25285A00" w14:textId="77777777" w:rsidTr="003B592B">
        <w:tc>
          <w:tcPr>
            <w:tcW w:w="1353" w:type="dxa"/>
            <w:shd w:val="clear" w:color="auto" w:fill="D9E2F3" w:themeFill="accent1" w:themeFillTint="33"/>
            <w:tcMar>
              <w:top w:w="120" w:type="dxa"/>
              <w:left w:w="180" w:type="dxa"/>
              <w:bottom w:w="120" w:type="dxa"/>
              <w:right w:w="180" w:type="dxa"/>
            </w:tcMar>
            <w:hideMark/>
          </w:tcPr>
          <w:p w14:paraId="4212ED2A" w14:textId="77777777" w:rsidR="006C3638" w:rsidRPr="00045DCF" w:rsidRDefault="006C3638" w:rsidP="003B592B">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6B2140CB" w14:textId="77777777" w:rsidR="006C3638" w:rsidRPr="00C91C45" w:rsidRDefault="006C3638" w:rsidP="003B592B">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BF9218" w14:textId="77777777" w:rsidR="006C3638" w:rsidRPr="00045DCF" w:rsidRDefault="006C3638" w:rsidP="003B592B">
            <w:pPr>
              <w:pStyle w:val="NormalWeb"/>
              <w:ind w:left="30" w:right="30"/>
              <w:rPr>
                <w:rFonts w:ascii="Calibri" w:hAnsi="Calibri" w:cs="Calibri"/>
              </w:rPr>
            </w:pPr>
            <w:r w:rsidRPr="00045DCF">
              <w:rPr>
                <w:rFonts w:ascii="Calibri" w:hAnsi="Calibri" w:cs="Calibri"/>
              </w:rPr>
              <w:t>IIS/ISS studies can include, for example:</w:t>
            </w:r>
          </w:p>
          <w:p w14:paraId="5154A7B7" w14:textId="77777777" w:rsidR="006C3638" w:rsidRPr="00045DCF" w:rsidRDefault="006C3638"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37B30135" w14:textId="77777777" w:rsidR="006C3638" w:rsidRPr="00045DCF" w:rsidRDefault="006C3638"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69420D0B" w14:textId="77777777" w:rsidR="006C3638" w:rsidRPr="00C91C45" w:rsidRDefault="006C3638"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25FB411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IIS/ISS-onderzoeken zijn onder andere, bijv.:</w:t>
            </w:r>
          </w:p>
          <w:p w14:paraId="32FC6D30" w14:textId="77777777" w:rsidR="006C3638" w:rsidRPr="00C91C45" w:rsidRDefault="006C3638" w:rsidP="003B592B">
            <w:pPr>
              <w:numPr>
                <w:ilvl w:val="0"/>
                <w:numId w:val="5"/>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aanvullend onderzoek naar goedgekeurd gebruik van een product dat op de markt verkrijgbaar is;</w:t>
            </w:r>
          </w:p>
          <w:p w14:paraId="18F5AADF" w14:textId="77777777" w:rsidR="006C3638" w:rsidRPr="00C91C45" w:rsidRDefault="006C3638" w:rsidP="003B592B">
            <w:pPr>
              <w:numPr>
                <w:ilvl w:val="0"/>
                <w:numId w:val="5"/>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vergelijkingen met andere behandelingen; en</w:t>
            </w:r>
          </w:p>
          <w:p w14:paraId="23A8FE16" w14:textId="77777777" w:rsidR="006C3638" w:rsidRPr="00C91C45" w:rsidRDefault="006C3638" w:rsidP="003B592B">
            <w:pPr>
              <w:pStyle w:val="NormalWeb"/>
              <w:numPr>
                <w:ilvl w:val="0"/>
                <w:numId w:val="5"/>
              </w:numPr>
              <w:ind w:right="30"/>
              <w:rPr>
                <w:rFonts w:ascii="Calibri" w:hAnsi="Calibri" w:cs="Calibri"/>
                <w:lang w:val="nl-NL"/>
              </w:rPr>
            </w:pPr>
            <w:r w:rsidRPr="00C91C45">
              <w:rPr>
                <w:rFonts w:ascii="Calibri" w:eastAsia="Calibri" w:hAnsi="Calibri" w:cs="Calibri"/>
                <w:lang w:val="nl-NL"/>
              </w:rPr>
              <w:t>onderzoeken naar mogelijk nieuw gebruik van bestaande producten.</w:t>
            </w:r>
          </w:p>
        </w:tc>
      </w:tr>
      <w:tr w:rsidR="006C3638" w:rsidRPr="008B3660" w14:paraId="1356E75A" w14:textId="77777777" w:rsidTr="003B592B">
        <w:tc>
          <w:tcPr>
            <w:tcW w:w="1353" w:type="dxa"/>
            <w:shd w:val="clear" w:color="auto" w:fill="D9E2F3" w:themeFill="accent1" w:themeFillTint="33"/>
            <w:tcMar>
              <w:top w:w="120" w:type="dxa"/>
              <w:left w:w="180" w:type="dxa"/>
              <w:bottom w:w="120" w:type="dxa"/>
              <w:right w:w="180" w:type="dxa"/>
            </w:tcMar>
            <w:hideMark/>
          </w:tcPr>
          <w:p w14:paraId="18117AD5" w14:textId="77777777" w:rsidR="006C3638" w:rsidRPr="00045DCF" w:rsidRDefault="006C3638" w:rsidP="003B592B">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71A20622" w14:textId="77777777" w:rsidR="006C3638" w:rsidRPr="00C91C45" w:rsidRDefault="006C3638" w:rsidP="003B592B">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22E80"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6D4ED0EB"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03B1C14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sommige gevallen kan Abbott ervoor kiezen om financiering en/of ondersteuning te bieden voor onderzoek dat door een onderzoeker in gang is gezet of wordt gefinancierd.</w:t>
            </w:r>
          </w:p>
          <w:p w14:paraId="5550AF0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 kan het bedrijf een product van Abbott aanbieden om te gebruiken in een IIS.</w:t>
            </w:r>
          </w:p>
        </w:tc>
      </w:tr>
      <w:tr w:rsidR="006C3638" w:rsidRPr="008B3660" w14:paraId="62B53922" w14:textId="77777777" w:rsidTr="003B592B">
        <w:tc>
          <w:tcPr>
            <w:tcW w:w="1353" w:type="dxa"/>
            <w:shd w:val="clear" w:color="auto" w:fill="D9E2F3" w:themeFill="accent1" w:themeFillTint="33"/>
            <w:tcMar>
              <w:top w:w="120" w:type="dxa"/>
              <w:left w:w="180" w:type="dxa"/>
              <w:bottom w:w="120" w:type="dxa"/>
              <w:right w:w="180" w:type="dxa"/>
            </w:tcMar>
            <w:hideMark/>
          </w:tcPr>
          <w:p w14:paraId="07F61255" w14:textId="77777777" w:rsidR="006C3638" w:rsidRPr="00045DCF" w:rsidRDefault="006C3638" w:rsidP="003B592B">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062A07EC" w14:textId="77777777" w:rsidR="006C3638" w:rsidRPr="00C91C45" w:rsidRDefault="006C3638" w:rsidP="003B592B">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E8F53" w14:textId="77777777" w:rsidR="006C3638" w:rsidRPr="00045DCF" w:rsidRDefault="006C3638" w:rsidP="003B592B">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334D2B89" w14:textId="77777777" w:rsidR="006C3638" w:rsidRPr="00045DCF" w:rsidRDefault="006C3638"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328BEC14" w14:textId="77777777" w:rsidR="006C3638" w:rsidRPr="00045DCF" w:rsidRDefault="006C3638"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3CEC95C8" w14:textId="77777777" w:rsidR="006C3638" w:rsidRPr="00045DCF" w:rsidRDefault="006C3638"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5B3ADD51" w14:textId="77777777" w:rsidR="006C3638" w:rsidRPr="00C91C45" w:rsidRDefault="006C3638"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7C49471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is echter belangrijk om te onthouden dat we niet de financier van het onderzoek zijn en niet verantwoordelijk voor de uitvoering van het IIS/ISS; onze betrokkenheid is over het algemeen beperkt:</w:t>
            </w:r>
          </w:p>
          <w:p w14:paraId="22390EF4" w14:textId="77777777" w:rsidR="006C3638" w:rsidRPr="00C91C45" w:rsidRDefault="006C3638" w:rsidP="003B592B">
            <w:pPr>
              <w:numPr>
                <w:ilvl w:val="0"/>
                <w:numId w:val="6"/>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 starten geen onderzoeken op die door een onderzoeker in gang zijn gezet;</w:t>
            </w:r>
          </w:p>
          <w:p w14:paraId="01FF7924" w14:textId="77777777" w:rsidR="006C3638" w:rsidRPr="00C91C45" w:rsidRDefault="006C3638" w:rsidP="003B592B">
            <w:pPr>
              <w:numPr>
                <w:ilvl w:val="0"/>
                <w:numId w:val="6"/>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 zijn niet verantwoordelijk voor de opzet van het protocol;</w:t>
            </w:r>
          </w:p>
          <w:p w14:paraId="40D70D08" w14:textId="77777777" w:rsidR="006C3638" w:rsidRPr="00C91C45" w:rsidRDefault="006C3638" w:rsidP="003B592B">
            <w:pPr>
              <w:numPr>
                <w:ilvl w:val="0"/>
                <w:numId w:val="6"/>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 xml:space="preserve">we voeren het onderzoek niet uit en houden geen </w:t>
            </w:r>
            <w:r>
              <w:rPr>
                <w:rFonts w:ascii="Calibri" w:eastAsia="Calibri" w:hAnsi="Calibri" w:cs="Calibri"/>
                <w:lang w:val="nl-NL"/>
              </w:rPr>
              <w:t>toezicht;</w:t>
            </w:r>
          </w:p>
          <w:p w14:paraId="151BB32B" w14:textId="77777777" w:rsidR="006C3638" w:rsidRPr="00C91C45" w:rsidRDefault="006C3638" w:rsidP="003B592B">
            <w:pPr>
              <w:pStyle w:val="NormalWeb"/>
              <w:numPr>
                <w:ilvl w:val="0"/>
                <w:numId w:val="6"/>
              </w:numPr>
              <w:ind w:right="30"/>
              <w:rPr>
                <w:rFonts w:ascii="Calibri" w:hAnsi="Calibri" w:cs="Calibri"/>
                <w:lang w:val="nl-NL"/>
              </w:rPr>
            </w:pPr>
            <w:r>
              <w:rPr>
                <w:rFonts w:ascii="Calibri" w:eastAsia="Calibri" w:hAnsi="Calibri" w:cs="Calibri"/>
                <w:lang w:val="nl-NL"/>
              </w:rPr>
              <w:t>w</w:t>
            </w:r>
            <w:r w:rsidRPr="00C91C45">
              <w:rPr>
                <w:rFonts w:ascii="Calibri" w:eastAsia="Calibri" w:hAnsi="Calibri" w:cs="Calibri"/>
                <w:lang w:val="nl-NL"/>
              </w:rPr>
              <w:t>e zijn niet verantwoordelijk voor het analyseren van de gegevens uit het onderzoek.</w:t>
            </w:r>
          </w:p>
        </w:tc>
      </w:tr>
      <w:tr w:rsidR="006C3638" w:rsidRPr="008B3660" w14:paraId="7428AB7B" w14:textId="77777777" w:rsidTr="003B592B">
        <w:tc>
          <w:tcPr>
            <w:tcW w:w="1353" w:type="dxa"/>
            <w:shd w:val="clear" w:color="auto" w:fill="D9E2F3" w:themeFill="accent1" w:themeFillTint="33"/>
            <w:tcMar>
              <w:top w:w="120" w:type="dxa"/>
              <w:left w:w="180" w:type="dxa"/>
              <w:bottom w:w="120" w:type="dxa"/>
              <w:right w:w="180" w:type="dxa"/>
            </w:tcMar>
            <w:hideMark/>
          </w:tcPr>
          <w:p w14:paraId="5D5DB640" w14:textId="77777777" w:rsidR="006C3638" w:rsidRPr="00045DCF" w:rsidRDefault="006C3638" w:rsidP="003B592B">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6F259A7A" w14:textId="77777777" w:rsidR="006C3638" w:rsidRPr="00C91C45" w:rsidRDefault="006C3638" w:rsidP="003B592B">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4235F" w14:textId="77777777" w:rsidR="006C3638" w:rsidRPr="00045DCF" w:rsidRDefault="006C3638" w:rsidP="003B592B">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3EDC078" w14:textId="77777777" w:rsidR="006C3638" w:rsidRPr="00C91C45" w:rsidRDefault="006C3638" w:rsidP="003B592B">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2FD5D9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beperken van onze betrokkenheid bij IIS/ISS is nodig zodat er geen misverstand ontstaat over wie verantwoordelijk is voor het onderzoek; ook helpt het de integriteit en onafhankelijkheid van de onderzoeksresultaten te behouden.</w:t>
            </w:r>
          </w:p>
          <w:p w14:paraId="5CFD155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Er zijn echter, zoals we later zullen zien, een aantal dingen die we moeten doen om ervoor te zorgen dat we voldoen aan de regels en voorschriften van IIS/ISS.</w:t>
            </w:r>
          </w:p>
        </w:tc>
      </w:tr>
      <w:tr w:rsidR="006C3638" w:rsidRPr="008B3660" w14:paraId="62ADC670" w14:textId="77777777" w:rsidTr="003B592B">
        <w:tc>
          <w:tcPr>
            <w:tcW w:w="1353" w:type="dxa"/>
            <w:shd w:val="clear" w:color="auto" w:fill="D9E2F3" w:themeFill="accent1" w:themeFillTint="33"/>
            <w:tcMar>
              <w:top w:w="120" w:type="dxa"/>
              <w:left w:w="180" w:type="dxa"/>
              <w:bottom w:w="120" w:type="dxa"/>
              <w:right w:w="180" w:type="dxa"/>
            </w:tcMar>
            <w:hideMark/>
          </w:tcPr>
          <w:p w14:paraId="574777B5" w14:textId="77777777" w:rsidR="006C3638" w:rsidRPr="00045DCF" w:rsidRDefault="006C3638" w:rsidP="003B592B">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6BC8357D" w14:textId="77777777" w:rsidR="006C3638" w:rsidRPr="00C91C45" w:rsidRDefault="006C3638" w:rsidP="003B592B">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8FB56" w14:textId="77777777" w:rsidR="006C3638" w:rsidRPr="00045DCF" w:rsidRDefault="006C3638" w:rsidP="003B592B">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258F070F"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Company-sponsored trials</w:t>
            </w:r>
          </w:p>
          <w:p w14:paraId="7B0E84D1"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770A32DE" w14:textId="77777777" w:rsidR="006C3638" w:rsidRPr="00045DCF" w:rsidRDefault="006C3638"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5D4E730C" w14:textId="77777777" w:rsidR="006C3638" w:rsidRPr="00045DCF" w:rsidRDefault="006C3638"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25A06BB4"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Investigator-Initiated Studies (IIS)/Investigator-Sponsored Studies (ISS)</w:t>
            </w:r>
          </w:p>
          <w:p w14:paraId="165091CA"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2BF5AB1B" w14:textId="77777777" w:rsidR="006C3638" w:rsidRPr="00045DCF" w:rsidRDefault="006C3638"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0AB1F18B" w14:textId="77777777" w:rsidR="006C3638" w:rsidRPr="00045DCF" w:rsidRDefault="006C3638"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678C26F4" w14:textId="77777777" w:rsidR="006C3638" w:rsidRPr="00045DCF" w:rsidRDefault="006C3638"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06BF4718" w14:textId="77777777" w:rsidR="006C3638" w:rsidRPr="00C91C45" w:rsidRDefault="006C3638"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73171F2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 voeren onderzoek uit om producten te kunnen produceren die niet alleen veilig en doeltreffend zijn, maar ook gemakkelijker in het gebruik, kostenefficiënter en betrouwbaarder.</w:t>
            </w:r>
          </w:p>
          <w:p w14:paraId="59125D2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Door het bedrijf gefinancierde onderzoeken</w:t>
            </w:r>
          </w:p>
          <w:p w14:paraId="308B858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 dat door het bedrijf wordt gefinancierd betreft onderzoeken die door Abbott worden ontworpen en beheerd. Bij deze onderzoeken gaat het onder andere om de volgende:</w:t>
            </w:r>
          </w:p>
          <w:p w14:paraId="738EF511" w14:textId="77777777" w:rsidR="006C3638" w:rsidRPr="00C91C45" w:rsidRDefault="006C3638" w:rsidP="003B592B">
            <w:pPr>
              <w:numPr>
                <w:ilvl w:val="0"/>
                <w:numId w:val="7"/>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experimentele of pre-marketing/pre-goedkeuring klinische onderzoeken (ook wel fase I-, II- of III-onderzoeken genoemd), die bewijs leveren ter ondersteuning van de wettelijke goedkeuring die nodig is om onze producten in rechtsgebieden over de hele wereld op te markt te kunnen brengen; en</w:t>
            </w:r>
          </w:p>
          <w:p w14:paraId="4E5C89A2" w14:textId="77777777" w:rsidR="006C3638" w:rsidRPr="00C91C45" w:rsidRDefault="006C3638" w:rsidP="003B592B">
            <w:pPr>
              <w:numPr>
                <w:ilvl w:val="0"/>
                <w:numId w:val="7"/>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observationeel onderzoek na goedkeuring of post-marketing onderzoek of fase IV-onderzoek, met als doel meer inzicht te krijgen in de effecten op langere termijn of de prestaties van het product.</w:t>
            </w:r>
          </w:p>
          <w:p w14:paraId="4F18DA7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Onderzoeken die door een onderzoeker in gang worden gezet (IIS)/door een onderzoeker worden gefinancierd (ISS)</w:t>
            </w:r>
          </w:p>
          <w:p w14:paraId="07815C6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Onderzoeken op initiatief van een onderzoeker (IIS) / onderzoeken gefinancierd door een onderzoeker (ISS) zijn onderzoeken die worden gestart, ontworpen en uitgevoerd door externe onderzoekers en instellingen. Als Abbott het onderzoek niet financiert, is onze betrokkenheid over het algemeen beperkt:</w:t>
            </w:r>
          </w:p>
          <w:p w14:paraId="08C18640" w14:textId="77777777" w:rsidR="006C3638" w:rsidRPr="00C91C45" w:rsidRDefault="006C3638" w:rsidP="003B592B">
            <w:pPr>
              <w:numPr>
                <w:ilvl w:val="0"/>
                <w:numId w:val="8"/>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 starten geen onderzoeken op die door een onderzoeker in gang zijn gezet;</w:t>
            </w:r>
          </w:p>
          <w:p w14:paraId="034801A5" w14:textId="77777777" w:rsidR="006C3638" w:rsidRPr="00C91C45" w:rsidRDefault="006C3638" w:rsidP="003B592B">
            <w:pPr>
              <w:numPr>
                <w:ilvl w:val="0"/>
                <w:numId w:val="8"/>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 zijn niet verantwoordelijk voor de opzet van het protocol;</w:t>
            </w:r>
          </w:p>
          <w:p w14:paraId="7C73D9D9" w14:textId="77777777" w:rsidR="006C3638" w:rsidRPr="00C91C45" w:rsidRDefault="006C3638" w:rsidP="003B592B">
            <w:pPr>
              <w:numPr>
                <w:ilvl w:val="0"/>
                <w:numId w:val="8"/>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 voeren het onderzoek n</w:t>
            </w:r>
            <w:r>
              <w:rPr>
                <w:rFonts w:ascii="Calibri" w:eastAsia="Calibri" w:hAnsi="Calibri" w:cs="Calibri"/>
                <w:lang w:val="nl-NL"/>
              </w:rPr>
              <w:t>iet uit en houden geen toezicht;</w:t>
            </w:r>
          </w:p>
          <w:p w14:paraId="037961E8" w14:textId="77777777" w:rsidR="006C3638" w:rsidRPr="00C91C45" w:rsidRDefault="006C3638" w:rsidP="003B592B">
            <w:pPr>
              <w:pStyle w:val="NormalWeb"/>
              <w:numPr>
                <w:ilvl w:val="0"/>
                <w:numId w:val="8"/>
              </w:numPr>
              <w:ind w:right="30"/>
              <w:rPr>
                <w:rFonts w:ascii="Calibri" w:hAnsi="Calibri" w:cs="Calibri"/>
                <w:lang w:val="nl-NL"/>
              </w:rPr>
            </w:pPr>
            <w:r>
              <w:rPr>
                <w:rFonts w:ascii="Calibri" w:eastAsia="Calibri" w:hAnsi="Calibri" w:cs="Calibri"/>
                <w:lang w:val="nl-NL"/>
              </w:rPr>
              <w:t>w</w:t>
            </w:r>
            <w:r w:rsidRPr="00C91C45">
              <w:rPr>
                <w:rFonts w:ascii="Calibri" w:eastAsia="Calibri" w:hAnsi="Calibri" w:cs="Calibri"/>
                <w:lang w:val="nl-NL"/>
              </w:rPr>
              <w:t>e zijn niet verantwoordelijk voor het analyseren van de gegevens uit het onderzoek.</w:t>
            </w:r>
          </w:p>
        </w:tc>
      </w:tr>
      <w:tr w:rsidR="006C3638" w:rsidRPr="008B3660" w14:paraId="326B492C" w14:textId="77777777" w:rsidTr="003B592B">
        <w:tc>
          <w:tcPr>
            <w:tcW w:w="1353" w:type="dxa"/>
            <w:shd w:val="clear" w:color="auto" w:fill="D9E2F3" w:themeFill="accent1" w:themeFillTint="33"/>
            <w:tcMar>
              <w:top w:w="120" w:type="dxa"/>
              <w:left w:w="180" w:type="dxa"/>
              <w:bottom w:w="120" w:type="dxa"/>
              <w:right w:w="180" w:type="dxa"/>
            </w:tcMar>
            <w:hideMark/>
          </w:tcPr>
          <w:p w14:paraId="3FA2A9A1" w14:textId="77777777" w:rsidR="006C3638" w:rsidRPr="00045DCF" w:rsidRDefault="006C3638" w:rsidP="003B592B">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5E525164" w14:textId="77777777" w:rsidR="006C3638" w:rsidRPr="00C91C45" w:rsidRDefault="006C3638" w:rsidP="003B592B">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09433F"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9657A2A"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250C728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is toegewijd aan het verzekeren van objectiviteit in onderzoek, het beschermen van onderzoeksdeelnemers en het garanderen van tijdige en transparante openbaarmaking van onderzoeksresultaten.</w:t>
            </w:r>
          </w:p>
          <w:p w14:paraId="699273A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dit gedeelte kijken we naar de stappen die worden ondernomen om er zeker van te zijn dat onze onderzoeksactiviteiten gericht blijven op de legitieme bevordering van de wetenschap, en dat deze vrij zijn van ongepaste commerciële invloeden.</w:t>
            </w:r>
          </w:p>
        </w:tc>
      </w:tr>
      <w:tr w:rsidR="006C3638" w:rsidRPr="008B3660" w14:paraId="225E9AE3" w14:textId="77777777" w:rsidTr="003B592B">
        <w:tc>
          <w:tcPr>
            <w:tcW w:w="1353" w:type="dxa"/>
            <w:shd w:val="clear" w:color="auto" w:fill="D9E2F3" w:themeFill="accent1" w:themeFillTint="33"/>
            <w:tcMar>
              <w:top w:w="120" w:type="dxa"/>
              <w:left w:w="180" w:type="dxa"/>
              <w:bottom w:w="120" w:type="dxa"/>
              <w:right w:w="180" w:type="dxa"/>
            </w:tcMar>
            <w:hideMark/>
          </w:tcPr>
          <w:p w14:paraId="58E2FAB8" w14:textId="77777777" w:rsidR="006C3638" w:rsidRPr="00045DCF" w:rsidRDefault="006C3638" w:rsidP="003B592B">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16B9479A" w14:textId="77777777" w:rsidR="006C3638" w:rsidRPr="00C91C45" w:rsidRDefault="006C3638" w:rsidP="003B592B">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CA1DB" w14:textId="77777777" w:rsidR="006C3638" w:rsidRPr="00045DCF" w:rsidRDefault="006C3638" w:rsidP="003B592B">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62DA3043" w14:textId="77777777" w:rsidR="006C3638" w:rsidRPr="00C91C45" w:rsidRDefault="006C3638" w:rsidP="003B592B">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677A752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Overheidsinstellingen en regelgevende autoriteiten wereldwijd zorgen voor normen en wet- en regelgevingen die veel aspecten van het wetenschappelijk proces beheren, van de opzet van klinisch onderzoek tot het selecteren van onderzoekers, van financiering van onderzoek tot het tijdig rapporteren van relevante onderzoeksresultaten.</w:t>
            </w:r>
          </w:p>
          <w:p w14:paraId="5FED017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is belangrijk deze regelgevingen te begrijpen, om er zeker van te zijn dat Abbott onderzoeken uitvoert die voldoen aan alle toepasselijke wetten, regels en normen.</w:t>
            </w:r>
          </w:p>
        </w:tc>
      </w:tr>
      <w:tr w:rsidR="006C3638" w:rsidRPr="008B3660" w14:paraId="5BF90B69" w14:textId="77777777" w:rsidTr="003B592B">
        <w:tc>
          <w:tcPr>
            <w:tcW w:w="1353" w:type="dxa"/>
            <w:shd w:val="clear" w:color="auto" w:fill="D9E2F3" w:themeFill="accent1" w:themeFillTint="33"/>
            <w:tcMar>
              <w:top w:w="120" w:type="dxa"/>
              <w:left w:w="180" w:type="dxa"/>
              <w:bottom w:w="120" w:type="dxa"/>
              <w:right w:w="180" w:type="dxa"/>
            </w:tcMar>
            <w:hideMark/>
          </w:tcPr>
          <w:p w14:paraId="2268A9B8" w14:textId="77777777" w:rsidR="006C3638" w:rsidRPr="00045DCF" w:rsidRDefault="006C3638" w:rsidP="003B592B">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2443B49D" w14:textId="77777777" w:rsidR="006C3638" w:rsidRPr="00C91C45" w:rsidRDefault="006C3638" w:rsidP="003B592B">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4AA6C"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1ABAE4B4" w14:textId="77777777" w:rsidR="006C3638" w:rsidRPr="00045DCF" w:rsidRDefault="006C3638"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0EE47D59" w14:textId="77777777" w:rsidR="006C3638" w:rsidRPr="00C91C45" w:rsidRDefault="006C3638"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6EA97C6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essentie kunnen de wetten en regels die van toepassing zijn op wetenschappelijk onderzoek worden onderverdeeld in twee brede categorieën:</w:t>
            </w:r>
          </w:p>
          <w:p w14:paraId="77163050" w14:textId="77777777" w:rsidR="006C3638" w:rsidRPr="00C91C45" w:rsidRDefault="006C3638" w:rsidP="003B592B">
            <w:pPr>
              <w:numPr>
                <w:ilvl w:val="0"/>
                <w:numId w:val="9"/>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wetten en regels die bepalen waarom we onderzoek ondersteunen; en</w:t>
            </w:r>
          </w:p>
          <w:p w14:paraId="2948768F" w14:textId="77777777" w:rsidR="006C3638" w:rsidRPr="00C91C45" w:rsidRDefault="006C3638" w:rsidP="003B592B">
            <w:pPr>
              <w:pStyle w:val="NormalWeb"/>
              <w:numPr>
                <w:ilvl w:val="0"/>
                <w:numId w:val="9"/>
              </w:numPr>
              <w:ind w:right="30"/>
              <w:rPr>
                <w:rFonts w:ascii="Calibri" w:hAnsi="Calibri" w:cs="Calibri"/>
                <w:lang w:val="nl-NL"/>
              </w:rPr>
            </w:pPr>
            <w:r w:rsidRPr="00C91C45">
              <w:rPr>
                <w:rFonts w:ascii="Calibri" w:eastAsia="Calibri" w:hAnsi="Calibri" w:cs="Calibri"/>
                <w:lang w:val="nl-NL"/>
              </w:rPr>
              <w:t>wetten en regels die bepalen hoe we onderzoek uitvoeren en ondersteunen.</w:t>
            </w:r>
          </w:p>
        </w:tc>
      </w:tr>
      <w:tr w:rsidR="006C3638" w:rsidRPr="008B3660" w14:paraId="55BAC239" w14:textId="77777777" w:rsidTr="003B592B">
        <w:tc>
          <w:tcPr>
            <w:tcW w:w="1353" w:type="dxa"/>
            <w:shd w:val="clear" w:color="auto" w:fill="D9E2F3" w:themeFill="accent1" w:themeFillTint="33"/>
            <w:tcMar>
              <w:top w:w="120" w:type="dxa"/>
              <w:left w:w="180" w:type="dxa"/>
              <w:bottom w:w="120" w:type="dxa"/>
              <w:right w:w="180" w:type="dxa"/>
            </w:tcMar>
            <w:hideMark/>
          </w:tcPr>
          <w:p w14:paraId="7C37B593" w14:textId="77777777" w:rsidR="006C3638" w:rsidRPr="00045DCF" w:rsidRDefault="006C3638" w:rsidP="003B592B">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003DC0F7" w14:textId="77777777" w:rsidR="006C3638" w:rsidRPr="00C91C45" w:rsidRDefault="006C3638" w:rsidP="003B592B">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20813F"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660B2C9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vraag waarom we onderzoek uitvoeren of ondersteunen is van bijzonder belang voor regelgevers en overheidsinstanties.</w:t>
            </w:r>
          </w:p>
        </w:tc>
      </w:tr>
      <w:tr w:rsidR="006C3638" w:rsidRPr="008B3660" w14:paraId="0A106B61" w14:textId="77777777" w:rsidTr="003B592B">
        <w:tc>
          <w:tcPr>
            <w:tcW w:w="1353" w:type="dxa"/>
            <w:shd w:val="clear" w:color="auto" w:fill="D9E2F3" w:themeFill="accent1" w:themeFillTint="33"/>
            <w:tcMar>
              <w:top w:w="120" w:type="dxa"/>
              <w:left w:w="180" w:type="dxa"/>
              <w:bottom w:w="120" w:type="dxa"/>
              <w:right w:w="180" w:type="dxa"/>
            </w:tcMar>
            <w:hideMark/>
          </w:tcPr>
          <w:p w14:paraId="78B9D9F9" w14:textId="77777777" w:rsidR="006C3638" w:rsidRPr="00045DCF" w:rsidRDefault="006C3638" w:rsidP="003B592B">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0CEC1A6C" w14:textId="77777777" w:rsidR="006C3638" w:rsidRPr="00C91C45" w:rsidRDefault="006C3638" w:rsidP="003B592B">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E698A" w14:textId="77777777" w:rsidR="006C3638" w:rsidRPr="00C91C45" w:rsidRDefault="006C3638" w:rsidP="003B592B">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1BE3B7D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Overheidsinstanties willen er zeker van zijn dat financiering voor onderzoek nooit wordt toegepast als beloning voor het kopen, gebruiken, beïnvloeden van het gebruik of aanbevelen van onze producten, of als manier om een niet-goedgekeurd of niet-bedoeld gebruik van een product te bevorderen.</w:t>
            </w:r>
          </w:p>
        </w:tc>
      </w:tr>
      <w:tr w:rsidR="006C3638" w:rsidRPr="00C91C45" w14:paraId="15EEBA7A" w14:textId="77777777" w:rsidTr="003B592B">
        <w:tc>
          <w:tcPr>
            <w:tcW w:w="1353" w:type="dxa"/>
            <w:shd w:val="clear" w:color="auto" w:fill="D9E2F3" w:themeFill="accent1" w:themeFillTint="33"/>
            <w:tcMar>
              <w:top w:w="120" w:type="dxa"/>
              <w:left w:w="180" w:type="dxa"/>
              <w:bottom w:w="120" w:type="dxa"/>
              <w:right w:w="180" w:type="dxa"/>
            </w:tcMar>
            <w:hideMark/>
          </w:tcPr>
          <w:p w14:paraId="32F42B86" w14:textId="77777777" w:rsidR="006C3638" w:rsidRPr="00045DCF" w:rsidRDefault="006C3638" w:rsidP="003B592B">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C3691DD"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Scenario</w:t>
            </w:r>
          </w:p>
          <w:p w14:paraId="3486B17D" w14:textId="77777777" w:rsidR="006C3638" w:rsidRPr="00C91C45" w:rsidRDefault="006C3638" w:rsidP="003B592B">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3D8F6" w14:textId="77777777" w:rsidR="006C3638" w:rsidRPr="00045DCF" w:rsidRDefault="006C3638" w:rsidP="003B592B">
            <w:pPr>
              <w:pStyle w:val="NormalWeb"/>
              <w:ind w:left="30" w:right="30"/>
              <w:rPr>
                <w:rFonts w:ascii="Calibri" w:hAnsi="Calibri" w:cs="Calibri"/>
              </w:rPr>
            </w:pPr>
            <w:r w:rsidRPr="00045DCF">
              <w:rPr>
                <w:rFonts w:ascii="Calibri" w:hAnsi="Calibri" w:cs="Calibri"/>
              </w:rPr>
              <w:t>Imagine . . .</w:t>
            </w:r>
          </w:p>
          <w:p w14:paraId="61B712F5" w14:textId="77777777" w:rsidR="006C3638" w:rsidRPr="00045DCF" w:rsidRDefault="006C3638" w:rsidP="003B592B">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475F26AE"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That's not correct!</w:t>
            </w:r>
          </w:p>
          <w:p w14:paraId="285BCDB5"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That's correct!</w:t>
            </w:r>
          </w:p>
          <w:p w14:paraId="64EF7331"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512301D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Stelt u zich voor...</w:t>
            </w:r>
          </w:p>
          <w:p w14:paraId="470B0D5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U werkt op de afdeling Research en Development. U ontwerpt een robuust onderzoek met als doel de veiligheid op lange termijn van geneesmiddel-eluerende stents van Abbott te vergelijken met die van een concurrent. U werft een groep uiterst gekwalificeerde vaatchirurgen (waarvan een aantal momenteel gebruik maakt van Abbott-stents en een aantal de technologie van een concurrent gebruikt) puur op basis van hun kwalificaties en expertise, en u biedt hen een eerlijke compensatie volgens de marktwaarde voor hun diensten.</w:t>
            </w:r>
          </w:p>
          <w:p w14:paraId="0E0BBA3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is niet juist!</w:t>
            </w:r>
          </w:p>
          <w:p w14:paraId="72F2BFB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is juist!</w:t>
            </w:r>
          </w:p>
          <w:p w14:paraId="65B2C2F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Dat is gedeeltelijk juist!</w:t>
            </w:r>
          </w:p>
        </w:tc>
      </w:tr>
      <w:tr w:rsidR="006C3638" w:rsidRPr="00C91C45" w14:paraId="0E4B4868" w14:textId="77777777" w:rsidTr="003B592B">
        <w:tc>
          <w:tcPr>
            <w:tcW w:w="1353" w:type="dxa"/>
            <w:shd w:val="clear" w:color="auto" w:fill="D9E2F3" w:themeFill="accent1" w:themeFillTint="33"/>
            <w:tcMar>
              <w:top w:w="120" w:type="dxa"/>
              <w:left w:w="180" w:type="dxa"/>
              <w:bottom w:w="120" w:type="dxa"/>
              <w:right w:w="180" w:type="dxa"/>
            </w:tcMar>
            <w:hideMark/>
          </w:tcPr>
          <w:p w14:paraId="0274A301" w14:textId="77777777" w:rsidR="006C3638" w:rsidRPr="00045DCF" w:rsidRDefault="006C3638" w:rsidP="003B592B">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F9E182E"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Questions</w:t>
            </w:r>
          </w:p>
          <w:p w14:paraId="7F128D1A" w14:textId="77777777" w:rsidR="006C3638" w:rsidRPr="00C91C45" w:rsidRDefault="006C3638" w:rsidP="003B592B">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C20F9" w14:textId="77777777" w:rsidR="006C3638" w:rsidRPr="00045DCF" w:rsidRDefault="006C3638" w:rsidP="003B592B">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1D49B41F"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Yes.</w:t>
            </w:r>
          </w:p>
          <w:p w14:paraId="2F8FBD90" w14:textId="77777777" w:rsidR="006C3638" w:rsidRPr="00045DCF" w:rsidRDefault="006C3638"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8680EE9" w14:textId="77777777" w:rsidR="006C3638" w:rsidRPr="00C91C45" w:rsidRDefault="006C3638"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0B10D31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Is er binnen deze regeling iets te vinden waardoor bij overheidsdiensten een alarmbel zou gaan rinkelen?</w:t>
            </w:r>
          </w:p>
          <w:p w14:paraId="1F7E0586"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[1] Ja.</w:t>
            </w:r>
          </w:p>
          <w:p w14:paraId="40A6B10F" w14:textId="77777777" w:rsidR="006C3638" w:rsidRPr="00C91C45" w:rsidRDefault="006C3638" w:rsidP="003B592B">
            <w:pPr>
              <w:pStyle w:val="NormalWeb"/>
              <w:ind w:left="30" w:right="30"/>
              <w:rPr>
                <w:rFonts w:ascii="Calibri" w:hAnsi="Calibri" w:cs="Calibri"/>
                <w:color w:val="70AD47" w:themeColor="accent6"/>
              </w:rPr>
            </w:pPr>
            <w:r w:rsidRPr="00C91C45">
              <w:rPr>
                <w:rFonts w:ascii="Calibri" w:eastAsia="Calibri" w:hAnsi="Calibri" w:cs="Calibri"/>
                <w:color w:val="70AD47"/>
                <w:lang w:val="nl-NL"/>
              </w:rPr>
              <w:t>[2] Nee.</w:t>
            </w:r>
          </w:p>
          <w:p w14:paraId="55E35BF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Indienen</w:t>
            </w:r>
          </w:p>
        </w:tc>
      </w:tr>
      <w:tr w:rsidR="006C3638" w:rsidRPr="008B3660" w14:paraId="61037C46" w14:textId="77777777" w:rsidTr="003B592B">
        <w:tc>
          <w:tcPr>
            <w:tcW w:w="1353" w:type="dxa"/>
            <w:shd w:val="clear" w:color="auto" w:fill="D9E2F3" w:themeFill="accent1" w:themeFillTint="33"/>
            <w:tcMar>
              <w:top w:w="120" w:type="dxa"/>
              <w:left w:w="180" w:type="dxa"/>
              <w:bottom w:w="120" w:type="dxa"/>
              <w:right w:w="180" w:type="dxa"/>
            </w:tcMar>
            <w:hideMark/>
          </w:tcPr>
          <w:p w14:paraId="79256A10" w14:textId="77777777" w:rsidR="006C3638" w:rsidRPr="00045DCF" w:rsidRDefault="006C3638" w:rsidP="003B592B">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2B62CF11"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Feedback</w:t>
            </w:r>
          </w:p>
          <w:p w14:paraId="08AE7E58" w14:textId="77777777" w:rsidR="006C3638" w:rsidRPr="00C91C45" w:rsidRDefault="006C3638" w:rsidP="003B592B">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1AE2B" w14:textId="77777777" w:rsidR="006C3638" w:rsidRPr="00045DCF" w:rsidRDefault="006C3638"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71F363F0" w14:textId="77777777" w:rsidR="006C3638" w:rsidRPr="00045DCF" w:rsidRDefault="006C3638"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214DD07F" w14:textId="77777777" w:rsidR="006C3638" w:rsidRPr="00045DCF" w:rsidRDefault="006C3638"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4144579A" w14:textId="77777777" w:rsidR="006C3638" w:rsidRPr="00C91C45" w:rsidRDefault="006C3638"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75E18303" w14:textId="77777777" w:rsidR="006C3638" w:rsidRPr="00C91C45" w:rsidRDefault="006C3638" w:rsidP="003B592B">
            <w:pPr>
              <w:numPr>
                <w:ilvl w:val="0"/>
                <w:numId w:val="1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Het ontwerp van het onderzoek is robuust.</w:t>
            </w:r>
          </w:p>
          <w:p w14:paraId="676C02A6" w14:textId="77777777" w:rsidR="006C3638" w:rsidRPr="00C91C45" w:rsidRDefault="006C3638" w:rsidP="003B592B">
            <w:pPr>
              <w:numPr>
                <w:ilvl w:val="0"/>
                <w:numId w:val="1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Het eindpunt (vergelijking van veiligheid op lange termijn van Abbott-stents met die van een concurrent) is duidelijk.</w:t>
            </w:r>
          </w:p>
          <w:p w14:paraId="35AE7E2F" w14:textId="77777777" w:rsidR="006C3638" w:rsidRPr="00C91C45" w:rsidRDefault="006C3638" w:rsidP="003B592B">
            <w:pPr>
              <w:numPr>
                <w:ilvl w:val="0"/>
                <w:numId w:val="1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De selectie van onderzoekers vindt plaats op basis van kwalificaties en expertise.</w:t>
            </w:r>
          </w:p>
          <w:p w14:paraId="022BAFCA" w14:textId="77777777" w:rsidR="006C3638" w:rsidRPr="001229C3" w:rsidRDefault="006C3638" w:rsidP="003B592B">
            <w:pPr>
              <w:pStyle w:val="ListParagraph"/>
              <w:numPr>
                <w:ilvl w:val="0"/>
                <w:numId w:val="10"/>
              </w:numPr>
              <w:spacing w:before="100" w:beforeAutospacing="1" w:after="100" w:afterAutospacing="1"/>
              <w:ind w:right="30"/>
              <w:rPr>
                <w:rFonts w:ascii="Calibri" w:eastAsia="Times New Roman" w:hAnsi="Calibri" w:cs="Calibri"/>
                <w:lang w:val="nl-NL"/>
              </w:rPr>
            </w:pPr>
            <w:r w:rsidRPr="001229C3">
              <w:rPr>
                <w:rFonts w:ascii="Calibri" w:eastAsia="Calibri" w:hAnsi="Calibri" w:cs="Calibri"/>
                <w:lang w:val="nl-NL"/>
              </w:rPr>
              <w:t>Vergoeding is gebaseerd op eerlijke compensatie volgens de marktwaarde.</w:t>
            </w:r>
          </w:p>
        </w:tc>
      </w:tr>
      <w:tr w:rsidR="006C3638" w:rsidRPr="00C91C45" w14:paraId="6FECB0FF" w14:textId="77777777" w:rsidTr="003B592B">
        <w:tc>
          <w:tcPr>
            <w:tcW w:w="1353" w:type="dxa"/>
            <w:shd w:val="clear" w:color="auto" w:fill="D9E2F3" w:themeFill="accent1" w:themeFillTint="33"/>
            <w:tcMar>
              <w:top w:w="120" w:type="dxa"/>
              <w:left w:w="180" w:type="dxa"/>
              <w:bottom w:w="120" w:type="dxa"/>
              <w:right w:w="180" w:type="dxa"/>
            </w:tcMar>
            <w:hideMark/>
          </w:tcPr>
          <w:p w14:paraId="5DC3637F" w14:textId="77777777" w:rsidR="006C3638" w:rsidRPr="00045DCF" w:rsidRDefault="006C3638" w:rsidP="003B592B">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2BCCD65B"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Scenario</w:t>
            </w:r>
          </w:p>
          <w:p w14:paraId="6C482504" w14:textId="77777777" w:rsidR="006C3638" w:rsidRPr="00C91C45" w:rsidRDefault="006C3638" w:rsidP="003B592B">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00FE" w14:textId="77777777" w:rsidR="006C3638" w:rsidRPr="00045DCF" w:rsidRDefault="006C3638" w:rsidP="003B592B">
            <w:pPr>
              <w:pStyle w:val="NormalWeb"/>
              <w:ind w:left="30" w:right="30"/>
              <w:rPr>
                <w:rFonts w:ascii="Calibri" w:hAnsi="Calibri" w:cs="Calibri"/>
              </w:rPr>
            </w:pPr>
            <w:r w:rsidRPr="00045DCF">
              <w:rPr>
                <w:rFonts w:ascii="Calibri" w:hAnsi="Calibri" w:cs="Calibri"/>
              </w:rPr>
              <w:t>Now imagine . . .</w:t>
            </w:r>
          </w:p>
          <w:p w14:paraId="554FD189" w14:textId="77777777" w:rsidR="006C3638" w:rsidRPr="00045DCF" w:rsidRDefault="006C3638" w:rsidP="003B592B">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722656A0"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That's not correct!</w:t>
            </w:r>
          </w:p>
          <w:p w14:paraId="43D61A82"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That's correct!</w:t>
            </w:r>
          </w:p>
          <w:p w14:paraId="07C3B3BD"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79D30A3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Stel u nu voor...</w:t>
            </w:r>
          </w:p>
          <w:p w14:paraId="303BAE6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U ontwerpt exact hetzelfde onderzoek: hetzelfde eindpunt, dezelfde groep artsen, dezelfde vergoeding. Het enige verschil is dat ditmaal het onderzoek wordt uitgevoerd door de Xience marketinggroep, die het als een prachtige kans zien om hun stents onder de aandacht te brengen van een nieuwe groep artsen.</w:t>
            </w:r>
          </w:p>
          <w:p w14:paraId="7C9F92B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is niet juist!</w:t>
            </w:r>
          </w:p>
          <w:p w14:paraId="10CB7D4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is juist!</w:t>
            </w:r>
          </w:p>
          <w:p w14:paraId="6990B7EB"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Dat is gedeeltelijk juist!</w:t>
            </w:r>
          </w:p>
        </w:tc>
      </w:tr>
      <w:tr w:rsidR="006C3638" w:rsidRPr="00C91C45" w14:paraId="74F35BFD" w14:textId="77777777" w:rsidTr="003B592B">
        <w:tc>
          <w:tcPr>
            <w:tcW w:w="1353" w:type="dxa"/>
            <w:shd w:val="clear" w:color="auto" w:fill="D9E2F3" w:themeFill="accent1" w:themeFillTint="33"/>
            <w:tcMar>
              <w:top w:w="120" w:type="dxa"/>
              <w:left w:w="180" w:type="dxa"/>
              <w:bottom w:w="120" w:type="dxa"/>
              <w:right w:w="180" w:type="dxa"/>
            </w:tcMar>
            <w:hideMark/>
          </w:tcPr>
          <w:p w14:paraId="664F25CA" w14:textId="77777777" w:rsidR="006C3638" w:rsidRPr="00045DCF" w:rsidRDefault="006C3638" w:rsidP="003B592B">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056999AB"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Questions</w:t>
            </w:r>
          </w:p>
          <w:p w14:paraId="3F38DC16" w14:textId="77777777" w:rsidR="006C3638" w:rsidRPr="00C91C45" w:rsidRDefault="006C3638" w:rsidP="003B592B">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5FFCDB" w14:textId="77777777" w:rsidR="006C3638" w:rsidRPr="00045DCF" w:rsidRDefault="006C3638" w:rsidP="003B592B">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14740E44"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Yes.</w:t>
            </w:r>
          </w:p>
          <w:p w14:paraId="4353FCBA" w14:textId="77777777" w:rsidR="006C3638" w:rsidRPr="00045DCF" w:rsidRDefault="006C3638"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081343FD" w14:textId="77777777" w:rsidR="006C3638" w:rsidRPr="00C91C45" w:rsidRDefault="006C3638"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6624014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Denkt u dat de overheidsdiensten dit klinisch onderzoek nog steeds als acceptabel beschouwen?</w:t>
            </w:r>
          </w:p>
          <w:p w14:paraId="0E51B565"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[1] Ja.</w:t>
            </w:r>
          </w:p>
          <w:p w14:paraId="6FA8AACC" w14:textId="77777777" w:rsidR="006C3638" w:rsidRPr="00C91C45" w:rsidRDefault="006C3638" w:rsidP="003B592B">
            <w:pPr>
              <w:pStyle w:val="NormalWeb"/>
              <w:ind w:left="30" w:right="30"/>
              <w:rPr>
                <w:rFonts w:ascii="Calibri" w:hAnsi="Calibri" w:cs="Calibri"/>
                <w:color w:val="70AD47" w:themeColor="accent6"/>
              </w:rPr>
            </w:pPr>
            <w:r w:rsidRPr="00C91C45">
              <w:rPr>
                <w:rFonts w:ascii="Calibri" w:eastAsia="Calibri" w:hAnsi="Calibri" w:cs="Calibri"/>
                <w:color w:val="70AD47"/>
                <w:lang w:val="nl-NL"/>
              </w:rPr>
              <w:t>[2] Nee.</w:t>
            </w:r>
          </w:p>
          <w:p w14:paraId="34AD3C6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Indienen</w:t>
            </w:r>
          </w:p>
        </w:tc>
      </w:tr>
      <w:tr w:rsidR="006C3638" w:rsidRPr="008B3660" w14:paraId="4385B464" w14:textId="77777777" w:rsidTr="003B592B">
        <w:tc>
          <w:tcPr>
            <w:tcW w:w="1353" w:type="dxa"/>
            <w:shd w:val="clear" w:color="auto" w:fill="D9E2F3" w:themeFill="accent1" w:themeFillTint="33"/>
            <w:tcMar>
              <w:top w:w="120" w:type="dxa"/>
              <w:left w:w="180" w:type="dxa"/>
              <w:bottom w:w="120" w:type="dxa"/>
              <w:right w:w="180" w:type="dxa"/>
            </w:tcMar>
            <w:hideMark/>
          </w:tcPr>
          <w:p w14:paraId="371CDC91" w14:textId="77777777" w:rsidR="006C3638" w:rsidRPr="00045DCF" w:rsidRDefault="006C3638" w:rsidP="003B592B">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694670A1"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Feedback</w:t>
            </w:r>
          </w:p>
          <w:p w14:paraId="4E5BB50B" w14:textId="77777777" w:rsidR="006C3638" w:rsidRPr="00C91C45" w:rsidRDefault="006C3638" w:rsidP="003B592B">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D37B2" w14:textId="77777777" w:rsidR="006C3638" w:rsidRPr="00045DCF" w:rsidRDefault="006C3638" w:rsidP="003B592B">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5A8E7331"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25E5FC3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Hoewel het er oppervlakkig als hetzelfde onderzoek uitziet – hetzelfde eindpunt, dezelfde groep artsen, dezelfde compensatie – is er een fundamenteel verschil.</w:t>
            </w:r>
          </w:p>
          <w:p w14:paraId="030A770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verschil zit hem in de reden waarom het onderzoek wordt uitgevoerd. Het is nu duidelijk dat het ware doel van het onderzoek niet is om de veiligheid op lange termijn van twee technologieën naast elkaar te testen, maar om een aantal van de vaatchirurgen te laten kennismaken met de stents van Abbott.</w:t>
            </w:r>
          </w:p>
        </w:tc>
      </w:tr>
      <w:tr w:rsidR="006C3638" w:rsidRPr="008B3660" w14:paraId="02305E98" w14:textId="77777777" w:rsidTr="003B592B">
        <w:tc>
          <w:tcPr>
            <w:tcW w:w="1353" w:type="dxa"/>
            <w:shd w:val="clear" w:color="auto" w:fill="D9E2F3" w:themeFill="accent1" w:themeFillTint="33"/>
            <w:tcMar>
              <w:top w:w="120" w:type="dxa"/>
              <w:left w:w="180" w:type="dxa"/>
              <w:bottom w:w="120" w:type="dxa"/>
              <w:right w:w="180" w:type="dxa"/>
            </w:tcMar>
            <w:hideMark/>
          </w:tcPr>
          <w:p w14:paraId="7B664089" w14:textId="77777777" w:rsidR="006C3638" w:rsidRPr="00045DCF" w:rsidRDefault="006C3638" w:rsidP="003B592B">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1CC6C14E" w14:textId="77777777" w:rsidR="006C3638" w:rsidRPr="00C91C45" w:rsidRDefault="006C3638" w:rsidP="003B592B">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F298CB" w14:textId="77777777" w:rsidR="006C3638" w:rsidRPr="00045DCF" w:rsidRDefault="006C3638" w:rsidP="003B592B">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68DC53D9" w14:textId="77777777" w:rsidR="006C3638" w:rsidRPr="00C91C45" w:rsidRDefault="006C3638" w:rsidP="003B592B">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67899D3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Dit soort onderzoeken, waarbij de doelstelling is om een nieuw product of nieuwe behandeling onder de aandacht van artsen te brengen, de verkoop van een product op te drijven of artsen te belonen voor gebruik van een product – in plaats van het testen van een wetenschappelijke hypothese of het verzamelen van gegevens om een legitieme behoefte aan te pakken – worden vaak ‘seeding trials’ of ‘marketing’-onderzoeken genoemd.</w:t>
            </w:r>
          </w:p>
          <w:p w14:paraId="2560808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Seeding trials kunnen als illegaal worden beschouwd als de vergoeding is bedoeld als beloning voor of verleiding van onderzoekers voor het gebruik of aanbevelen van een bepaald product.</w:t>
            </w:r>
          </w:p>
        </w:tc>
      </w:tr>
      <w:tr w:rsidR="006C3638" w:rsidRPr="008B3660" w14:paraId="1D81E44D" w14:textId="77777777" w:rsidTr="003B592B">
        <w:tc>
          <w:tcPr>
            <w:tcW w:w="1353" w:type="dxa"/>
            <w:shd w:val="clear" w:color="auto" w:fill="D9E2F3" w:themeFill="accent1" w:themeFillTint="33"/>
            <w:tcMar>
              <w:top w:w="120" w:type="dxa"/>
              <w:left w:w="180" w:type="dxa"/>
              <w:bottom w:w="120" w:type="dxa"/>
              <w:right w:w="180" w:type="dxa"/>
            </w:tcMar>
            <w:hideMark/>
          </w:tcPr>
          <w:p w14:paraId="14A997A2" w14:textId="77777777" w:rsidR="006C3638" w:rsidRPr="00045DCF" w:rsidRDefault="006C3638" w:rsidP="003B592B">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492ACDFD" w14:textId="77777777" w:rsidR="006C3638" w:rsidRPr="00C91C45" w:rsidRDefault="006C3638" w:rsidP="003B592B">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2D2CDE"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021EFED8" w14:textId="77777777" w:rsidR="006C3638" w:rsidRPr="00C91C45" w:rsidRDefault="006C3638" w:rsidP="003B592B">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7A234EC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Feitelijk kan elk onderzoek dat wordt gebruikt voor het ongepast aansporen of belonen van iemand voor het gebruik of aanbevelen van een product, of voor het verbeteren van toegang tot of relaties met zorgverleners of onderzoekers, als illegaal worden beschouwd op basis van anticorruptie- of antismeergeldwetgeving.</w:t>
            </w:r>
          </w:p>
          <w:p w14:paraId="3793005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TIK OP DE KNOP OVERIGE WETGEVING VOOR MEER INFORMATIE.</w:t>
            </w:r>
          </w:p>
        </w:tc>
      </w:tr>
      <w:tr w:rsidR="006C3638" w:rsidRPr="00C91C45" w14:paraId="47155B21" w14:textId="77777777" w:rsidTr="003B592B">
        <w:tc>
          <w:tcPr>
            <w:tcW w:w="1353" w:type="dxa"/>
            <w:shd w:val="clear" w:color="auto" w:fill="D9E2F3" w:themeFill="accent1" w:themeFillTint="33"/>
            <w:tcMar>
              <w:top w:w="120" w:type="dxa"/>
              <w:left w:w="180" w:type="dxa"/>
              <w:bottom w:w="120" w:type="dxa"/>
              <w:right w:w="180" w:type="dxa"/>
            </w:tcMar>
            <w:hideMark/>
          </w:tcPr>
          <w:p w14:paraId="1B2022C2" w14:textId="77777777" w:rsidR="006C3638" w:rsidRPr="00045DCF" w:rsidRDefault="006C3638" w:rsidP="003B592B">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3AE23C93" w14:textId="77777777" w:rsidR="006C3638" w:rsidRPr="00C91C45" w:rsidRDefault="006C3638" w:rsidP="003B592B">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B3EA" w14:textId="77777777" w:rsidR="006C3638" w:rsidRPr="00045DCF" w:rsidRDefault="006C3638" w:rsidP="003B592B">
            <w:pPr>
              <w:pStyle w:val="NormalWeb"/>
              <w:ind w:left="30" w:right="30"/>
              <w:rPr>
                <w:rFonts w:ascii="Calibri" w:hAnsi="Calibri" w:cs="Calibri"/>
              </w:rPr>
            </w:pPr>
            <w:r w:rsidRPr="00045DCF">
              <w:rPr>
                <w:rFonts w:ascii="Calibri" w:hAnsi="Calibri" w:cs="Calibri"/>
              </w:rPr>
              <w:t>OTHER LAWS</w:t>
            </w:r>
          </w:p>
          <w:p w14:paraId="2B14C9B0" w14:textId="77777777" w:rsidR="006C3638" w:rsidRPr="00045DCF" w:rsidRDefault="006C3638" w:rsidP="003B592B">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578A28D2" w14:textId="77777777" w:rsidR="006C3638" w:rsidRPr="00045DCF" w:rsidRDefault="006C3638"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6A4CEFDB" w14:textId="77777777" w:rsidR="006C3638" w:rsidRPr="00045DCF" w:rsidRDefault="006C3638"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249A9028" w14:textId="77777777" w:rsidR="006C3638" w:rsidRPr="00045DCF" w:rsidRDefault="006C3638"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58992213" w14:textId="77777777" w:rsidR="006C3638" w:rsidRPr="00045DCF" w:rsidRDefault="006C3638"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05BD210D" w14:textId="77777777" w:rsidR="006C3638" w:rsidRPr="00C91C45" w:rsidRDefault="006C3638"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43A9A3A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OVERIGE WETGEVING</w:t>
            </w:r>
          </w:p>
          <w:p w14:paraId="5DF7EC6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Andere wetten gericht op smeergeld en corrupte en frauduleuze praktijken in het kader van wetenschappelijk onderzoek, zijn onder andere:</w:t>
            </w:r>
          </w:p>
          <w:p w14:paraId="0B35D244" w14:textId="77777777" w:rsidR="006C3638" w:rsidRPr="00C91C45" w:rsidRDefault="006C3638" w:rsidP="003B592B">
            <w:pPr>
              <w:numPr>
                <w:ilvl w:val="0"/>
                <w:numId w:val="1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U.S. Anti-kickback Statute (de Amerikaanse antismeergeldwetgeving)</w:t>
            </w:r>
          </w:p>
          <w:p w14:paraId="2AD024D0" w14:textId="77777777" w:rsidR="006C3638" w:rsidRPr="00C91C45" w:rsidRDefault="006C3638" w:rsidP="003B592B">
            <w:pPr>
              <w:numPr>
                <w:ilvl w:val="0"/>
                <w:numId w:val="11"/>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 xml:space="preserve">Foreign Corrupt Practices Act ("FCPA", de Amerikaanse </w:t>
            </w:r>
            <w:r>
              <w:rPr>
                <w:rFonts w:ascii="Calibri" w:eastAsia="Calibri" w:hAnsi="Calibri" w:cs="Calibri"/>
                <w:lang w:val="nl-NL"/>
              </w:rPr>
              <w:t>anti-</w:t>
            </w:r>
            <w:r w:rsidRPr="00C91C45">
              <w:rPr>
                <w:rFonts w:ascii="Calibri" w:eastAsia="Calibri" w:hAnsi="Calibri" w:cs="Calibri"/>
                <w:lang w:val="nl-NL"/>
              </w:rPr>
              <w:t>corruptiewetgeving)</w:t>
            </w:r>
          </w:p>
          <w:p w14:paraId="0E211C8D" w14:textId="77777777" w:rsidR="006C3638" w:rsidRPr="00C91C45" w:rsidRDefault="006C3638" w:rsidP="003B592B">
            <w:pPr>
              <w:numPr>
                <w:ilvl w:val="0"/>
                <w:numId w:val="11"/>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 xml:space="preserve">U.K. Bribery Act (de </w:t>
            </w:r>
            <w:r>
              <w:rPr>
                <w:rFonts w:ascii="Calibri" w:eastAsia="Calibri" w:hAnsi="Calibri" w:cs="Calibri"/>
                <w:lang w:val="nl-NL"/>
              </w:rPr>
              <w:t>anti-</w:t>
            </w:r>
            <w:r w:rsidRPr="00C91C45">
              <w:rPr>
                <w:rFonts w:ascii="Calibri" w:eastAsia="Calibri" w:hAnsi="Calibri" w:cs="Calibri"/>
                <w:lang w:val="nl-NL"/>
              </w:rPr>
              <w:t>corruptiewetgeving van het Verenigd Koninkrijk)</w:t>
            </w:r>
          </w:p>
          <w:p w14:paraId="275110A9" w14:textId="77777777" w:rsidR="006C3638" w:rsidRPr="00C91C45" w:rsidRDefault="006C3638" w:rsidP="003B592B">
            <w:pPr>
              <w:numPr>
                <w:ilvl w:val="0"/>
                <w:numId w:val="11"/>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en-US"/>
              </w:rPr>
              <w:t>Prevention of Corruption Law in India (de Indiase anti</w:t>
            </w:r>
            <w:r>
              <w:rPr>
                <w:rFonts w:ascii="Calibri" w:eastAsia="Calibri" w:hAnsi="Calibri" w:cs="Calibri"/>
                <w:lang w:val="en-US"/>
              </w:rPr>
              <w:t>-</w:t>
            </w:r>
            <w:r w:rsidRPr="00C91C45">
              <w:rPr>
                <w:rFonts w:ascii="Calibri" w:eastAsia="Calibri" w:hAnsi="Calibri" w:cs="Calibri"/>
                <w:lang w:val="en-US"/>
              </w:rPr>
              <w:t>corruptiewetgeving)</w:t>
            </w:r>
          </w:p>
          <w:p w14:paraId="6BF8E927" w14:textId="77777777" w:rsidR="006C3638" w:rsidRPr="00C91C45" w:rsidRDefault="006C3638" w:rsidP="003B592B">
            <w:pPr>
              <w:pStyle w:val="NormalWeb"/>
              <w:numPr>
                <w:ilvl w:val="0"/>
                <w:numId w:val="11"/>
              </w:numPr>
              <w:ind w:right="30"/>
              <w:rPr>
                <w:rFonts w:ascii="Calibri" w:hAnsi="Calibri" w:cs="Calibri"/>
              </w:rPr>
            </w:pPr>
            <w:r w:rsidRPr="00C91C45">
              <w:rPr>
                <w:rFonts w:ascii="Calibri" w:eastAsia="Calibri" w:hAnsi="Calibri" w:cs="Calibri"/>
                <w:lang w:val="en-US"/>
              </w:rPr>
              <w:t>Countermeasures Against Corruption Law in Rusland (Russische anti</w:t>
            </w:r>
            <w:r>
              <w:rPr>
                <w:rFonts w:ascii="Calibri" w:eastAsia="Calibri" w:hAnsi="Calibri" w:cs="Calibri"/>
                <w:lang w:val="en-US"/>
              </w:rPr>
              <w:t>-</w:t>
            </w:r>
            <w:r w:rsidRPr="00C91C45">
              <w:rPr>
                <w:rFonts w:ascii="Calibri" w:eastAsia="Calibri" w:hAnsi="Calibri" w:cs="Calibri"/>
                <w:lang w:val="en-US"/>
              </w:rPr>
              <w:t>corruptiewetgeving)</w:t>
            </w:r>
          </w:p>
        </w:tc>
      </w:tr>
      <w:tr w:rsidR="006C3638" w:rsidRPr="008B3660" w14:paraId="18990873" w14:textId="77777777" w:rsidTr="003B592B">
        <w:tc>
          <w:tcPr>
            <w:tcW w:w="1353" w:type="dxa"/>
            <w:shd w:val="clear" w:color="auto" w:fill="D9E2F3" w:themeFill="accent1" w:themeFillTint="33"/>
            <w:tcMar>
              <w:top w:w="120" w:type="dxa"/>
              <w:left w:w="180" w:type="dxa"/>
              <w:bottom w:w="120" w:type="dxa"/>
              <w:right w:w="180" w:type="dxa"/>
            </w:tcMar>
            <w:hideMark/>
          </w:tcPr>
          <w:p w14:paraId="1955D270" w14:textId="77777777" w:rsidR="006C3638" w:rsidRPr="00045DCF" w:rsidRDefault="006C3638" w:rsidP="003B592B">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0C76D72D" w14:textId="77777777" w:rsidR="006C3638" w:rsidRPr="00C91C45" w:rsidRDefault="006C3638" w:rsidP="003B592B">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98D93"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43290B0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komt erop neer dat het illegaal is om onderzoeksvergoedingen of andere waardevolle zaken aan te bieden om op ongepaste wijze onderzoekers en zorgverleners aan te sporen of te belonen voor het gebruik of aanbevelen van producten van een bedrijf.</w:t>
            </w:r>
          </w:p>
        </w:tc>
      </w:tr>
      <w:tr w:rsidR="006C3638" w:rsidRPr="008B3660" w14:paraId="1732C65A" w14:textId="77777777" w:rsidTr="003B592B">
        <w:tc>
          <w:tcPr>
            <w:tcW w:w="1353" w:type="dxa"/>
            <w:shd w:val="clear" w:color="auto" w:fill="D9E2F3" w:themeFill="accent1" w:themeFillTint="33"/>
            <w:tcMar>
              <w:top w:w="120" w:type="dxa"/>
              <w:left w:w="180" w:type="dxa"/>
              <w:bottom w:w="120" w:type="dxa"/>
              <w:right w:w="180" w:type="dxa"/>
            </w:tcMar>
            <w:hideMark/>
          </w:tcPr>
          <w:p w14:paraId="41E5F5C0" w14:textId="77777777" w:rsidR="006C3638" w:rsidRPr="00045DCF" w:rsidRDefault="006C3638" w:rsidP="003B592B">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2E1195A7" w14:textId="77777777" w:rsidR="006C3638" w:rsidRPr="00C91C45" w:rsidRDefault="006C3638" w:rsidP="003B592B">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6E568" w14:textId="77777777" w:rsidR="006C3638" w:rsidRPr="00045DCF" w:rsidRDefault="006C3638" w:rsidP="003B592B">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64BBBA65"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10EA990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is ook illegaal om niet-goedgekeurd gebruik van producten van Abbott te promoten ‘onder het mom van’ wetenschappelijk onderzoek.</w:t>
            </w:r>
          </w:p>
          <w:p w14:paraId="12FD36F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Een voorbeeld: het steunen van een onderzoek met weinig tot geen wetenschappelijke waarde met als doel het niet-goedgekeurde gebruik van een product zal waarschijnlijk worden beschouwd als ongepaste aanbeveling van het product; dit wordt verboden door het beleid van Abbott en is illegaal in veel rechtsgebieden.</w:t>
            </w:r>
          </w:p>
        </w:tc>
      </w:tr>
      <w:tr w:rsidR="006C3638" w:rsidRPr="008B3660" w14:paraId="37BC67CC" w14:textId="77777777" w:rsidTr="003B592B">
        <w:tc>
          <w:tcPr>
            <w:tcW w:w="1353" w:type="dxa"/>
            <w:shd w:val="clear" w:color="auto" w:fill="D9E2F3" w:themeFill="accent1" w:themeFillTint="33"/>
            <w:tcMar>
              <w:top w:w="120" w:type="dxa"/>
              <w:left w:w="180" w:type="dxa"/>
              <w:bottom w:w="120" w:type="dxa"/>
              <w:right w:w="180" w:type="dxa"/>
            </w:tcMar>
            <w:hideMark/>
          </w:tcPr>
          <w:p w14:paraId="11F020A6" w14:textId="77777777" w:rsidR="006C3638" w:rsidRPr="00045DCF" w:rsidRDefault="006C3638" w:rsidP="003B592B">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44212B63" w14:textId="77777777" w:rsidR="006C3638" w:rsidRPr="00C91C45" w:rsidRDefault="006C3638" w:rsidP="003B592B">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A5FD0"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228A892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vraag hoe we onderzoek uitvoeren of ondersteunen is voor regelgevende instanties ook van belang.</w:t>
            </w:r>
          </w:p>
        </w:tc>
      </w:tr>
      <w:tr w:rsidR="006C3638" w:rsidRPr="008B3660" w14:paraId="62B16F2E" w14:textId="77777777" w:rsidTr="003B592B">
        <w:tc>
          <w:tcPr>
            <w:tcW w:w="1353" w:type="dxa"/>
            <w:shd w:val="clear" w:color="auto" w:fill="D9E2F3" w:themeFill="accent1" w:themeFillTint="33"/>
            <w:tcMar>
              <w:top w:w="120" w:type="dxa"/>
              <w:left w:w="180" w:type="dxa"/>
              <w:bottom w:w="120" w:type="dxa"/>
              <w:right w:w="180" w:type="dxa"/>
            </w:tcMar>
            <w:hideMark/>
          </w:tcPr>
          <w:p w14:paraId="51E6D3A7" w14:textId="77777777" w:rsidR="006C3638" w:rsidRPr="00045DCF" w:rsidRDefault="006C3638" w:rsidP="003B592B">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1F527FA4" w14:textId="77777777" w:rsidR="006C3638" w:rsidRPr="00C91C45" w:rsidRDefault="006C3638" w:rsidP="003B592B">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F7857A"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44C87D6D" w14:textId="77777777" w:rsidR="006C3638" w:rsidRPr="00C91C45" w:rsidRDefault="006C3638" w:rsidP="003B592B">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5A808BD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de meeste onderzoeken zullen door overheidsinstanties of regelgevende autoriteiten vereisten worden gespecificeerd voor bijna elk aspect van het onderzoeksproces.</w:t>
            </w:r>
          </w:p>
          <w:p w14:paraId="1081E81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TIK OP DE KNOP ONDERZOEKSVEREISTEN VOOR MEER INFORMATIE.</w:t>
            </w:r>
          </w:p>
        </w:tc>
      </w:tr>
      <w:tr w:rsidR="006C3638" w:rsidRPr="00C91C45" w14:paraId="66227F89" w14:textId="77777777" w:rsidTr="003B592B">
        <w:tc>
          <w:tcPr>
            <w:tcW w:w="1353" w:type="dxa"/>
            <w:shd w:val="clear" w:color="auto" w:fill="D9E2F3" w:themeFill="accent1" w:themeFillTint="33"/>
            <w:tcMar>
              <w:top w:w="120" w:type="dxa"/>
              <w:left w:w="180" w:type="dxa"/>
              <w:bottom w:w="120" w:type="dxa"/>
              <w:right w:w="180" w:type="dxa"/>
            </w:tcMar>
            <w:hideMark/>
          </w:tcPr>
          <w:p w14:paraId="4C0313B9" w14:textId="77777777" w:rsidR="006C3638" w:rsidRPr="00045DCF" w:rsidRDefault="006C3638" w:rsidP="003B592B">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2D187C25" w14:textId="77777777" w:rsidR="006C3638" w:rsidRPr="00C91C45" w:rsidRDefault="006C3638" w:rsidP="003B592B">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5F6C6A" w14:textId="77777777" w:rsidR="006C3638" w:rsidRPr="00045DCF" w:rsidRDefault="006C3638" w:rsidP="003B592B">
            <w:pPr>
              <w:pStyle w:val="NormalWeb"/>
              <w:ind w:left="30" w:right="30"/>
              <w:rPr>
                <w:rFonts w:ascii="Calibri" w:hAnsi="Calibri" w:cs="Calibri"/>
              </w:rPr>
            </w:pPr>
            <w:r w:rsidRPr="00045DCF">
              <w:rPr>
                <w:rFonts w:ascii="Calibri" w:hAnsi="Calibri" w:cs="Calibri"/>
              </w:rPr>
              <w:t>RESEARCH REQUIREMENTS</w:t>
            </w:r>
          </w:p>
          <w:p w14:paraId="2ACED13C" w14:textId="77777777" w:rsidR="006C3638" w:rsidRPr="00045DCF" w:rsidRDefault="006C3638" w:rsidP="003B592B">
            <w:pPr>
              <w:pStyle w:val="NormalWeb"/>
              <w:ind w:left="30" w:right="30"/>
              <w:rPr>
                <w:rFonts w:ascii="Calibri" w:hAnsi="Calibri" w:cs="Calibri"/>
              </w:rPr>
            </w:pPr>
            <w:r w:rsidRPr="00045DCF">
              <w:rPr>
                <w:rFonts w:ascii="Calibri" w:hAnsi="Calibri" w:cs="Calibri"/>
              </w:rPr>
              <w:t>Authorities specify requirements relating to:</w:t>
            </w:r>
          </w:p>
          <w:p w14:paraId="5B3DC383"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6B8254D3"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01FD1380"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64E1B7E4"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42588DFB"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5A4BB318" w14:textId="77777777" w:rsidR="006C3638" w:rsidRPr="00045DCF"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2522828D"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37F7251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ONDERZOEKSVEREISTEN</w:t>
            </w:r>
          </w:p>
          <w:p w14:paraId="1F57340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Instanties specificeren vereisten in samenhang met:</w:t>
            </w:r>
          </w:p>
          <w:p w14:paraId="6F73EBB9"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de opzet van het klinisch onderzoek;</w:t>
            </w:r>
          </w:p>
          <w:p w14:paraId="4D2709B9"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de selectie en vergoeding van onderzoekers en onderzoekslocaties;</w:t>
            </w:r>
          </w:p>
          <w:p w14:paraId="6DACDF3D"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de controle van het onderzoek;</w:t>
            </w:r>
          </w:p>
          <w:p w14:paraId="1BFD099E"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het rapporteren van ernstige bijwerkingen en veiligheidsproblemen;</w:t>
            </w:r>
          </w:p>
          <w:p w14:paraId="5566BFF3"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autorisatie en geïnformeerde toestemming door patiënten;</w:t>
            </w:r>
          </w:p>
          <w:p w14:paraId="61DEA70A" w14:textId="77777777" w:rsidR="006C3638" w:rsidRPr="00C91C45" w:rsidRDefault="006C3638" w:rsidP="003B592B">
            <w:pPr>
              <w:numPr>
                <w:ilvl w:val="0"/>
                <w:numId w:val="12"/>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de privacy van patiënten; en</w:t>
            </w:r>
          </w:p>
          <w:p w14:paraId="35BB1BB3" w14:textId="77777777" w:rsidR="006C3638" w:rsidRPr="00C91C45" w:rsidRDefault="006C3638" w:rsidP="003B592B">
            <w:pPr>
              <w:pStyle w:val="NormalWeb"/>
              <w:numPr>
                <w:ilvl w:val="0"/>
                <w:numId w:val="12"/>
              </w:numPr>
              <w:ind w:right="30"/>
              <w:rPr>
                <w:rFonts w:ascii="Calibri" w:hAnsi="Calibri" w:cs="Calibri"/>
              </w:rPr>
            </w:pPr>
            <w:r w:rsidRPr="00C91C45">
              <w:rPr>
                <w:rFonts w:ascii="Calibri" w:eastAsia="Calibri" w:hAnsi="Calibri" w:cs="Calibri"/>
                <w:lang w:val="nl-NL"/>
              </w:rPr>
              <w:t>het rapporteren van onderzoeksresultaten.</w:t>
            </w:r>
          </w:p>
        </w:tc>
      </w:tr>
      <w:tr w:rsidR="006C3638" w:rsidRPr="008B3660" w14:paraId="39FDF1D9" w14:textId="77777777" w:rsidTr="003B592B">
        <w:tc>
          <w:tcPr>
            <w:tcW w:w="1353" w:type="dxa"/>
            <w:shd w:val="clear" w:color="auto" w:fill="D9E2F3" w:themeFill="accent1" w:themeFillTint="33"/>
            <w:tcMar>
              <w:top w:w="120" w:type="dxa"/>
              <w:left w:w="180" w:type="dxa"/>
              <w:bottom w:w="120" w:type="dxa"/>
              <w:right w:w="180" w:type="dxa"/>
            </w:tcMar>
            <w:hideMark/>
          </w:tcPr>
          <w:p w14:paraId="54839EFB" w14:textId="77777777" w:rsidR="006C3638" w:rsidRPr="00045DCF" w:rsidRDefault="006C3638" w:rsidP="003B592B">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5876F8D2" w14:textId="77777777" w:rsidR="006C3638" w:rsidRPr="00C91C45" w:rsidRDefault="006C3638" w:rsidP="003B592B">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70DF"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61DAFA05"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28B677F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Daarnaast zijn er verdere richtlijnen op basis van vrijwillige normen, zoals Goede </w:t>
            </w:r>
            <w:r>
              <w:rPr>
                <w:rFonts w:ascii="Calibri" w:eastAsia="Calibri" w:hAnsi="Calibri" w:cs="Calibri"/>
                <w:lang w:val="nl-NL"/>
              </w:rPr>
              <w:t>K</w:t>
            </w:r>
            <w:r w:rsidRPr="00C91C45">
              <w:rPr>
                <w:rFonts w:ascii="Calibri" w:eastAsia="Calibri" w:hAnsi="Calibri" w:cs="Calibri"/>
                <w:lang w:val="nl-NL"/>
              </w:rPr>
              <w:t xml:space="preserve">linische </w:t>
            </w:r>
            <w:r>
              <w:rPr>
                <w:rFonts w:ascii="Calibri" w:eastAsia="Calibri" w:hAnsi="Calibri" w:cs="Calibri"/>
                <w:lang w:val="nl-NL"/>
              </w:rPr>
              <w:t>P</w:t>
            </w:r>
            <w:r w:rsidRPr="00C91C45">
              <w:rPr>
                <w:rFonts w:ascii="Calibri" w:eastAsia="Calibri" w:hAnsi="Calibri" w:cs="Calibri"/>
                <w:lang w:val="nl-NL"/>
              </w:rPr>
              <w:t xml:space="preserve">raktijken (Good Clinical Practice, GCP) en Goede </w:t>
            </w:r>
            <w:r>
              <w:rPr>
                <w:rFonts w:ascii="Calibri" w:eastAsia="Calibri" w:hAnsi="Calibri" w:cs="Calibri"/>
                <w:lang w:val="nl-NL"/>
              </w:rPr>
              <w:t>W</w:t>
            </w:r>
            <w:r w:rsidRPr="00C91C45">
              <w:rPr>
                <w:rFonts w:ascii="Calibri" w:eastAsia="Calibri" w:hAnsi="Calibri" w:cs="Calibri"/>
                <w:lang w:val="nl-NL"/>
              </w:rPr>
              <w:t xml:space="preserve">etenschappelijke </w:t>
            </w:r>
            <w:r>
              <w:rPr>
                <w:rFonts w:ascii="Calibri" w:eastAsia="Calibri" w:hAnsi="Calibri" w:cs="Calibri"/>
                <w:lang w:val="nl-NL"/>
              </w:rPr>
              <w:t>P</w:t>
            </w:r>
            <w:r w:rsidRPr="00C91C45">
              <w:rPr>
                <w:rFonts w:ascii="Calibri" w:eastAsia="Calibri" w:hAnsi="Calibri" w:cs="Calibri"/>
                <w:lang w:val="nl-NL"/>
              </w:rPr>
              <w:t>raktijken (Good Scientific Practice, GSP).</w:t>
            </w:r>
          </w:p>
          <w:p w14:paraId="7B24487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Deze richtlijnen helpen zowel de integriteit van de wetenschappelijke methode te verzekeren, als de toestemming en veiligheid van patiënten. Er zijn zelfs richtlijnen, zoals het internationale comité van medische uitgevers (International Committee of Medical Journal Editors, ICMJE) die criteria opstellen voor wie als auteur van medisch-wetenschappelijke publicaties kan en mag worden benoemd.</w:t>
            </w:r>
          </w:p>
        </w:tc>
      </w:tr>
      <w:tr w:rsidR="006C3638" w:rsidRPr="008B3660" w14:paraId="54CB78F2" w14:textId="77777777" w:rsidTr="003B592B">
        <w:tc>
          <w:tcPr>
            <w:tcW w:w="1353" w:type="dxa"/>
            <w:shd w:val="clear" w:color="auto" w:fill="D9E2F3" w:themeFill="accent1" w:themeFillTint="33"/>
            <w:tcMar>
              <w:top w:w="120" w:type="dxa"/>
              <w:left w:w="180" w:type="dxa"/>
              <w:bottom w:w="120" w:type="dxa"/>
              <w:right w:w="180" w:type="dxa"/>
            </w:tcMar>
            <w:hideMark/>
          </w:tcPr>
          <w:p w14:paraId="5E33F735" w14:textId="77777777" w:rsidR="006C3638" w:rsidRPr="00045DCF" w:rsidRDefault="006C3638" w:rsidP="003B592B">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0A9FA33E" w14:textId="77777777" w:rsidR="006C3638" w:rsidRPr="00C91C45" w:rsidRDefault="006C3638" w:rsidP="003B592B">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64616" w14:textId="77777777" w:rsidR="006C3638" w:rsidRPr="00C91C45" w:rsidRDefault="006C3638" w:rsidP="003B592B">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07FB753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Laten we eens kijken naar een aantal van de interne vereisten die ervoor helpen zorgen dat we voldoen aan deze normen en wet- en regelgeving.</w:t>
            </w:r>
          </w:p>
        </w:tc>
      </w:tr>
      <w:tr w:rsidR="006C3638" w:rsidRPr="008B3660" w14:paraId="55F31D96" w14:textId="77777777" w:rsidTr="003B592B">
        <w:tc>
          <w:tcPr>
            <w:tcW w:w="1353" w:type="dxa"/>
            <w:shd w:val="clear" w:color="auto" w:fill="D9E2F3" w:themeFill="accent1" w:themeFillTint="33"/>
            <w:tcMar>
              <w:top w:w="120" w:type="dxa"/>
              <w:left w:w="180" w:type="dxa"/>
              <w:bottom w:w="120" w:type="dxa"/>
              <w:right w:w="180" w:type="dxa"/>
            </w:tcMar>
            <w:hideMark/>
          </w:tcPr>
          <w:p w14:paraId="1CEBB2D5" w14:textId="77777777" w:rsidR="006C3638" w:rsidRPr="00045DCF" w:rsidRDefault="006C3638" w:rsidP="003B592B">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193863D5" w14:textId="77777777" w:rsidR="006C3638" w:rsidRPr="00C91C45" w:rsidRDefault="006C3638" w:rsidP="003B592B">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5A9CAD" w14:textId="77777777" w:rsidR="006C3638" w:rsidRPr="00045DCF" w:rsidRDefault="006C3638" w:rsidP="003B592B">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66395876"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410388E0" w14:textId="77777777" w:rsidR="006C3638" w:rsidRPr="00045DCF" w:rsidRDefault="006C3638"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3FA6C354" w14:textId="77777777" w:rsidR="006C3638" w:rsidRPr="00045DCF" w:rsidRDefault="006C3638"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7BA05211" w14:textId="77777777" w:rsidR="006C3638" w:rsidRPr="00C91C45" w:rsidRDefault="006C3638"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50794D3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Op de eerste plaats zorgt Abbott ervoor dat alle onderzoek een legitieme behoefte vervult.</w:t>
            </w:r>
          </w:p>
          <w:p w14:paraId="5894E8C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Dat betekent dat, voordat een onderzoek begint, Abbott het verzoek voor het onderzoek beoordeelt om het volgende te bevestigen:</w:t>
            </w:r>
          </w:p>
          <w:p w14:paraId="63B2653E" w14:textId="77777777" w:rsidR="006C3638" w:rsidRPr="00C91C45" w:rsidRDefault="006C3638" w:rsidP="003B592B">
            <w:pPr>
              <w:numPr>
                <w:ilvl w:val="0"/>
                <w:numId w:val="1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het volgt de toepasselijke klinische of wetenschappelijke praktijken;</w:t>
            </w:r>
          </w:p>
          <w:p w14:paraId="4DE2E4A6" w14:textId="77777777" w:rsidR="006C3638" w:rsidRPr="00C91C45" w:rsidRDefault="006C3638" w:rsidP="003B592B">
            <w:pPr>
              <w:numPr>
                <w:ilvl w:val="0"/>
                <w:numId w:val="1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er is een duidelijke hypothese of eindpunt; en</w:t>
            </w:r>
          </w:p>
          <w:p w14:paraId="146A8814" w14:textId="77777777" w:rsidR="006C3638" w:rsidRPr="00C91C45" w:rsidRDefault="006C3638" w:rsidP="003B592B">
            <w:pPr>
              <w:pStyle w:val="NormalWeb"/>
              <w:numPr>
                <w:ilvl w:val="0"/>
                <w:numId w:val="13"/>
              </w:numPr>
              <w:ind w:right="30"/>
              <w:rPr>
                <w:rFonts w:ascii="Calibri" w:hAnsi="Calibri" w:cs="Calibri"/>
                <w:lang w:val="nl-NL"/>
              </w:rPr>
            </w:pPr>
            <w:r w:rsidRPr="00C91C45">
              <w:rPr>
                <w:rFonts w:ascii="Calibri" w:eastAsia="Calibri" w:hAnsi="Calibri" w:cs="Calibri"/>
                <w:lang w:val="nl-NL"/>
              </w:rPr>
              <w:t>er is een legitiem doel voor het bevorderen van klinische of wetenschappelijke kennis.</w:t>
            </w:r>
          </w:p>
        </w:tc>
      </w:tr>
      <w:tr w:rsidR="006C3638" w:rsidRPr="008B3660" w14:paraId="4842847A" w14:textId="77777777" w:rsidTr="003B592B">
        <w:tc>
          <w:tcPr>
            <w:tcW w:w="1353" w:type="dxa"/>
            <w:shd w:val="clear" w:color="auto" w:fill="D9E2F3" w:themeFill="accent1" w:themeFillTint="33"/>
            <w:tcMar>
              <w:top w:w="120" w:type="dxa"/>
              <w:left w:w="180" w:type="dxa"/>
              <w:bottom w:w="120" w:type="dxa"/>
              <w:right w:w="180" w:type="dxa"/>
            </w:tcMar>
            <w:hideMark/>
          </w:tcPr>
          <w:p w14:paraId="6AC2F7C7" w14:textId="77777777" w:rsidR="006C3638" w:rsidRPr="00045DCF" w:rsidRDefault="006C3638" w:rsidP="003B592B">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54A889E6" w14:textId="77777777" w:rsidR="006C3638" w:rsidRPr="00C91C45" w:rsidRDefault="006C3638" w:rsidP="003B592B">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F1904" w14:textId="77777777" w:rsidR="006C3638" w:rsidRPr="00045DCF" w:rsidRDefault="006C3638" w:rsidP="003B592B">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1E2F8DD7" w14:textId="77777777" w:rsidR="006C3638" w:rsidRPr="00045DCF" w:rsidRDefault="006C3638"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21612D5A" w14:textId="77777777" w:rsidR="006C3638" w:rsidRPr="00045DCF" w:rsidRDefault="006C3638"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28158AAC" w14:textId="77777777" w:rsidR="006C3638" w:rsidRPr="00045DCF" w:rsidRDefault="006C3638"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5D75AC11" w14:textId="77777777" w:rsidR="006C3638" w:rsidRPr="00C91C45" w:rsidRDefault="006C3638"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0657023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Eenmaal goedgekeurd zal Abbott onderzoekers en locaties selecteren op basis van relevante criteria, zoals:</w:t>
            </w:r>
          </w:p>
          <w:p w14:paraId="52FD8D84" w14:textId="77777777" w:rsidR="006C3638" w:rsidRPr="00C91C45" w:rsidRDefault="006C3638" w:rsidP="003B592B">
            <w:pPr>
              <w:numPr>
                <w:ilvl w:val="0"/>
                <w:numId w:val="14"/>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opleiding en ervaring;</w:t>
            </w:r>
          </w:p>
          <w:p w14:paraId="642AD2FF" w14:textId="77777777" w:rsidR="006C3638" w:rsidRPr="00C91C45" w:rsidRDefault="006C3638" w:rsidP="003B592B">
            <w:pPr>
              <w:numPr>
                <w:ilvl w:val="0"/>
                <w:numId w:val="14"/>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toegang tot relevante patiënt- of klantpopulaties;</w:t>
            </w:r>
          </w:p>
          <w:p w14:paraId="59ED7CDE" w14:textId="77777777" w:rsidR="006C3638" w:rsidRPr="00C91C45" w:rsidRDefault="006C3638" w:rsidP="003B592B">
            <w:pPr>
              <w:numPr>
                <w:ilvl w:val="0"/>
                <w:numId w:val="14"/>
              </w:numPr>
              <w:spacing w:before="100" w:beforeAutospacing="1" w:after="100" w:afterAutospacing="1"/>
              <w:ind w:left="750" w:right="30"/>
              <w:rPr>
                <w:rFonts w:ascii="Calibri" w:eastAsia="Times New Roman" w:hAnsi="Calibri" w:cs="Calibri"/>
              </w:rPr>
            </w:pPr>
            <w:r w:rsidRPr="00C91C45">
              <w:rPr>
                <w:rFonts w:ascii="Calibri" w:eastAsia="Calibri" w:hAnsi="Calibri" w:cs="Calibri"/>
                <w:lang w:val="nl-NL"/>
              </w:rPr>
              <w:t>toepasselijke onderzoeksfaciliteiten; en</w:t>
            </w:r>
          </w:p>
          <w:p w14:paraId="06DC30A3" w14:textId="77777777" w:rsidR="006C3638" w:rsidRPr="00C91C45" w:rsidRDefault="006C3638" w:rsidP="003B592B">
            <w:pPr>
              <w:pStyle w:val="NormalWeb"/>
              <w:numPr>
                <w:ilvl w:val="0"/>
                <w:numId w:val="14"/>
              </w:numPr>
              <w:ind w:right="30"/>
              <w:rPr>
                <w:rFonts w:ascii="Calibri" w:hAnsi="Calibri" w:cs="Calibri"/>
                <w:lang w:val="nl-NL"/>
              </w:rPr>
            </w:pPr>
            <w:r w:rsidRPr="00C91C45">
              <w:rPr>
                <w:rFonts w:ascii="Calibri" w:eastAsia="Calibri" w:hAnsi="Calibri" w:cs="Calibri"/>
                <w:lang w:val="nl-NL"/>
              </w:rPr>
              <w:t>een geschiedenis van het uitvoeren van onderzoek in overeenstemming met alle toepasselijke wettelijke, regelgevende en andere vereisten.</w:t>
            </w:r>
          </w:p>
        </w:tc>
      </w:tr>
      <w:tr w:rsidR="006C3638" w:rsidRPr="008B3660" w14:paraId="38919076" w14:textId="77777777" w:rsidTr="003B592B">
        <w:tc>
          <w:tcPr>
            <w:tcW w:w="1353" w:type="dxa"/>
            <w:shd w:val="clear" w:color="auto" w:fill="D9E2F3" w:themeFill="accent1" w:themeFillTint="33"/>
            <w:tcMar>
              <w:top w:w="120" w:type="dxa"/>
              <w:left w:w="180" w:type="dxa"/>
              <w:bottom w:w="120" w:type="dxa"/>
              <w:right w:w="180" w:type="dxa"/>
            </w:tcMar>
            <w:hideMark/>
          </w:tcPr>
          <w:p w14:paraId="3AE11D0E" w14:textId="77777777" w:rsidR="006C3638" w:rsidRPr="00045DCF" w:rsidRDefault="006C3638" w:rsidP="003B592B">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692468AB" w14:textId="77777777" w:rsidR="006C3638" w:rsidRPr="00C91C45" w:rsidRDefault="006C3638" w:rsidP="003B592B">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04602"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351A850E" w14:textId="77777777" w:rsidR="006C3638" w:rsidRPr="00C91C45" w:rsidRDefault="006C3638" w:rsidP="003B592B">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556F4B1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zal selectiebesluiten nooit baseren op marketingdoelen, zoals de wens om toegang of verbeterde toegang te krijgen tot bepaalde klanten of om klanten te belonen voor de waarde van of hoeveelheid aan productafname.</w:t>
            </w:r>
          </w:p>
          <w:p w14:paraId="29A1A05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Daarnaast heeft Abbott bepaalde vereisten om er zeker van te zijn dat geselecteerde onderzoekers en locaties voor onderzoek niet zijn uitgesloten, beperkt of anderszins gediskwalificeerd van het uitvoeren van onderzoek door relevante instanties of overheidsdiensten.</w:t>
            </w:r>
          </w:p>
        </w:tc>
      </w:tr>
      <w:tr w:rsidR="006C3638" w:rsidRPr="008B3660" w14:paraId="0A22E50B" w14:textId="77777777" w:rsidTr="003B592B">
        <w:tc>
          <w:tcPr>
            <w:tcW w:w="1353" w:type="dxa"/>
            <w:shd w:val="clear" w:color="auto" w:fill="D9E2F3" w:themeFill="accent1" w:themeFillTint="33"/>
            <w:tcMar>
              <w:top w:w="120" w:type="dxa"/>
              <w:left w:w="180" w:type="dxa"/>
              <w:bottom w:w="120" w:type="dxa"/>
              <w:right w:w="180" w:type="dxa"/>
            </w:tcMar>
            <w:hideMark/>
          </w:tcPr>
          <w:p w14:paraId="435FCAB2" w14:textId="77777777" w:rsidR="006C3638" w:rsidRPr="00045DCF" w:rsidRDefault="006C3638" w:rsidP="003B592B">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4CEFE19C" w14:textId="77777777" w:rsidR="006C3638" w:rsidRPr="00C91C45" w:rsidRDefault="006C3638" w:rsidP="003B592B">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AEFA6F"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38CA4938" w14:textId="77777777" w:rsidR="006C3638" w:rsidRPr="00C91C45" w:rsidRDefault="006C3638" w:rsidP="003B592B">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4367BB7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vergoedingen die worden uitgekeerd aan onderzoekers of locaties zijn altijd redelijk en gebaseerd op de eerlijke marktwaarde van het land waar het onderzoek wordt uitgevoerd.</w:t>
            </w:r>
          </w:p>
          <w:p w14:paraId="7D8FA11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Vergoedingen en andere voorwaarden betreffende gebruikte materialen, vaste lasten en andere verleende ondersteuning worden vastgelegd in een overeenkomst met de onderzoeker of de locatie die het onderzoek uitvoert. Bovendien, onder geen enkele omstandigheid mag een vergoeding ooit afhankelijk zijn van het resultaat van het onderzoek.</w:t>
            </w:r>
          </w:p>
        </w:tc>
      </w:tr>
      <w:tr w:rsidR="006C3638" w:rsidRPr="008B3660" w14:paraId="06F05494" w14:textId="77777777" w:rsidTr="003B592B">
        <w:tc>
          <w:tcPr>
            <w:tcW w:w="1353" w:type="dxa"/>
            <w:shd w:val="clear" w:color="auto" w:fill="D9E2F3" w:themeFill="accent1" w:themeFillTint="33"/>
            <w:tcMar>
              <w:top w:w="120" w:type="dxa"/>
              <w:left w:w="180" w:type="dxa"/>
              <w:bottom w:w="120" w:type="dxa"/>
              <w:right w:w="180" w:type="dxa"/>
            </w:tcMar>
            <w:hideMark/>
          </w:tcPr>
          <w:p w14:paraId="77B97EC8" w14:textId="77777777" w:rsidR="006C3638" w:rsidRPr="00045DCF" w:rsidRDefault="006C3638" w:rsidP="003B592B">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241A9CE" w14:textId="77777777" w:rsidR="006C3638" w:rsidRPr="00C91C45" w:rsidRDefault="006C3638" w:rsidP="003B592B">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1415" w14:textId="77777777" w:rsidR="006C3638" w:rsidRPr="00045DCF" w:rsidRDefault="006C3638" w:rsidP="003B592B">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6C3B5812" w14:textId="77777777" w:rsidR="006C3638" w:rsidRPr="00C91C45" w:rsidRDefault="006C3638" w:rsidP="003B592B">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3BAEA0B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de onderzoeksresultaten beschikbaar komen, vereist Abbott tijdige rapportage op objectieve, nauwgezette en volledige wijze.</w:t>
            </w:r>
          </w:p>
          <w:p w14:paraId="3557DE1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KLIK OP ALLE PANELEN VOOR MEER INFORMATIE.</w:t>
            </w:r>
          </w:p>
        </w:tc>
      </w:tr>
      <w:tr w:rsidR="006C3638" w:rsidRPr="008B3660" w14:paraId="0DC2618C" w14:textId="77777777" w:rsidTr="003B592B">
        <w:tc>
          <w:tcPr>
            <w:tcW w:w="1353" w:type="dxa"/>
            <w:shd w:val="clear" w:color="auto" w:fill="D9E2F3" w:themeFill="accent1" w:themeFillTint="33"/>
            <w:tcMar>
              <w:top w:w="120" w:type="dxa"/>
              <w:left w:w="180" w:type="dxa"/>
              <w:bottom w:w="120" w:type="dxa"/>
              <w:right w:w="180" w:type="dxa"/>
            </w:tcMar>
            <w:hideMark/>
          </w:tcPr>
          <w:p w14:paraId="4CE97008" w14:textId="77777777" w:rsidR="006C3638" w:rsidRPr="00045DCF" w:rsidRDefault="006C3638" w:rsidP="003B592B">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27BBA93" w14:textId="77777777" w:rsidR="006C3638" w:rsidRPr="00C91C45" w:rsidRDefault="006C3638" w:rsidP="003B592B">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B160CF"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Company-sponsored Trials</w:t>
            </w:r>
          </w:p>
          <w:p w14:paraId="62DBC302"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23D50D7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Door het bedrijf gefinancierde onderzoeken</w:t>
            </w:r>
          </w:p>
          <w:p w14:paraId="3F71D9E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het geval van door het bedrijf gefinancierde onderzoeken waarbij Abbott de controle en volledige verantwoordelijkheid heeft over het onderzoek en de resultaten moet vastleggen en publiceren, zorgt Abbott ervoor dat deze onderzoeken worden geregistreerd en dat betekenisvolle onderzoeksresultaten worden gedeeld via wetenschappelijke posters, medische tijdschriften en openbare registers voor klinische onderzoek, zoals clinicaltrials.gov.</w:t>
            </w:r>
          </w:p>
        </w:tc>
      </w:tr>
      <w:tr w:rsidR="006C3638" w:rsidRPr="008B3660" w14:paraId="37504881" w14:textId="77777777" w:rsidTr="003B592B">
        <w:tc>
          <w:tcPr>
            <w:tcW w:w="1353" w:type="dxa"/>
            <w:shd w:val="clear" w:color="auto" w:fill="D9E2F3" w:themeFill="accent1" w:themeFillTint="33"/>
            <w:tcMar>
              <w:top w:w="120" w:type="dxa"/>
              <w:left w:w="180" w:type="dxa"/>
              <w:bottom w:w="120" w:type="dxa"/>
              <w:right w:w="180" w:type="dxa"/>
            </w:tcMar>
            <w:hideMark/>
          </w:tcPr>
          <w:p w14:paraId="7524E26A" w14:textId="77777777" w:rsidR="006C3638" w:rsidRPr="00045DCF" w:rsidRDefault="006C3638" w:rsidP="003B592B">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30F034E" w14:textId="77777777" w:rsidR="006C3638" w:rsidRPr="00C91C45" w:rsidRDefault="006C3638" w:rsidP="003B592B">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FE987D"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Investigator-initiated Studies</w:t>
            </w:r>
          </w:p>
          <w:p w14:paraId="6F2C9C05"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1D6A56E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 op initiatief van een onderzoeker</w:t>
            </w:r>
          </w:p>
          <w:p w14:paraId="1394320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het geval van onderzoeken op initiatief van een onderzoeker, waarbij het onderzoek wordt opgezet, in gang gezet en uitgevoerd door externe onderzoekers en instellingen, heeft Abbott minder controle; zij zal echter nog steeds redelijke stappen ondernemen voor het bevorderen van publicatie van de onderzoeksresultaten op een tijdige en redelijke manier.</w:t>
            </w:r>
          </w:p>
        </w:tc>
      </w:tr>
      <w:tr w:rsidR="006C3638" w:rsidRPr="008B3660" w14:paraId="186CB2DA" w14:textId="77777777" w:rsidTr="003B592B">
        <w:tc>
          <w:tcPr>
            <w:tcW w:w="1353" w:type="dxa"/>
            <w:shd w:val="clear" w:color="auto" w:fill="D9E2F3" w:themeFill="accent1" w:themeFillTint="33"/>
            <w:tcMar>
              <w:top w:w="120" w:type="dxa"/>
              <w:left w:w="180" w:type="dxa"/>
              <w:bottom w:w="120" w:type="dxa"/>
              <w:right w:w="180" w:type="dxa"/>
            </w:tcMar>
            <w:hideMark/>
          </w:tcPr>
          <w:p w14:paraId="1DFA5069" w14:textId="77777777" w:rsidR="006C3638" w:rsidRPr="00045DCF" w:rsidRDefault="006C3638" w:rsidP="003B592B">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26EB93ED" w14:textId="77777777" w:rsidR="006C3638" w:rsidRPr="00C91C45" w:rsidRDefault="006C3638" w:rsidP="003B592B">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6C563"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511F3C15"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3650D8A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zorgt ook voor aanvullende vereisten om de veilige en toepasselijke uitvoering van wetenschappelijk onderzoek te verzekeren.</w:t>
            </w:r>
          </w:p>
          <w:p w14:paraId="5694758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Deze controles en waarborgen helpen ons er zeker van te zijn dat onze onderzoeksactiviteiten voldoen aan normen en wet- en regelgeving die ervoor bedoeld zijn de belangen van mensen die onze producten gebruiken en aanbevelen, te beschermen.</w:t>
            </w:r>
          </w:p>
        </w:tc>
      </w:tr>
      <w:tr w:rsidR="006C3638" w:rsidRPr="008B3660" w14:paraId="000C4C00" w14:textId="77777777" w:rsidTr="003B592B">
        <w:tc>
          <w:tcPr>
            <w:tcW w:w="1353" w:type="dxa"/>
            <w:shd w:val="clear" w:color="auto" w:fill="D9E2F3" w:themeFill="accent1" w:themeFillTint="33"/>
            <w:tcMar>
              <w:top w:w="120" w:type="dxa"/>
              <w:left w:w="180" w:type="dxa"/>
              <w:bottom w:w="120" w:type="dxa"/>
              <w:right w:w="180" w:type="dxa"/>
            </w:tcMar>
            <w:hideMark/>
          </w:tcPr>
          <w:p w14:paraId="1D1618A2" w14:textId="77777777" w:rsidR="006C3638" w:rsidRPr="00045DCF" w:rsidRDefault="006C3638" w:rsidP="003B592B">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73BBC49B" w14:textId="77777777" w:rsidR="006C3638" w:rsidRPr="00C91C45" w:rsidRDefault="006C3638" w:rsidP="003B592B">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272A3"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2A4824D" w14:textId="77777777" w:rsidR="006C3638" w:rsidRPr="00045DCF" w:rsidRDefault="006C3638" w:rsidP="003B592B">
            <w:pPr>
              <w:pStyle w:val="NormalWeb"/>
              <w:ind w:left="30" w:right="30"/>
              <w:rPr>
                <w:rFonts w:ascii="Calibri" w:hAnsi="Calibri" w:cs="Calibri"/>
              </w:rPr>
            </w:pPr>
            <w:r w:rsidRPr="00045DCF">
              <w:rPr>
                <w:rFonts w:ascii="Calibri" w:hAnsi="Calibri" w:cs="Calibri"/>
              </w:rPr>
              <w:t>Laws and regulations governing why we support research</w:t>
            </w:r>
          </w:p>
          <w:p w14:paraId="4C278875" w14:textId="77777777" w:rsidR="006C3638" w:rsidRPr="00045DCF" w:rsidRDefault="006C3638" w:rsidP="003B592B">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23AACB18" w14:textId="77777777" w:rsidR="006C3638" w:rsidRPr="00045DCF" w:rsidRDefault="006C3638" w:rsidP="003B592B">
            <w:pPr>
              <w:pStyle w:val="NormalWeb"/>
              <w:ind w:left="30" w:right="30"/>
              <w:rPr>
                <w:rFonts w:ascii="Calibri" w:hAnsi="Calibri" w:cs="Calibri"/>
              </w:rPr>
            </w:pPr>
            <w:r w:rsidRPr="00045DCF">
              <w:rPr>
                <w:rFonts w:ascii="Calibri" w:hAnsi="Calibri" w:cs="Calibri"/>
              </w:rPr>
              <w:t>Laws and Regulations governing how we conduct research</w:t>
            </w:r>
          </w:p>
          <w:p w14:paraId="6A3E2258"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6CB886DF"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Abbott’s Internal Requirements</w:t>
            </w:r>
          </w:p>
          <w:p w14:paraId="7E1B1158"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Abbott’s internal requirements include the following:</w:t>
            </w:r>
          </w:p>
          <w:p w14:paraId="6F755261" w14:textId="77777777" w:rsidR="006C3638" w:rsidRPr="00045DCF" w:rsidRDefault="006C3638"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02E6455C" w14:textId="77777777" w:rsidR="006C3638" w:rsidRPr="00045DCF" w:rsidRDefault="006C3638"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56FF801C" w14:textId="77777777" w:rsidR="006C3638" w:rsidRPr="00045DCF" w:rsidRDefault="006C3638"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22E29A07" w14:textId="77777777" w:rsidR="006C3638" w:rsidRPr="00045DCF" w:rsidRDefault="006C3638"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6A3BBF94" w14:textId="77777777" w:rsidR="006C3638" w:rsidRPr="00C91C45" w:rsidRDefault="006C3638"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1131841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is toegewijd aan het verzekeren van objectiviteit in onderzoek, het beschermen van onderzoeksdeelnemers en het garanderen van tijdige en transparante openbaarmaking van onderzoeksresultaten.</w:t>
            </w:r>
          </w:p>
          <w:p w14:paraId="33A4E20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Wetten en regels betreffende de reden waarom we onderzoek ondersteunen</w:t>
            </w:r>
          </w:p>
          <w:p w14:paraId="577F526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Het is illegaal om onderzoeksvergoedingen of andere waardevolle zaken aan te bieden om op ongepaste wijze onderzoekers en zorgverleners aan te sporen of te belonen voor het gebruik of aanbevelen van producten van een bedrijf. Het is ook illegaal om niet-goedgekeurd gebruik van producten van Abbott te promoten ‘onder het mom van’ wetenschappelijk onderzoek.</w:t>
            </w:r>
          </w:p>
          <w:p w14:paraId="4A88ED9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Wetten en regels betreffende hoe we onderzoek uitvoeren en ondersteunen</w:t>
            </w:r>
          </w:p>
          <w:p w14:paraId="020EBDB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de meeste onderzoeken zullen door overheidsinstanties of regelgevende autoriteiten vereisten worden gespecificeerd voor bijna elk aspect van het onderzoeksproces.</w:t>
            </w:r>
          </w:p>
          <w:p w14:paraId="0A9056B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Interne vereisten van Abbott</w:t>
            </w:r>
          </w:p>
          <w:p w14:paraId="5E5A95E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interne vereisten van Abbott betreffen onder andere het volgende:</w:t>
            </w:r>
          </w:p>
          <w:p w14:paraId="543581F8" w14:textId="77777777" w:rsidR="006C3638" w:rsidRPr="00C91C45" w:rsidRDefault="006C3638" w:rsidP="003B592B">
            <w:pPr>
              <w:numPr>
                <w:ilvl w:val="0"/>
                <w:numId w:val="15"/>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onderzoek moet een legitieme behoefte vervullen;</w:t>
            </w:r>
          </w:p>
          <w:p w14:paraId="23C7E774" w14:textId="77777777" w:rsidR="006C3638" w:rsidRPr="00C91C45" w:rsidRDefault="006C3638" w:rsidP="003B592B">
            <w:pPr>
              <w:numPr>
                <w:ilvl w:val="0"/>
                <w:numId w:val="15"/>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onderzoeker en onderzoekslocaties moeten worden geselecteerd op basis van relevante criteria;</w:t>
            </w:r>
          </w:p>
          <w:p w14:paraId="4707173F" w14:textId="77777777" w:rsidR="006C3638" w:rsidRPr="00C91C45" w:rsidRDefault="006C3638" w:rsidP="003B592B">
            <w:pPr>
              <w:numPr>
                <w:ilvl w:val="0"/>
                <w:numId w:val="15"/>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vergoedingen die worden uitgekeerd aan onderzoekers of locaties moeten redelijk zijn en gebaseerd op de eerlijke marktwaarde van het land waar het onderzoek wordt uitgevoerd;</w:t>
            </w:r>
          </w:p>
          <w:p w14:paraId="76139803" w14:textId="77777777" w:rsidR="006C3638" w:rsidRPr="00C91C45" w:rsidRDefault="006C3638" w:rsidP="003B592B">
            <w:pPr>
              <w:numPr>
                <w:ilvl w:val="0"/>
                <w:numId w:val="15"/>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onderzoeksresultaten moeten worden gerapporteerd op tijdige, objectieve, nauwgezette en volledige wijze;</w:t>
            </w:r>
          </w:p>
          <w:p w14:paraId="68BB99E8" w14:textId="77777777" w:rsidR="006C3638" w:rsidRPr="00C91C45" w:rsidRDefault="006C3638" w:rsidP="003B592B">
            <w:pPr>
              <w:pStyle w:val="NormalWeb"/>
              <w:numPr>
                <w:ilvl w:val="0"/>
                <w:numId w:val="15"/>
              </w:numPr>
              <w:ind w:right="30"/>
              <w:rPr>
                <w:rFonts w:ascii="Calibri" w:hAnsi="Calibri" w:cs="Calibri"/>
                <w:lang w:val="nl-NL"/>
              </w:rPr>
            </w:pPr>
            <w:r w:rsidRPr="00C91C45">
              <w:rPr>
                <w:rFonts w:ascii="Calibri" w:eastAsia="Calibri" w:hAnsi="Calibri" w:cs="Calibri"/>
                <w:lang w:val="nl-NL"/>
              </w:rPr>
              <w:t>wetenschappelijk onderzoek moet op veilige en toepasselijke wijze worden uitgevoerd.</w:t>
            </w:r>
          </w:p>
        </w:tc>
      </w:tr>
      <w:tr w:rsidR="006C3638" w:rsidRPr="008B3660" w14:paraId="3A8526F2" w14:textId="77777777" w:rsidTr="003B592B">
        <w:tc>
          <w:tcPr>
            <w:tcW w:w="1353" w:type="dxa"/>
            <w:shd w:val="clear" w:color="auto" w:fill="D9E2F3" w:themeFill="accent1" w:themeFillTint="33"/>
            <w:tcMar>
              <w:top w:w="120" w:type="dxa"/>
              <w:left w:w="180" w:type="dxa"/>
              <w:bottom w:w="120" w:type="dxa"/>
              <w:right w:w="180" w:type="dxa"/>
            </w:tcMar>
            <w:hideMark/>
          </w:tcPr>
          <w:p w14:paraId="72CC52FF" w14:textId="77777777" w:rsidR="006C3638" w:rsidRPr="00045DCF" w:rsidRDefault="006C3638" w:rsidP="003B592B">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2398E6EB" w14:textId="77777777" w:rsidR="006C3638" w:rsidRPr="00C91C45" w:rsidRDefault="006C3638" w:rsidP="003B592B">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843D"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8E0DADA"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353883A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Bij wetenschappelijk onderzoek verschillen de rollen en verantwoordelijkheden van medisch en onderzoekspersoneel van die van hun collega’s in verkoop, marketing en andere niet-wetenschappelijke afdelingen.</w:t>
            </w:r>
          </w:p>
          <w:p w14:paraId="541EBEA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In dit gedeelte kijken we naar een aantal eenvoudige dingen die ieder van ons kan doen om ervoor te zorgen dat de onderzoeksactiviteiten van Abbott altijd gericht blijven op de legitieme bevordering van de wetenschap.</w:t>
            </w:r>
          </w:p>
        </w:tc>
      </w:tr>
      <w:tr w:rsidR="006C3638" w:rsidRPr="008B3660" w14:paraId="1AAFB685" w14:textId="77777777" w:rsidTr="003B592B">
        <w:tc>
          <w:tcPr>
            <w:tcW w:w="1353" w:type="dxa"/>
            <w:shd w:val="clear" w:color="auto" w:fill="D9E2F3" w:themeFill="accent1" w:themeFillTint="33"/>
            <w:tcMar>
              <w:top w:w="120" w:type="dxa"/>
              <w:left w:w="180" w:type="dxa"/>
              <w:bottom w:w="120" w:type="dxa"/>
              <w:right w:w="180" w:type="dxa"/>
            </w:tcMar>
            <w:hideMark/>
          </w:tcPr>
          <w:p w14:paraId="2133EBAE" w14:textId="77777777" w:rsidR="006C3638" w:rsidRPr="00045DCF" w:rsidRDefault="006C3638" w:rsidP="003B592B">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FE53CEA"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Dialogue</w:t>
            </w:r>
          </w:p>
          <w:p w14:paraId="785EBA84" w14:textId="77777777" w:rsidR="006C3638" w:rsidRPr="00C91C45" w:rsidRDefault="006C3638" w:rsidP="003B592B">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64E2A"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Senior Sales Representative </w:t>
            </w:r>
          </w:p>
          <w:p w14:paraId="099196F9" w14:textId="77777777" w:rsidR="006C3638" w:rsidRPr="00C91C45" w:rsidRDefault="006C3638" w:rsidP="003B592B">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31598FA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Senior-vertegenwoordiger </w:t>
            </w:r>
          </w:p>
          <w:p w14:paraId="53E887D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Ik werk op de afdeling Verkoop. Wat zijn een aantal van de belangrijkste dingen waar ik aan moet denken?</w:t>
            </w:r>
          </w:p>
        </w:tc>
      </w:tr>
      <w:tr w:rsidR="006C3638" w:rsidRPr="008B3660" w14:paraId="6C1533F0" w14:textId="77777777" w:rsidTr="003B592B">
        <w:tc>
          <w:tcPr>
            <w:tcW w:w="1353" w:type="dxa"/>
            <w:shd w:val="clear" w:color="auto" w:fill="D9E2F3" w:themeFill="accent1" w:themeFillTint="33"/>
            <w:tcMar>
              <w:top w:w="120" w:type="dxa"/>
              <w:left w:w="180" w:type="dxa"/>
              <w:bottom w:w="120" w:type="dxa"/>
              <w:right w:w="180" w:type="dxa"/>
            </w:tcMar>
            <w:hideMark/>
          </w:tcPr>
          <w:p w14:paraId="61F9D25F" w14:textId="77777777" w:rsidR="006C3638" w:rsidRPr="00045DCF" w:rsidRDefault="006C3638" w:rsidP="003B592B">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8088058" w14:textId="77777777" w:rsidR="006C3638" w:rsidRPr="00C91C45" w:rsidRDefault="006C3638" w:rsidP="003B592B">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09726"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282344D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verkoop, marketing en andere functies die niet verantwoordelijk zijn voor het uitvoeren of beheren van onderzoek, zijn er drie belangrijke dingen om te onthouden.</w:t>
            </w:r>
          </w:p>
        </w:tc>
      </w:tr>
      <w:tr w:rsidR="006C3638" w:rsidRPr="008B3660" w14:paraId="5A6A392F" w14:textId="77777777" w:rsidTr="003B592B">
        <w:tc>
          <w:tcPr>
            <w:tcW w:w="1353" w:type="dxa"/>
            <w:shd w:val="clear" w:color="auto" w:fill="D9E2F3" w:themeFill="accent1" w:themeFillTint="33"/>
            <w:tcMar>
              <w:top w:w="120" w:type="dxa"/>
              <w:left w:w="180" w:type="dxa"/>
              <w:bottom w:w="120" w:type="dxa"/>
              <w:right w:w="180" w:type="dxa"/>
            </w:tcMar>
            <w:hideMark/>
          </w:tcPr>
          <w:p w14:paraId="047668BD" w14:textId="77777777" w:rsidR="006C3638" w:rsidRPr="00045DCF" w:rsidRDefault="006C3638" w:rsidP="003B592B">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D9CD986" w14:textId="77777777" w:rsidR="006C3638" w:rsidRPr="00C91C45" w:rsidRDefault="006C3638" w:rsidP="003B592B">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1D2BB" w14:textId="77777777" w:rsidR="006C3638" w:rsidRPr="00045DCF" w:rsidRDefault="006C3638" w:rsidP="003B592B">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7F0E1CBB" w14:textId="77777777" w:rsidR="006C3638" w:rsidRPr="00C91C45" w:rsidRDefault="006C3638" w:rsidP="003B592B">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B71391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Laat wetenschappelijke onderzoeksactiviteiten over aan de onderzoeksgerelateerde functies.</w:t>
            </w:r>
          </w:p>
          <w:p w14:paraId="21A88E5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Verkoop, marketing en vergelijkbare niet-onderzoeksfuncties kunnen input leveren betreffende strategische prioriteiten voor wetenschappelijk onderzoek, maar mogen geen rechtstreekse, beheersende of ongepaste invloed uitoefenen op besluiten in samenhang met onderzoeksactiviteiten.</w:t>
            </w:r>
          </w:p>
        </w:tc>
      </w:tr>
      <w:tr w:rsidR="006C3638" w:rsidRPr="008B3660" w14:paraId="1DC2DFFB" w14:textId="77777777" w:rsidTr="003B592B">
        <w:tc>
          <w:tcPr>
            <w:tcW w:w="1353" w:type="dxa"/>
            <w:shd w:val="clear" w:color="auto" w:fill="D9E2F3" w:themeFill="accent1" w:themeFillTint="33"/>
            <w:tcMar>
              <w:top w:w="120" w:type="dxa"/>
              <w:left w:w="180" w:type="dxa"/>
              <w:bottom w:w="120" w:type="dxa"/>
              <w:right w:w="180" w:type="dxa"/>
            </w:tcMar>
            <w:hideMark/>
          </w:tcPr>
          <w:p w14:paraId="3820B124" w14:textId="77777777" w:rsidR="006C3638" w:rsidRPr="00045DCF" w:rsidRDefault="006C3638" w:rsidP="003B592B">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9388F96" w14:textId="77777777" w:rsidR="006C3638" w:rsidRPr="00C91C45" w:rsidRDefault="006C3638" w:rsidP="003B592B">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961B4" w14:textId="77777777" w:rsidR="006C3638" w:rsidRPr="00045DCF" w:rsidRDefault="006C3638" w:rsidP="003B592B">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39562C07" w14:textId="77777777" w:rsidR="006C3638" w:rsidRPr="00C91C45" w:rsidRDefault="006C3638" w:rsidP="003B592B">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39E3E92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Beperk uw bijdrage aan de onderzoeker of onderzoekslocatie tot wat is toegestaan in uw beleid of procedures.</w:t>
            </w:r>
          </w:p>
          <w:p w14:paraId="77734FA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Ga nooit onderzoekscollega's lobbyen namens bepaalde onderzoekers of locaties. En eis nooit dat een bepaalde locatie of onderzoeker wordt opgenomen in een onderzoek.</w:t>
            </w:r>
          </w:p>
        </w:tc>
      </w:tr>
      <w:tr w:rsidR="006C3638" w:rsidRPr="008B3660" w14:paraId="39BB32E1" w14:textId="77777777" w:rsidTr="003B592B">
        <w:tc>
          <w:tcPr>
            <w:tcW w:w="1353" w:type="dxa"/>
            <w:shd w:val="clear" w:color="auto" w:fill="D9E2F3" w:themeFill="accent1" w:themeFillTint="33"/>
            <w:tcMar>
              <w:top w:w="120" w:type="dxa"/>
              <w:left w:w="180" w:type="dxa"/>
              <w:bottom w:w="120" w:type="dxa"/>
              <w:right w:w="180" w:type="dxa"/>
            </w:tcMar>
            <w:hideMark/>
          </w:tcPr>
          <w:p w14:paraId="581769D6" w14:textId="77777777" w:rsidR="006C3638" w:rsidRPr="00045DCF" w:rsidRDefault="006C3638" w:rsidP="003B592B">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54425CA" w14:textId="77777777" w:rsidR="006C3638" w:rsidRPr="00C91C45" w:rsidRDefault="006C3638" w:rsidP="003B592B">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A7133" w14:textId="77777777" w:rsidR="006C3638" w:rsidRPr="00045DCF" w:rsidRDefault="006C3638" w:rsidP="003B592B">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7885A1EB" w14:textId="77777777" w:rsidR="006C3638" w:rsidRPr="00045DCF" w:rsidRDefault="006C3638"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39A19FE5" w14:textId="77777777" w:rsidR="006C3638" w:rsidRPr="00045DCF" w:rsidRDefault="006C3638"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087FE0D9" w14:textId="77777777" w:rsidR="006C3638" w:rsidRPr="00C91C45" w:rsidRDefault="006C3638"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2CE19157"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Ten slotte, vragen op het gebied van wetenschappelijk onderzoek altijd verwijzen naar een toepasselijke onderzoeksvertegenwoordiger of -contactpunt binnen uw divisie. Dit omvat:</w:t>
            </w:r>
          </w:p>
          <w:p w14:paraId="64918C65" w14:textId="77777777" w:rsidR="006C3638" w:rsidRPr="00C91C45" w:rsidRDefault="006C3638" w:rsidP="003B592B">
            <w:pPr>
              <w:numPr>
                <w:ilvl w:val="0"/>
                <w:numId w:val="16"/>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verzoeken voor ondersteuning van IIS/ISS</w:t>
            </w:r>
          </w:p>
          <w:p w14:paraId="3EC3FE12" w14:textId="77777777" w:rsidR="006C3638" w:rsidRPr="00C91C45" w:rsidRDefault="006C3638" w:rsidP="003B592B">
            <w:pPr>
              <w:numPr>
                <w:ilvl w:val="0"/>
                <w:numId w:val="16"/>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verzoeken van onderzoekers of onderzoekscentra om te mogen deelnemen aan door Abbott gefinancierde onderzoeken</w:t>
            </w:r>
          </w:p>
          <w:p w14:paraId="7FF6CA48" w14:textId="77777777" w:rsidR="006C3638" w:rsidRPr="00C91C45" w:rsidRDefault="006C3638" w:rsidP="003B592B">
            <w:pPr>
              <w:pStyle w:val="NormalWeb"/>
              <w:numPr>
                <w:ilvl w:val="0"/>
                <w:numId w:val="16"/>
              </w:numPr>
              <w:ind w:right="30"/>
              <w:rPr>
                <w:rFonts w:ascii="Calibri" w:hAnsi="Calibri" w:cs="Calibri"/>
                <w:lang w:val="nl-NL"/>
              </w:rPr>
            </w:pPr>
            <w:r w:rsidRPr="00C91C45">
              <w:rPr>
                <w:rFonts w:ascii="Calibri" w:eastAsia="Calibri" w:hAnsi="Calibri" w:cs="Calibri"/>
                <w:lang w:val="nl-NL"/>
              </w:rPr>
              <w:t>vragen over onderzoek betreffende niet-goedgekeurde producten of niet-goedgekeurd gebruik van bestaande producten</w:t>
            </w:r>
          </w:p>
        </w:tc>
      </w:tr>
      <w:tr w:rsidR="006C3638" w:rsidRPr="008B3660" w14:paraId="17E27C49" w14:textId="77777777" w:rsidTr="003B592B">
        <w:tc>
          <w:tcPr>
            <w:tcW w:w="1353" w:type="dxa"/>
            <w:shd w:val="clear" w:color="auto" w:fill="D9E2F3" w:themeFill="accent1" w:themeFillTint="33"/>
            <w:tcMar>
              <w:top w:w="120" w:type="dxa"/>
              <w:left w:w="180" w:type="dxa"/>
              <w:bottom w:w="120" w:type="dxa"/>
              <w:right w:w="180" w:type="dxa"/>
            </w:tcMar>
            <w:hideMark/>
          </w:tcPr>
          <w:p w14:paraId="5D9BABFE" w14:textId="77777777" w:rsidR="006C3638" w:rsidRPr="00045DCF" w:rsidRDefault="006C3638" w:rsidP="003B592B">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8220957"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Dialogue</w:t>
            </w:r>
          </w:p>
          <w:p w14:paraId="0CCD0ED3" w14:textId="77777777" w:rsidR="006C3638" w:rsidRPr="00C91C45" w:rsidRDefault="006C3638" w:rsidP="003B592B">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BE5B51"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Senior R&amp;D Manager </w:t>
            </w:r>
          </w:p>
          <w:p w14:paraId="6EC201C6" w14:textId="77777777" w:rsidR="006C3638" w:rsidRPr="00C91C45" w:rsidRDefault="006C3638" w:rsidP="003B592B">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23CAF07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Senior R&amp;D Manager </w:t>
            </w:r>
          </w:p>
          <w:p w14:paraId="3B7879B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Ik werk bij R&amp;D. Wat zijn de belangrijkste dingen die ik moet doen om te zorgen dat ik blijf voldoen aan regelgeving?</w:t>
            </w:r>
          </w:p>
        </w:tc>
      </w:tr>
      <w:tr w:rsidR="006C3638" w:rsidRPr="008B3660" w14:paraId="73708FBF" w14:textId="77777777" w:rsidTr="003B592B">
        <w:tc>
          <w:tcPr>
            <w:tcW w:w="1353" w:type="dxa"/>
            <w:shd w:val="clear" w:color="auto" w:fill="D9E2F3" w:themeFill="accent1" w:themeFillTint="33"/>
            <w:tcMar>
              <w:top w:w="120" w:type="dxa"/>
              <w:left w:w="180" w:type="dxa"/>
              <w:bottom w:w="120" w:type="dxa"/>
              <w:right w:w="180" w:type="dxa"/>
            </w:tcMar>
            <w:hideMark/>
          </w:tcPr>
          <w:p w14:paraId="66C6BA55" w14:textId="77777777" w:rsidR="006C3638" w:rsidRPr="00045DCF" w:rsidRDefault="006C3638" w:rsidP="003B592B">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0E74975" w14:textId="77777777" w:rsidR="006C3638" w:rsidRPr="00C91C45" w:rsidRDefault="006C3638" w:rsidP="003B592B">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A13FF" w14:textId="77777777" w:rsidR="006C3638" w:rsidRPr="00C91C45" w:rsidRDefault="006C3638"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5BDE1FA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u deel uitmaakt van Abbott’s wetenschappelijke, medische of onderzoeksteam dat verantwoordelijk is voor het initiëren, ontwerpen en/of beheren van klinische/wetenschappelijke onderzoeken die door het bedrijf worden gefinancierd, moet u het volgende doen.</w:t>
            </w:r>
          </w:p>
        </w:tc>
      </w:tr>
      <w:tr w:rsidR="006C3638" w:rsidRPr="008B3660" w14:paraId="3A9C2D5C" w14:textId="77777777" w:rsidTr="003B592B">
        <w:tc>
          <w:tcPr>
            <w:tcW w:w="1353" w:type="dxa"/>
            <w:shd w:val="clear" w:color="auto" w:fill="D9E2F3" w:themeFill="accent1" w:themeFillTint="33"/>
            <w:tcMar>
              <w:top w:w="120" w:type="dxa"/>
              <w:left w:w="180" w:type="dxa"/>
              <w:bottom w:w="120" w:type="dxa"/>
              <w:right w:w="180" w:type="dxa"/>
            </w:tcMar>
            <w:hideMark/>
          </w:tcPr>
          <w:p w14:paraId="404782EE" w14:textId="77777777" w:rsidR="006C3638" w:rsidRPr="00045DCF" w:rsidRDefault="006C3638" w:rsidP="003B592B">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276B7B6" w14:textId="77777777" w:rsidR="006C3638" w:rsidRPr="00C91C45" w:rsidRDefault="006C3638" w:rsidP="003B592B">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726D06" w14:textId="77777777" w:rsidR="006C3638" w:rsidRPr="00045DCF" w:rsidRDefault="006C3638" w:rsidP="003B592B">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13CD69F5" w14:textId="77777777" w:rsidR="006C3638" w:rsidRPr="00045DCF" w:rsidRDefault="006C3638" w:rsidP="003B592B">
            <w:pPr>
              <w:pStyle w:val="NormalWeb"/>
              <w:ind w:left="30" w:right="30"/>
              <w:rPr>
                <w:rFonts w:ascii="Calibri" w:hAnsi="Calibri" w:cs="Calibri"/>
              </w:rPr>
            </w:pPr>
            <w:r w:rsidRPr="00045DCF">
              <w:rPr>
                <w:rFonts w:ascii="Calibri" w:hAnsi="Calibri" w:cs="Calibri"/>
              </w:rPr>
              <w:t>For example, if you are reviewing a proposed IIS, ensure that</w:t>
            </w:r>
          </w:p>
          <w:p w14:paraId="4A668956" w14:textId="77777777" w:rsidR="006C3638" w:rsidRPr="00045DCF" w:rsidRDefault="006C3638"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5AAF7DF5" w14:textId="77777777" w:rsidR="006C3638" w:rsidRPr="00045DCF" w:rsidRDefault="006C3638"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1980186B" w14:textId="77777777" w:rsidR="006C3638" w:rsidRPr="00C91C45" w:rsidRDefault="006C3638"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6235706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Zorg er altijd voor dat het onderzoek een legitieme wetenschappelijke behoefte vervult en een duidelijk doel heeft of de klinische of wetenschappelijke kennis vergroot.</w:t>
            </w:r>
          </w:p>
          <w:p w14:paraId="3724F2D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u bijvoorbeeld een IIS beoordeelt, zorg dan dat</w:t>
            </w:r>
          </w:p>
          <w:p w14:paraId="1F85AF8D" w14:textId="77777777" w:rsidR="006C3638" w:rsidRPr="00C91C45" w:rsidRDefault="006C3638" w:rsidP="003B592B">
            <w:pPr>
              <w:numPr>
                <w:ilvl w:val="0"/>
                <w:numId w:val="17"/>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er een noodzaak is voor het onderzoek,</w:t>
            </w:r>
          </w:p>
          <w:p w14:paraId="66AC6E97" w14:textId="77777777" w:rsidR="006C3638" w:rsidRPr="00C91C45" w:rsidRDefault="006C3638" w:rsidP="003B592B">
            <w:pPr>
              <w:numPr>
                <w:ilvl w:val="0"/>
                <w:numId w:val="17"/>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het onderzoek een duidelijke wetenschappelijke waarde heeft, en</w:t>
            </w:r>
          </w:p>
          <w:p w14:paraId="001B83CE" w14:textId="77777777" w:rsidR="006C3638" w:rsidRPr="00C91C45" w:rsidRDefault="006C3638" w:rsidP="003B592B">
            <w:pPr>
              <w:pStyle w:val="NormalWeb"/>
              <w:numPr>
                <w:ilvl w:val="0"/>
                <w:numId w:val="17"/>
              </w:numPr>
              <w:ind w:right="30"/>
              <w:rPr>
                <w:rFonts w:ascii="Calibri" w:hAnsi="Calibri" w:cs="Calibri"/>
                <w:lang w:val="nl-NL"/>
              </w:rPr>
            </w:pPr>
            <w:r w:rsidRPr="00C91C45">
              <w:rPr>
                <w:rFonts w:ascii="Calibri" w:eastAsia="Calibri" w:hAnsi="Calibri" w:cs="Calibri"/>
                <w:lang w:val="nl-NL"/>
              </w:rPr>
              <w:t>het onderzoek kan worden uitgevoerd in overeenstemming met toepasselijke vereisten.</w:t>
            </w:r>
          </w:p>
        </w:tc>
      </w:tr>
      <w:tr w:rsidR="006C3638" w:rsidRPr="008B3660" w14:paraId="71733805" w14:textId="77777777" w:rsidTr="003B592B">
        <w:tc>
          <w:tcPr>
            <w:tcW w:w="1353" w:type="dxa"/>
            <w:shd w:val="clear" w:color="auto" w:fill="D9E2F3" w:themeFill="accent1" w:themeFillTint="33"/>
            <w:tcMar>
              <w:top w:w="120" w:type="dxa"/>
              <w:left w:w="180" w:type="dxa"/>
              <w:bottom w:w="120" w:type="dxa"/>
              <w:right w:w="180" w:type="dxa"/>
            </w:tcMar>
            <w:hideMark/>
          </w:tcPr>
          <w:p w14:paraId="1484ECC1" w14:textId="77777777" w:rsidR="006C3638" w:rsidRPr="00045DCF" w:rsidRDefault="006C3638" w:rsidP="003B592B">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A7B712B" w14:textId="77777777" w:rsidR="006C3638" w:rsidRPr="00C91C45" w:rsidRDefault="006C3638" w:rsidP="003B592B">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15C47" w14:textId="77777777" w:rsidR="006C3638" w:rsidRPr="00C91C45" w:rsidRDefault="006C3638" w:rsidP="003B592B">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3B2E11F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Selecteer alleen onderzoekers en onderzoekslocaties op basis van objectieve criteria die relevant zijn voor het betreffende onderzoek.</w:t>
            </w:r>
          </w:p>
        </w:tc>
      </w:tr>
      <w:tr w:rsidR="006C3638" w:rsidRPr="008B3660" w14:paraId="3F4BB6B4" w14:textId="77777777" w:rsidTr="003B592B">
        <w:tc>
          <w:tcPr>
            <w:tcW w:w="1353" w:type="dxa"/>
            <w:shd w:val="clear" w:color="auto" w:fill="D9E2F3" w:themeFill="accent1" w:themeFillTint="33"/>
            <w:tcMar>
              <w:top w:w="120" w:type="dxa"/>
              <w:left w:w="180" w:type="dxa"/>
              <w:bottom w:w="120" w:type="dxa"/>
              <w:right w:w="180" w:type="dxa"/>
            </w:tcMar>
            <w:hideMark/>
          </w:tcPr>
          <w:p w14:paraId="6C39001D" w14:textId="77777777" w:rsidR="006C3638" w:rsidRPr="00045DCF" w:rsidRDefault="006C3638" w:rsidP="003B592B">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1C652BE" w14:textId="77777777" w:rsidR="006C3638" w:rsidRPr="00C91C45" w:rsidRDefault="006C3638" w:rsidP="003B592B">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126C2" w14:textId="77777777" w:rsidR="006C3638" w:rsidRPr="00045DCF" w:rsidRDefault="006C3638" w:rsidP="003B592B">
            <w:pPr>
              <w:pStyle w:val="NormalWeb"/>
              <w:ind w:left="30" w:right="30"/>
              <w:rPr>
                <w:rFonts w:ascii="Calibri" w:hAnsi="Calibri" w:cs="Calibri"/>
              </w:rPr>
            </w:pPr>
            <w:r w:rsidRPr="00045DCF">
              <w:rPr>
                <w:rFonts w:ascii="Calibri" w:hAnsi="Calibri" w:cs="Calibri"/>
              </w:rPr>
              <w:t>Make sure that all payments for research reflect fair market value.</w:t>
            </w:r>
          </w:p>
          <w:p w14:paraId="7A188AE2" w14:textId="77777777" w:rsidR="006C3638" w:rsidRPr="00C91C45" w:rsidRDefault="006C3638" w:rsidP="003B592B">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1A94F8F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Zorg ervoor dat alle vergoedingen voor onderzoek de eerlijke marktwaarde weerspiegelen.</w:t>
            </w:r>
          </w:p>
          <w:p w14:paraId="601FCEC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Zorg ervoor dat alleen wordt vergoed voor daadwerkelijk uitgevoerd onderzoek en dat compensatie is gebaseerd op de marktwaarde van de diensten die zijn geleverd.</w:t>
            </w:r>
          </w:p>
        </w:tc>
      </w:tr>
      <w:tr w:rsidR="006C3638" w:rsidRPr="008B3660" w14:paraId="1B2069F9" w14:textId="77777777" w:rsidTr="003B592B">
        <w:tc>
          <w:tcPr>
            <w:tcW w:w="1353" w:type="dxa"/>
            <w:shd w:val="clear" w:color="auto" w:fill="D9E2F3" w:themeFill="accent1" w:themeFillTint="33"/>
            <w:tcMar>
              <w:top w:w="120" w:type="dxa"/>
              <w:left w:w="180" w:type="dxa"/>
              <w:bottom w:w="120" w:type="dxa"/>
              <w:right w:w="180" w:type="dxa"/>
            </w:tcMar>
            <w:hideMark/>
          </w:tcPr>
          <w:p w14:paraId="56ACE324" w14:textId="77777777" w:rsidR="006C3638" w:rsidRPr="00045DCF" w:rsidRDefault="006C3638" w:rsidP="003B592B">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192CE6B" w14:textId="77777777" w:rsidR="006C3638" w:rsidRPr="00C91C45" w:rsidRDefault="006C3638" w:rsidP="003B592B">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5BFC1" w14:textId="77777777" w:rsidR="006C3638" w:rsidRPr="00045DCF" w:rsidRDefault="006C3638" w:rsidP="003B592B">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F9A23A2" w14:textId="77777777" w:rsidR="006C3638" w:rsidRPr="00C91C45" w:rsidRDefault="006C3638" w:rsidP="003B592B">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6755D37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Zorg altijd voor toepasselijke en tijdige rapportage van betekenisvolle onderzoeksresultaten op een objectieve, nauwgezette en volledige wijze, zoals vereist door het beleid en procedures van Abbott.</w:t>
            </w:r>
          </w:p>
          <w:p w14:paraId="629F7A3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Ongeacht het resultaat, de publicatie van onderzoeksresultaten mag nooit worden tegengehouden of verboden.</w:t>
            </w:r>
          </w:p>
        </w:tc>
      </w:tr>
      <w:tr w:rsidR="006C3638" w:rsidRPr="008B3660" w14:paraId="3BF8A3E2" w14:textId="77777777" w:rsidTr="003B592B">
        <w:tc>
          <w:tcPr>
            <w:tcW w:w="1353" w:type="dxa"/>
            <w:shd w:val="clear" w:color="auto" w:fill="D9E2F3" w:themeFill="accent1" w:themeFillTint="33"/>
            <w:tcMar>
              <w:top w:w="120" w:type="dxa"/>
              <w:left w:w="180" w:type="dxa"/>
              <w:bottom w:w="120" w:type="dxa"/>
              <w:right w:w="180" w:type="dxa"/>
            </w:tcMar>
            <w:hideMark/>
          </w:tcPr>
          <w:p w14:paraId="458E2EB4" w14:textId="77777777" w:rsidR="006C3638" w:rsidRPr="00045DCF" w:rsidRDefault="006C3638" w:rsidP="003B592B">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AA28089" w14:textId="77777777" w:rsidR="006C3638" w:rsidRPr="00C91C45" w:rsidRDefault="006C3638" w:rsidP="003B592B">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9FD1B" w14:textId="77777777" w:rsidR="006C3638" w:rsidRPr="00045DCF" w:rsidRDefault="006C3638" w:rsidP="003B592B">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30DFE008" w14:textId="77777777" w:rsidR="006C3638" w:rsidRPr="00C91C45" w:rsidRDefault="006C3638" w:rsidP="003B592B">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17A269F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Wees volledig transparant betreffende de betrokkenheid bij het onderzoeks- en publicatieproces.</w:t>
            </w:r>
          </w:p>
          <w:p w14:paraId="4CC851D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Zorg er altijd voor dat de betrokkenheid van Abbott (waaronder uw persoonlijke betrokkenheid) openbaar wordt gemaakt in overeenstemming met geldende vereisten (bijv. het publicatiebeleid van Abbott).</w:t>
            </w:r>
          </w:p>
        </w:tc>
      </w:tr>
      <w:tr w:rsidR="006C3638" w:rsidRPr="008B3660" w14:paraId="1AD6DBBE" w14:textId="77777777" w:rsidTr="003B592B">
        <w:tc>
          <w:tcPr>
            <w:tcW w:w="1353" w:type="dxa"/>
            <w:shd w:val="clear" w:color="auto" w:fill="D9E2F3" w:themeFill="accent1" w:themeFillTint="33"/>
            <w:tcMar>
              <w:top w:w="120" w:type="dxa"/>
              <w:left w:w="180" w:type="dxa"/>
              <w:bottom w:w="120" w:type="dxa"/>
              <w:right w:w="180" w:type="dxa"/>
            </w:tcMar>
            <w:hideMark/>
          </w:tcPr>
          <w:p w14:paraId="4CB3FBD4" w14:textId="77777777" w:rsidR="006C3638" w:rsidRPr="00045DCF" w:rsidRDefault="006C3638" w:rsidP="003B592B">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FD0CEFB" w14:textId="77777777" w:rsidR="006C3638" w:rsidRPr="00C91C45" w:rsidRDefault="006C3638" w:rsidP="003B592B">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13A4A" w14:textId="77777777" w:rsidR="006C3638" w:rsidRPr="00045DCF" w:rsidRDefault="006C3638" w:rsidP="003B592B">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5C46112E" w14:textId="77777777" w:rsidR="006C3638" w:rsidRPr="00045DCF" w:rsidRDefault="006C3638"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70E0BEC" w14:textId="77777777" w:rsidR="006C3638" w:rsidRPr="00045DCF" w:rsidRDefault="006C3638"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40EC1A07" w14:textId="77777777" w:rsidR="006C3638" w:rsidRPr="00C91C45" w:rsidRDefault="006C3638"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3CAF485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Respecteer altijd de onafhankelijke aard van IIS-onderzoek door de toepasselijke vereisten betreffende betrokkenheid van Abbott te volgen. Dat betekent:</w:t>
            </w:r>
          </w:p>
          <w:p w14:paraId="2B7754F3" w14:textId="77777777" w:rsidR="006C3638" w:rsidRPr="00C91C45" w:rsidRDefault="006C3638" w:rsidP="003B592B">
            <w:pPr>
              <w:numPr>
                <w:ilvl w:val="0"/>
                <w:numId w:val="18"/>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geen verantwoordelijkheid nemen voor de opzet van het protocol;</w:t>
            </w:r>
          </w:p>
          <w:p w14:paraId="1C02C738" w14:textId="77777777" w:rsidR="006C3638" w:rsidRPr="00C91C45" w:rsidRDefault="006C3638" w:rsidP="003B592B">
            <w:pPr>
              <w:numPr>
                <w:ilvl w:val="0"/>
                <w:numId w:val="18"/>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niet assisteren bij het uitvoeren van of toezicht houden op het onderzoek; en</w:t>
            </w:r>
          </w:p>
          <w:p w14:paraId="31A17A20" w14:textId="77777777" w:rsidR="006C3638" w:rsidRPr="00C91C45" w:rsidRDefault="006C3638" w:rsidP="003B592B">
            <w:pPr>
              <w:pStyle w:val="NormalWeb"/>
              <w:numPr>
                <w:ilvl w:val="0"/>
                <w:numId w:val="18"/>
              </w:numPr>
              <w:ind w:right="30"/>
              <w:rPr>
                <w:rFonts w:ascii="Calibri" w:hAnsi="Calibri" w:cs="Calibri"/>
                <w:lang w:val="nl-NL"/>
              </w:rPr>
            </w:pPr>
            <w:r w:rsidRPr="00C91C45">
              <w:rPr>
                <w:rFonts w:ascii="Calibri" w:eastAsia="Calibri" w:hAnsi="Calibri" w:cs="Calibri"/>
                <w:lang w:val="nl-NL"/>
              </w:rPr>
              <w:t>geen verantwoordelijkheid nemen voor de analyse van gegevens of ontwikkeling van het manuscript.</w:t>
            </w:r>
          </w:p>
        </w:tc>
      </w:tr>
      <w:tr w:rsidR="006C3638" w:rsidRPr="008B3660" w14:paraId="31C8459F" w14:textId="77777777" w:rsidTr="003B592B">
        <w:tc>
          <w:tcPr>
            <w:tcW w:w="1353" w:type="dxa"/>
            <w:shd w:val="clear" w:color="auto" w:fill="D9E2F3" w:themeFill="accent1" w:themeFillTint="33"/>
            <w:tcMar>
              <w:top w:w="120" w:type="dxa"/>
              <w:left w:w="180" w:type="dxa"/>
              <w:bottom w:w="120" w:type="dxa"/>
              <w:right w:w="180" w:type="dxa"/>
            </w:tcMar>
            <w:hideMark/>
          </w:tcPr>
          <w:p w14:paraId="3FB8D1C1" w14:textId="77777777" w:rsidR="006C3638" w:rsidRPr="00045DCF" w:rsidRDefault="006C3638" w:rsidP="003B592B">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3053A8C3" w14:textId="77777777" w:rsidR="006C3638" w:rsidRPr="00C91C45" w:rsidRDefault="006C3638" w:rsidP="003B592B">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7E1DE7" w14:textId="77777777" w:rsidR="006C3638" w:rsidRPr="00045DCF" w:rsidRDefault="006C3638" w:rsidP="003B592B">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454DF152"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5A2FBEC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u een vraag heeft over uw rol en verantwoordelijkheden met betrekking tot wetenschappelijk onderzoek, is het meestal het beste om eerst met uw manager te spreken. Uw manager kent u en uw werkomgeving en staat het dichtst bij het probleem.</w:t>
            </w:r>
          </w:p>
          <w:p w14:paraId="74B729B7" w14:textId="77777777" w:rsidR="006C3638" w:rsidRPr="00C91C45" w:rsidRDefault="006C3638" w:rsidP="003B592B">
            <w:pPr>
              <w:pStyle w:val="NormalWeb"/>
              <w:ind w:left="30" w:right="30"/>
              <w:rPr>
                <w:rFonts w:ascii="Calibri" w:hAnsi="Calibri" w:cs="Calibri"/>
                <w:lang w:val="nl-NL"/>
              </w:rPr>
            </w:pPr>
            <w:r>
              <w:rPr>
                <w:rFonts w:ascii="Calibri" w:eastAsia="Calibri" w:hAnsi="Calibri" w:cs="Calibri"/>
                <w:lang w:val="nl-NL"/>
              </w:rPr>
              <w:t>Het</w:t>
            </w:r>
            <w:r w:rsidRPr="00C91C45">
              <w:rPr>
                <w:rFonts w:ascii="Calibri" w:eastAsia="Calibri" w:hAnsi="Calibri" w:cs="Calibri"/>
                <w:lang w:val="nl-NL"/>
              </w:rPr>
              <w:t xml:space="preserve"> </w:t>
            </w:r>
            <w:r w:rsidRPr="00702D58">
              <w:rPr>
                <w:rFonts w:ascii="Calibri" w:eastAsia="Calibri" w:hAnsi="Calibri" w:cs="Calibri"/>
                <w:lang w:val="nl-NL"/>
              </w:rPr>
              <w:t xml:space="preserve">Bureau voor </w:t>
            </w:r>
            <w:r>
              <w:rPr>
                <w:rFonts w:ascii="Calibri" w:eastAsia="Calibri" w:hAnsi="Calibri" w:cs="Calibri"/>
                <w:lang w:val="nl-NL"/>
              </w:rPr>
              <w:t>E</w:t>
            </w:r>
            <w:r w:rsidRPr="00702D58">
              <w:rPr>
                <w:rFonts w:ascii="Calibri" w:eastAsia="Calibri" w:hAnsi="Calibri" w:cs="Calibri"/>
                <w:lang w:val="nl-NL"/>
              </w:rPr>
              <w:t xml:space="preserve">thiek en </w:t>
            </w:r>
            <w:r>
              <w:rPr>
                <w:rFonts w:ascii="Calibri" w:eastAsia="Calibri" w:hAnsi="Calibri" w:cs="Calibri"/>
                <w:lang w:val="nl-NL"/>
              </w:rPr>
              <w:t>N</w:t>
            </w:r>
            <w:r w:rsidRPr="00702D58">
              <w:rPr>
                <w:rFonts w:ascii="Calibri" w:eastAsia="Calibri" w:hAnsi="Calibri" w:cs="Calibri"/>
                <w:lang w:val="nl-NL"/>
              </w:rPr>
              <w:t xml:space="preserve">aleving </w:t>
            </w:r>
            <w:r>
              <w:rPr>
                <w:rFonts w:ascii="Calibri" w:eastAsia="Calibri" w:hAnsi="Calibri" w:cs="Calibri"/>
                <w:lang w:val="nl-NL"/>
              </w:rPr>
              <w:t>(</w:t>
            </w:r>
            <w:r w:rsidRPr="00C91C45">
              <w:rPr>
                <w:rFonts w:ascii="Calibri" w:eastAsia="Calibri" w:hAnsi="Calibri" w:cs="Calibri"/>
                <w:lang w:val="nl-NL"/>
              </w:rPr>
              <w:t>Office of Ethics and Compliance</w:t>
            </w:r>
            <w:r>
              <w:rPr>
                <w:rFonts w:ascii="Calibri" w:eastAsia="Calibri" w:hAnsi="Calibri" w:cs="Calibri"/>
                <w:lang w:val="nl-NL"/>
              </w:rPr>
              <w:t>, OEC)</w:t>
            </w:r>
            <w:r w:rsidRPr="00C91C45">
              <w:rPr>
                <w:rFonts w:ascii="Calibri" w:eastAsia="Calibri" w:hAnsi="Calibri" w:cs="Calibri"/>
                <w:lang w:val="nl-NL"/>
              </w:rPr>
              <w:t>, en de Juridische afdeling zijn ook hulpbronnen die u kunnen helpen de situatie te analyseren en alternatieven te brainstormen.</w:t>
            </w:r>
          </w:p>
        </w:tc>
      </w:tr>
      <w:tr w:rsidR="006C3638" w:rsidRPr="008B3660" w14:paraId="6DA35030" w14:textId="77777777" w:rsidTr="003B592B">
        <w:tc>
          <w:tcPr>
            <w:tcW w:w="1353" w:type="dxa"/>
            <w:shd w:val="clear" w:color="auto" w:fill="D9E2F3" w:themeFill="accent1" w:themeFillTint="33"/>
            <w:tcMar>
              <w:top w:w="120" w:type="dxa"/>
              <w:left w:w="180" w:type="dxa"/>
              <w:bottom w:w="120" w:type="dxa"/>
              <w:right w:w="180" w:type="dxa"/>
            </w:tcMar>
            <w:hideMark/>
          </w:tcPr>
          <w:p w14:paraId="6B23AD37" w14:textId="77777777" w:rsidR="006C3638" w:rsidRPr="00045DCF" w:rsidRDefault="006C3638" w:rsidP="003B592B">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52B9099F" w14:textId="77777777" w:rsidR="006C3638" w:rsidRPr="00C91C45" w:rsidRDefault="006C3638" w:rsidP="003B592B">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2EF4E"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2E93554F"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653C869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Maakt u zich zorgen over de onderzoekspraktijken van een collega of derde partij, overleg dan met 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 xml:space="preserve">aleving of de Juridische afdeling of maak het kenbaar via de OEC-helpline op </w:t>
            </w:r>
            <w:hyperlink r:id="rId146" w:tgtFrame="_blank" w:history="1">
              <w:r w:rsidRPr="00C91C45">
                <w:rPr>
                  <w:rFonts w:ascii="Calibri" w:eastAsia="Calibri" w:hAnsi="Calibri" w:cs="Calibri"/>
                  <w:color w:val="0000FF"/>
                  <w:u w:val="single"/>
                  <w:lang w:val="nl-NL"/>
                </w:rPr>
                <w:t>speakup.abbott.com</w:t>
              </w:r>
            </w:hyperlink>
            <w:r w:rsidRPr="00C91C45">
              <w:rPr>
                <w:rFonts w:ascii="Calibri" w:eastAsia="Calibri" w:hAnsi="Calibri" w:cs="Calibri"/>
                <w:lang w:val="nl-NL"/>
              </w:rPr>
              <w:t>.</w:t>
            </w:r>
          </w:p>
          <w:p w14:paraId="5E047FA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OEC-helpline is 24 uur per dag, 7 dagen per week beschikbaar en u kunt daar uw punten van zorg online uiten of door te bellen met een operator die uw taal spreekt.)</w:t>
            </w:r>
          </w:p>
        </w:tc>
      </w:tr>
      <w:tr w:rsidR="006C3638" w:rsidRPr="008B3660" w14:paraId="73630FE2" w14:textId="77777777" w:rsidTr="003B592B">
        <w:tc>
          <w:tcPr>
            <w:tcW w:w="1353" w:type="dxa"/>
            <w:shd w:val="clear" w:color="auto" w:fill="D9E2F3" w:themeFill="accent1" w:themeFillTint="33"/>
            <w:tcMar>
              <w:top w:w="120" w:type="dxa"/>
              <w:left w:w="180" w:type="dxa"/>
              <w:bottom w:w="120" w:type="dxa"/>
              <w:right w:w="180" w:type="dxa"/>
            </w:tcMar>
            <w:hideMark/>
          </w:tcPr>
          <w:p w14:paraId="2D4825B1" w14:textId="77777777" w:rsidR="006C3638" w:rsidRPr="00045DCF" w:rsidRDefault="006C3638" w:rsidP="003B592B">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43DAD2A3" w14:textId="77777777" w:rsidR="006C3638" w:rsidRPr="00C91C45" w:rsidRDefault="006C3638" w:rsidP="003B592B">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FA12A" w14:textId="77777777" w:rsidR="006C3638" w:rsidRPr="00045DCF" w:rsidRDefault="006C3638"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4669BF5" w14:textId="77777777" w:rsidR="006C3638" w:rsidRPr="00045DCF" w:rsidRDefault="006C3638" w:rsidP="003B592B">
            <w:pPr>
              <w:pStyle w:val="NormalWeb"/>
              <w:ind w:left="30" w:right="30"/>
              <w:rPr>
                <w:rFonts w:ascii="Calibri" w:hAnsi="Calibri" w:cs="Calibri"/>
              </w:rPr>
            </w:pPr>
            <w:r w:rsidRPr="00045DCF">
              <w:rPr>
                <w:rFonts w:ascii="Calibri" w:hAnsi="Calibri" w:cs="Calibri"/>
              </w:rPr>
              <w:t>Sales, marketing, and other similar functions</w:t>
            </w:r>
          </w:p>
          <w:p w14:paraId="6F79B55B" w14:textId="77777777" w:rsidR="006C3638" w:rsidRPr="00045DCF" w:rsidRDefault="006C3638"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2B2F5C78" w14:textId="77777777" w:rsidR="006C3638" w:rsidRPr="00045DCF" w:rsidRDefault="006C3638"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52FB3D89" w14:textId="77777777" w:rsidR="006C3638" w:rsidRPr="00045DCF" w:rsidRDefault="006C3638"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0B7497B9" w14:textId="77777777" w:rsidR="006C3638" w:rsidRPr="00045DCF" w:rsidRDefault="006C3638"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12ED5DB7" w14:textId="77777777" w:rsidR="006C3638" w:rsidRPr="00045DCF" w:rsidRDefault="006C3638" w:rsidP="003B592B">
            <w:pPr>
              <w:pStyle w:val="NormalWeb"/>
              <w:ind w:left="30" w:right="30"/>
              <w:rPr>
                <w:rFonts w:ascii="Calibri" w:hAnsi="Calibri" w:cs="Calibri"/>
              </w:rPr>
            </w:pPr>
            <w:r w:rsidRPr="00045DCF">
              <w:rPr>
                <w:rFonts w:ascii="Calibri" w:hAnsi="Calibri" w:cs="Calibri"/>
              </w:rPr>
              <w:t>Research and Scientific Functions</w:t>
            </w:r>
          </w:p>
          <w:p w14:paraId="3730F03A" w14:textId="77777777" w:rsidR="006C3638" w:rsidRPr="00045DCF" w:rsidRDefault="006C3638"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6B7CA421"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27B175A2"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5DFA9434"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71146C40"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3789B987"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399F47A3" w14:textId="77777777" w:rsidR="006C3638" w:rsidRPr="00045DCF" w:rsidRDefault="006C3638"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E8BF8A8" w14:textId="77777777" w:rsidR="006C3638" w:rsidRPr="00045DCF" w:rsidRDefault="006C3638" w:rsidP="003B592B">
            <w:pPr>
              <w:pStyle w:val="NormalWeb"/>
              <w:ind w:left="30" w:right="30"/>
              <w:rPr>
                <w:rFonts w:ascii="Calibri" w:hAnsi="Calibri" w:cs="Calibri"/>
              </w:rPr>
            </w:pPr>
            <w:r w:rsidRPr="00045DCF">
              <w:rPr>
                <w:rFonts w:ascii="Calibri" w:hAnsi="Calibri" w:cs="Calibri"/>
              </w:rPr>
              <w:t>Where to go for support</w:t>
            </w:r>
          </w:p>
          <w:p w14:paraId="4ACF0099"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0256D6E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Bij wetenschappelijk onderzoek verschillen de rollen en verantwoordelijkheden van medisch en onderzoekspersoneel van die van hun collega’s in verkoop, marketing en andere niet-wetenschappelijke afdelingen.</w:t>
            </w:r>
          </w:p>
          <w:p w14:paraId="5880512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Verkoop, marketing en andere vergelijkbare functies</w:t>
            </w:r>
          </w:p>
          <w:p w14:paraId="4DB57C0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verkoop, marketing en andere functies die niet verantwoordelijk zijn voor het uitvoeren of beheren van onderzoek, zijn er drie belangrijke dingen om te onthouden:</w:t>
            </w:r>
          </w:p>
          <w:p w14:paraId="466471AF" w14:textId="77777777" w:rsidR="006C3638" w:rsidRPr="00C91C45" w:rsidRDefault="006C3638" w:rsidP="003B592B">
            <w:pPr>
              <w:numPr>
                <w:ilvl w:val="0"/>
                <w:numId w:val="19"/>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Laat wetenschappelijke onderzoeksactiviteiten over aan de onderzoeksgerelateerde functies.</w:t>
            </w:r>
          </w:p>
          <w:p w14:paraId="166A2F8D" w14:textId="77777777" w:rsidR="006C3638" w:rsidRPr="00C91C45" w:rsidRDefault="006C3638" w:rsidP="003B592B">
            <w:pPr>
              <w:numPr>
                <w:ilvl w:val="0"/>
                <w:numId w:val="19"/>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Beperk uw bijdrage aan de onderzoeker of onderzoekslocatie tot wat is toegestaan in uw beleid of procedures.</w:t>
            </w:r>
          </w:p>
          <w:p w14:paraId="02AEFA0F" w14:textId="77777777" w:rsidR="006C3638" w:rsidRPr="00C91C45" w:rsidRDefault="006C3638" w:rsidP="003B592B">
            <w:pPr>
              <w:numPr>
                <w:ilvl w:val="0"/>
                <w:numId w:val="19"/>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Vragen op het gebied van wetenschappelijk onderzoek altijd verwijzen naar een toepasselijke onderzoeksvertegenwoordiger of -contactpunt binnen uw divisie.</w:t>
            </w:r>
          </w:p>
          <w:p w14:paraId="0DBBD00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Wetenschappelijke en onderzoeksfuncties</w:t>
            </w:r>
          </w:p>
          <w:p w14:paraId="7927F6A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u deel uitmaakt van Abbott’s wetenschappelijke, medische of onderzoeksteam dat verantwoordelijk is voor het initiëren, ontwerpen en/of beheren van klinische/wetenschappelijke onderzoeken die door het bedrijf worden gefinancierd, moet u het volgende doen:</w:t>
            </w:r>
          </w:p>
          <w:p w14:paraId="0D2D72C8"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Zorg er altijd voor dat het onderzoek een legitieme wetenschappelijke behoefte vervult en een duidelijk doel heeft of de klinische of wetenschappelijke kennis vergroot.</w:t>
            </w:r>
          </w:p>
          <w:p w14:paraId="2399128A"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Selecteer alleen onderzoekers en onderzoekslocaties op basis van objectieve criteria die relevant zijn voor het betreffende onderzoek.</w:t>
            </w:r>
          </w:p>
          <w:p w14:paraId="4268EE3B"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Zorg ervoor dat alle vergoedingen voor onderzoek de eerlijke marktwaarde weerspiegelen.</w:t>
            </w:r>
          </w:p>
          <w:p w14:paraId="4E882CD1"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Zorg altijd voor toepasselijke en tijdige rapportage van betekenisvolle onderzoeksresultaten op een objectieve, nauwgezette en volledige wijze, zoals vereist door het beleid en procedures van Abbott.</w:t>
            </w:r>
          </w:p>
          <w:p w14:paraId="592C3088"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Wees volledig transparant betreffende de betrokkenheid bij het onderzoeks- en publicatieproces.</w:t>
            </w:r>
          </w:p>
          <w:p w14:paraId="0F4EACBF" w14:textId="77777777" w:rsidR="006C3638" w:rsidRPr="00C91C45" w:rsidRDefault="006C3638" w:rsidP="003B592B">
            <w:pPr>
              <w:numPr>
                <w:ilvl w:val="0"/>
                <w:numId w:val="20"/>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Respecteer altijd de onafhankelijke aard van IIS-onderzoek door de toepasselijke vereisten betreffende betrokkenheid van Abbott te volgen.</w:t>
            </w:r>
          </w:p>
          <w:p w14:paraId="5845DEF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Waar u terechtkunt voor ondersteuning</w:t>
            </w:r>
          </w:p>
          <w:p w14:paraId="0B87CA28"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Als u een vraag heeft over uw rol en verantwoordelijkheden met betrekking tot wetenschappelijk onderzoek, is het meestal het beste om eerst met uw manager te spreken. Maakt u zich zorgen over de onderzoekspraktijken van een collega of derde partij, overleg dan met 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 xml:space="preserve">aleving of de Juridische afdeling of maak het kenbaar via de OEC-helpline op </w:t>
            </w:r>
            <w:hyperlink r:id="rId150" w:tgtFrame="_blank" w:history="1">
              <w:r w:rsidRPr="00C91C45">
                <w:rPr>
                  <w:rFonts w:ascii="Calibri" w:eastAsia="Calibri" w:hAnsi="Calibri" w:cs="Calibri"/>
                  <w:color w:val="0000FF"/>
                  <w:u w:val="single"/>
                  <w:lang w:val="nl-NL"/>
                </w:rPr>
                <w:t>speakup.abbott.com</w:t>
              </w:r>
            </w:hyperlink>
            <w:r w:rsidRPr="00C91C45">
              <w:rPr>
                <w:rFonts w:ascii="Calibri" w:eastAsia="Calibri" w:hAnsi="Calibri" w:cs="Calibri"/>
                <w:lang w:val="nl-NL"/>
              </w:rPr>
              <w:t>. (De OEC-helpline is 24 uur per dag, 7 dagen per week beschikbaar en u kunt daar uw punten van zorg online uiten of door te bellen met een operator die uw taal spreekt.)</w:t>
            </w:r>
          </w:p>
        </w:tc>
      </w:tr>
      <w:tr w:rsidR="006C3638" w:rsidRPr="008B3660" w14:paraId="085D6C4C" w14:textId="77777777" w:rsidTr="003B592B">
        <w:tc>
          <w:tcPr>
            <w:tcW w:w="1353" w:type="dxa"/>
            <w:shd w:val="clear" w:color="auto" w:fill="D9E2F3" w:themeFill="accent1" w:themeFillTint="33"/>
            <w:tcMar>
              <w:top w:w="120" w:type="dxa"/>
              <w:left w:w="180" w:type="dxa"/>
              <w:bottom w:w="120" w:type="dxa"/>
              <w:right w:w="180" w:type="dxa"/>
            </w:tcMar>
            <w:hideMark/>
          </w:tcPr>
          <w:p w14:paraId="3A654983" w14:textId="77777777" w:rsidR="006C3638" w:rsidRPr="00045DCF" w:rsidRDefault="006C3638" w:rsidP="003B592B">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5AC1FC88" w14:textId="77777777" w:rsidR="006C3638" w:rsidRPr="00C91C45" w:rsidRDefault="006C3638" w:rsidP="003B592B">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1D45B" w14:textId="77777777" w:rsidR="006C3638" w:rsidRPr="00045DCF" w:rsidRDefault="006C3638" w:rsidP="003B592B">
            <w:pPr>
              <w:pStyle w:val="NormalWeb"/>
              <w:ind w:left="30" w:right="30"/>
              <w:rPr>
                <w:rFonts w:ascii="Calibri" w:hAnsi="Calibri" w:cs="Calibri"/>
              </w:rPr>
            </w:pPr>
            <w:r w:rsidRPr="00045DCF">
              <w:rPr>
                <w:rFonts w:ascii="Calibri" w:hAnsi="Calibri" w:cs="Calibri"/>
              </w:rPr>
              <w:t>Manager</w:t>
            </w:r>
          </w:p>
          <w:p w14:paraId="643C96ED" w14:textId="77777777" w:rsidR="006C3638" w:rsidRPr="00045DCF" w:rsidRDefault="006C3638" w:rsidP="003B592B">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0376E335" w14:textId="77777777" w:rsidR="006C3638" w:rsidRPr="00045DCF" w:rsidRDefault="006C3638" w:rsidP="003B592B">
            <w:pPr>
              <w:pStyle w:val="NormalWeb"/>
              <w:ind w:left="30" w:right="30"/>
              <w:rPr>
                <w:rFonts w:ascii="Calibri" w:hAnsi="Calibri" w:cs="Calibri"/>
              </w:rPr>
            </w:pPr>
            <w:r w:rsidRPr="00045DCF">
              <w:rPr>
                <w:rFonts w:ascii="Calibri" w:hAnsi="Calibri" w:cs="Calibri"/>
              </w:rPr>
              <w:t>Written Standards</w:t>
            </w:r>
          </w:p>
          <w:p w14:paraId="02F72B52" w14:textId="77777777" w:rsidR="006C3638" w:rsidRPr="00045DCF" w:rsidRDefault="006C3638"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5F458BB4" w14:textId="77777777" w:rsidR="006C3638" w:rsidRPr="00045DCF" w:rsidRDefault="006C3638"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0A0D6AF6" w14:textId="77777777" w:rsidR="006C3638" w:rsidRPr="00045DCF" w:rsidRDefault="006C3638" w:rsidP="003B592B">
            <w:pPr>
              <w:pStyle w:val="NormalWeb"/>
              <w:ind w:left="30" w:right="30"/>
              <w:rPr>
                <w:rFonts w:ascii="Calibri" w:hAnsi="Calibri" w:cs="Calibri"/>
              </w:rPr>
            </w:pPr>
            <w:r w:rsidRPr="00045DCF">
              <w:rPr>
                <w:rFonts w:ascii="Calibri" w:hAnsi="Calibri" w:cs="Calibri"/>
              </w:rPr>
              <w:t>Office of Ethics and Compliance (OEC)</w:t>
            </w:r>
          </w:p>
          <w:p w14:paraId="3FCD1F6E"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3B3BA46A"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7A1F4E19"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1E03FBE3"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19E2EF09"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31F8EF42" w14:textId="77777777" w:rsidR="006C3638" w:rsidRPr="00045DCF" w:rsidRDefault="006C3638"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35FF794A" w14:textId="77777777" w:rsidR="006C3638" w:rsidRPr="00045DCF" w:rsidRDefault="006C3638" w:rsidP="003B592B">
            <w:pPr>
              <w:pStyle w:val="NormalWeb"/>
              <w:ind w:left="30" w:right="30"/>
              <w:rPr>
                <w:rFonts w:ascii="Calibri" w:hAnsi="Calibri" w:cs="Calibri"/>
              </w:rPr>
            </w:pPr>
            <w:r w:rsidRPr="00045DCF">
              <w:rPr>
                <w:rFonts w:ascii="Calibri" w:hAnsi="Calibri" w:cs="Calibri"/>
              </w:rPr>
              <w:t>Legal Division</w:t>
            </w:r>
          </w:p>
          <w:p w14:paraId="24DCDC35"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47F8AC4E" w14:textId="77777777" w:rsidR="006C3638" w:rsidRPr="00045DCF" w:rsidRDefault="006C3638" w:rsidP="003B592B">
            <w:pPr>
              <w:pStyle w:val="NormalWeb"/>
              <w:ind w:left="30" w:right="30"/>
              <w:rPr>
                <w:rFonts w:ascii="Calibri" w:hAnsi="Calibri" w:cs="Calibri"/>
              </w:rPr>
            </w:pPr>
            <w:r w:rsidRPr="00045DCF">
              <w:rPr>
                <w:rFonts w:ascii="Calibri" w:hAnsi="Calibri" w:cs="Calibri"/>
              </w:rPr>
              <w:t>Vendor Credentialing</w:t>
            </w:r>
          </w:p>
          <w:p w14:paraId="29F6F804"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0295767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Manager</w:t>
            </w:r>
          </w:p>
          <w:p w14:paraId="3AEE71D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Als u vragen heeft over wetenschappelijk onderzoek of zorgen betreffende onderzoekspraktijken of een collega of derde partij, is het meestal het beste om eerst met uw manager te spreken.</w:t>
            </w:r>
          </w:p>
          <w:p w14:paraId="68934C28"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Schriftelijke normen</w:t>
            </w:r>
          </w:p>
          <w:p w14:paraId="75DD8AB2" w14:textId="77777777" w:rsidR="006C3638" w:rsidRPr="00C91C45" w:rsidRDefault="006C3638" w:rsidP="003B592B">
            <w:pPr>
              <w:numPr>
                <w:ilvl w:val="0"/>
                <w:numId w:val="21"/>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Zakelijke gedragscode</w:t>
            </w:r>
            <w:r w:rsidRPr="00C91C45">
              <w:rPr>
                <w:rStyle w:val="bold1"/>
                <w:rFonts w:ascii="Calibri" w:eastAsia="Calibri" w:hAnsi="Calibri" w:cs="Calibri"/>
                <w:b w:val="0"/>
                <w:bCs w:val="0"/>
                <w:lang w:val="nl-NL"/>
              </w:rPr>
              <w:t xml:space="preserve"> – Voor de fundamentele set van verwachtingen voor elke medewerker van ons bedrijf, raadpleegt u onze </w:t>
            </w:r>
            <w:hyperlink r:id="rId162" w:tgtFrame="_blank" w:history="1">
              <w:r w:rsidRPr="00C91C45">
                <w:rPr>
                  <w:rStyle w:val="bold1"/>
                  <w:rFonts w:ascii="Calibri" w:eastAsia="Calibri" w:hAnsi="Calibri" w:cs="Calibri"/>
                  <w:b w:val="0"/>
                  <w:bCs w:val="0"/>
                  <w:color w:val="0000FF"/>
                  <w:u w:val="single"/>
                  <w:lang w:val="nl-NL"/>
                </w:rPr>
                <w:t>zakelijke gedragscode</w:t>
              </w:r>
            </w:hyperlink>
            <w:r w:rsidRPr="00C91C45">
              <w:rPr>
                <w:rStyle w:val="bold1"/>
                <w:rFonts w:ascii="Calibri" w:eastAsia="Calibri" w:hAnsi="Calibri" w:cs="Calibri"/>
                <w:b w:val="0"/>
                <w:bCs w:val="0"/>
                <w:lang w:val="nl-NL"/>
              </w:rPr>
              <w:t>.</w:t>
            </w:r>
          </w:p>
          <w:p w14:paraId="4F1ECBA5" w14:textId="77777777" w:rsidR="006C3638" w:rsidRPr="00C91C45" w:rsidRDefault="006C3638" w:rsidP="003B592B">
            <w:pPr>
              <w:numPr>
                <w:ilvl w:val="0"/>
                <w:numId w:val="21"/>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Wereldwijd beleid</w:t>
            </w:r>
            <w:r w:rsidRPr="00C91C45">
              <w:rPr>
                <w:rStyle w:val="bold1"/>
                <w:rFonts w:ascii="Calibri" w:eastAsia="Calibri" w:hAnsi="Calibri" w:cs="Calibri"/>
                <w:b w:val="0"/>
                <w:bCs w:val="0"/>
                <w:lang w:val="nl-NL"/>
              </w:rPr>
              <w:t xml:space="preserve"> – Onze bedrijfsbrede beleidsregels en procedures kunt u vinden op het </w:t>
            </w:r>
            <w:hyperlink r:id="rId163" w:tgtFrame="_blank" w:history="1">
              <w:r w:rsidRPr="00C91C45">
                <w:rPr>
                  <w:rStyle w:val="bold1"/>
                  <w:rFonts w:ascii="Calibri" w:eastAsia="Calibri" w:hAnsi="Calibri" w:cs="Calibri"/>
                  <w:b w:val="0"/>
                  <w:bCs w:val="0"/>
                  <w:color w:val="0000FF"/>
                  <w:u w:val="single"/>
                  <w:lang w:val="nl-NL"/>
                </w:rPr>
                <w:t>Global Policy Portal.</w:t>
              </w:r>
            </w:hyperlink>
          </w:p>
          <w:p w14:paraId="6B7751E1" w14:textId="77777777" w:rsidR="006C3638" w:rsidRPr="002B7217"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aleving</w:t>
            </w:r>
            <w:r>
              <w:rPr>
                <w:rFonts w:ascii="Calibri" w:eastAsia="Calibri" w:hAnsi="Calibri" w:cs="Calibri"/>
                <w:lang w:val="nl-NL"/>
              </w:rPr>
              <w:t xml:space="preserve"> (OEC)</w:t>
            </w:r>
          </w:p>
          <w:p w14:paraId="5B8D15E1"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OEC website</w:t>
            </w:r>
            <w:r w:rsidRPr="00C91C45">
              <w:rPr>
                <w:rStyle w:val="bold1"/>
                <w:rFonts w:ascii="Calibri" w:eastAsia="Calibri" w:hAnsi="Calibri" w:cs="Calibri"/>
                <w:b w:val="0"/>
                <w:bCs w:val="0"/>
                <w:lang w:val="nl-NL"/>
              </w:rPr>
              <w:t xml:space="preserve"> – Raadpleeg de </w:t>
            </w:r>
            <w:hyperlink r:id="rId164" w:tgtFrame="_blank" w:history="1">
              <w:r w:rsidRPr="00C91C45">
                <w:rPr>
                  <w:rStyle w:val="bold1"/>
                  <w:rFonts w:ascii="Calibri" w:eastAsia="Calibri" w:hAnsi="Calibri" w:cs="Calibri"/>
                  <w:b w:val="0"/>
                  <w:bCs w:val="0"/>
                  <w:color w:val="0000FF"/>
                  <w:u w:val="single"/>
                  <w:lang w:val="nl-NL"/>
                </w:rPr>
                <w:t>OEC website</w:t>
              </w:r>
            </w:hyperlink>
            <w:r w:rsidRPr="00C91C45">
              <w:rPr>
                <w:rStyle w:val="bold1"/>
                <w:rFonts w:ascii="Calibri" w:eastAsia="Calibri" w:hAnsi="Calibri" w:cs="Calibri"/>
                <w:b w:val="0"/>
                <w:bCs w:val="0"/>
                <w:lang w:val="nl-NL"/>
              </w:rPr>
              <w:t xml:space="preserve"> (het bureau voor ethiek en naleving) voor antwoorden op verschillende vragen betreffende naleving, waaronder vragen over de ondersteuning door Abbott van wetenschappelijk onderzoek. Het wereldwijde en landspecifieke OEC-beleid en de procedures van ons bedrijf zijn ook via de website toegankelijk.</w:t>
            </w:r>
          </w:p>
          <w:p w14:paraId="4E8D3D5E"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OEC Contacten</w:t>
            </w:r>
            <w:r w:rsidRPr="00C91C45">
              <w:rPr>
                <w:rStyle w:val="bold1"/>
                <w:rFonts w:ascii="Calibri" w:eastAsia="Calibri" w:hAnsi="Calibri" w:cs="Calibri"/>
                <w:b w:val="0"/>
                <w:bCs w:val="0"/>
                <w:lang w:val="nl-NL"/>
              </w:rPr>
              <w:t xml:space="preserve"> – U kunt op elk gewenst moment contact opnemen met OEC voor vragen over ethische kwesties en naleving, of om de bezorgdheid over mogelijke schendingen van onze schriftelijke normen, wetten of voorschriften te bespreken:</w:t>
            </w:r>
          </w:p>
          <w:p w14:paraId="1B7816D1"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Corporate OEC</w:t>
            </w:r>
            <w:r w:rsidRPr="00C91C45">
              <w:rPr>
                <w:rStyle w:val="bold1"/>
                <w:rFonts w:ascii="Calibri" w:eastAsia="Calibri" w:hAnsi="Calibri" w:cs="Calibri"/>
                <w:b w:val="0"/>
                <w:bCs w:val="0"/>
                <w:lang w:val="nl-NL"/>
              </w:rPr>
              <w:t xml:space="preserve"> - Bel +1-224-667-5210 of stuur een e-mail naar </w:t>
            </w:r>
            <w:hyperlink r:id="rId165" w:tgtFrame="_blank" w:history="1">
              <w:r w:rsidRPr="00C91C45">
                <w:rPr>
                  <w:rStyle w:val="bold1"/>
                  <w:rFonts w:ascii="Calibri" w:eastAsia="Calibri" w:hAnsi="Calibri" w:cs="Calibri"/>
                  <w:b w:val="0"/>
                  <w:bCs w:val="0"/>
                  <w:color w:val="0000FF"/>
                  <w:u w:val="single"/>
                  <w:lang w:val="nl-NL"/>
                </w:rPr>
                <w:t>oec@abbott.com</w:t>
              </w:r>
            </w:hyperlink>
            <w:r w:rsidRPr="00C91C45">
              <w:rPr>
                <w:rStyle w:val="bold1"/>
                <w:rFonts w:ascii="Calibri" w:eastAsia="Calibri" w:hAnsi="Calibri" w:cs="Calibri"/>
                <w:b w:val="0"/>
                <w:bCs w:val="0"/>
                <w:lang w:val="nl-NL"/>
              </w:rPr>
              <w:t xml:space="preserve"> met vragen over ethische en nalevingskwesties bij Abbott.</w:t>
            </w:r>
          </w:p>
          <w:p w14:paraId="69101755"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Afdeling of landelijke OEC</w:t>
            </w:r>
            <w:r w:rsidRPr="00C91C45">
              <w:rPr>
                <w:rStyle w:val="bold1"/>
                <w:rFonts w:ascii="Calibri" w:eastAsia="Calibri" w:hAnsi="Calibri" w:cs="Calibri"/>
                <w:b w:val="0"/>
                <w:bCs w:val="0"/>
                <w:lang w:val="nl-NL"/>
              </w:rPr>
              <w:t xml:space="preserve"> - Uw afdelings- of landelijke </w:t>
            </w:r>
            <w:hyperlink r:id="rId166" w:tgtFrame="_blank" w:history="1">
              <w:r w:rsidRPr="00C91C45">
                <w:rPr>
                  <w:rStyle w:val="bold1"/>
                  <w:rFonts w:ascii="Calibri" w:eastAsia="Calibri" w:hAnsi="Calibri" w:cs="Calibri"/>
                  <w:b w:val="0"/>
                  <w:bCs w:val="0"/>
                  <w:color w:val="0000FF"/>
                  <w:u w:val="single"/>
                  <w:lang w:val="nl-NL"/>
                </w:rPr>
                <w:t>OEC-vertegenwoordiger</w:t>
              </w:r>
            </w:hyperlink>
            <w:r w:rsidRPr="00C91C45">
              <w:rPr>
                <w:rStyle w:val="bold1"/>
                <w:rFonts w:ascii="Calibri" w:eastAsia="Calibri" w:hAnsi="Calibri" w:cs="Calibri"/>
                <w:b w:val="0"/>
                <w:bCs w:val="0"/>
                <w:lang w:val="nl-NL"/>
              </w:rPr>
              <w:t xml:space="preserve"> kan extra advies over afdelings- of landspecifiek OEC-beleid, procedures en richtlijnen geven.</w:t>
            </w:r>
          </w:p>
          <w:p w14:paraId="295BF5B1"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OEC Helpline</w:t>
            </w:r>
            <w:r w:rsidRPr="00C91C45">
              <w:rPr>
                <w:rStyle w:val="bold1"/>
                <w:rFonts w:ascii="Calibri" w:eastAsia="Calibri" w:hAnsi="Calibri" w:cs="Calibri"/>
                <w:b w:val="0"/>
                <w:bCs w:val="0"/>
                <w:lang w:val="nl-NL"/>
              </w:rPr>
              <w:t xml:space="preserve"> – Bezoek onze meertalige OEC-helpline op </w:t>
            </w:r>
            <w:hyperlink r:id="rId167" w:tgtFrame="_blank" w:history="1">
              <w:r w:rsidRPr="00C91C45">
                <w:rPr>
                  <w:rStyle w:val="bold1"/>
                  <w:rFonts w:ascii="Calibri" w:eastAsia="Calibri" w:hAnsi="Calibri" w:cs="Calibri"/>
                  <w:b w:val="0"/>
                  <w:bCs w:val="0"/>
                  <w:color w:val="0000FF"/>
                  <w:u w:val="single"/>
                  <w:lang w:val="nl-NL"/>
                </w:rPr>
                <w:t>speakup.abbott.com</w:t>
              </w:r>
            </w:hyperlink>
            <w:r w:rsidRPr="00C91C45">
              <w:rPr>
                <w:rStyle w:val="bold1"/>
                <w:rFonts w:ascii="Calibri" w:eastAsia="Calibri" w:hAnsi="Calibri" w:cs="Calibri"/>
                <w:b w:val="0"/>
                <w:bCs w:val="0"/>
                <w:lang w:val="nl-NL"/>
              </w:rPr>
              <w:t xml:space="preserve"> om uw punten van zorg over een mogelijke schending van de waarden en gedragsnormen van ons bedrijf te uiten. De OEC-helpline is 24 uur per dag, 7 dagen per week beschikbaar en u kunt daar uw punten van zorg online uiten of door te bellen met een operator die uw taal spreekt.</w:t>
            </w:r>
          </w:p>
          <w:p w14:paraId="47ED4AA9" w14:textId="77777777" w:rsidR="006C3638" w:rsidRPr="00C91C45" w:rsidRDefault="006C3638" w:rsidP="003B592B">
            <w:pPr>
              <w:numPr>
                <w:ilvl w:val="0"/>
                <w:numId w:val="22"/>
              </w:numPr>
              <w:spacing w:before="100" w:beforeAutospacing="1" w:after="100" w:afterAutospacing="1"/>
              <w:ind w:left="750" w:right="30"/>
              <w:rPr>
                <w:rFonts w:ascii="Calibri" w:eastAsia="Times New Roman" w:hAnsi="Calibri" w:cs="Calibri"/>
                <w:lang w:val="nl-NL"/>
              </w:rPr>
            </w:pPr>
            <w:r w:rsidRPr="00C91C45">
              <w:rPr>
                <w:rStyle w:val="bold1"/>
                <w:rFonts w:ascii="Calibri" w:eastAsia="Calibri" w:hAnsi="Calibri" w:cs="Calibri"/>
                <w:lang w:val="nl-NL"/>
              </w:rPr>
              <w:t>iComply</w:t>
            </w:r>
            <w:r w:rsidRPr="00C91C45">
              <w:rPr>
                <w:rStyle w:val="bold1"/>
                <w:rFonts w:ascii="Calibri" w:eastAsia="Calibri" w:hAnsi="Calibri" w:cs="Calibri"/>
                <w:b w:val="0"/>
                <w:bCs w:val="0"/>
                <w:lang w:val="nl-NL"/>
              </w:rPr>
              <w:t xml:space="preserve"> – Ga naar </w:t>
            </w:r>
            <w:hyperlink r:id="rId168" w:tgtFrame="_blank" w:history="1">
              <w:r w:rsidRPr="00C91C45">
                <w:rPr>
                  <w:rStyle w:val="bold1"/>
                  <w:rFonts w:ascii="Calibri" w:eastAsia="Calibri" w:hAnsi="Calibri" w:cs="Calibri"/>
                  <w:b w:val="0"/>
                  <w:bCs w:val="0"/>
                  <w:color w:val="0000FF"/>
                  <w:u w:val="single"/>
                  <w:lang w:val="nl-NL"/>
                </w:rPr>
                <w:t>iComply</w:t>
              </w:r>
            </w:hyperlink>
            <w:r w:rsidRPr="00C91C45">
              <w:rPr>
                <w:rStyle w:val="bold1"/>
                <w:rFonts w:ascii="Calibri" w:eastAsia="Calibri" w:hAnsi="Calibri" w:cs="Calibri"/>
                <w:b w:val="0"/>
                <w:bCs w:val="0"/>
                <w:lang w:val="nl-NL"/>
              </w:rPr>
              <w:t xml:space="preserve"> voor naleving-gerelateerde toepassingen en hulpmiddelen die toegespitst zijn op interacties met professionele zorgverleners en organisaties voor de gezondheidszorg.</w:t>
            </w:r>
          </w:p>
          <w:p w14:paraId="75561A8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juridische afdeling</w:t>
            </w:r>
          </w:p>
          <w:p w14:paraId="03454EF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Als u vragen heeft over wet- en regelgeving betreffende wetenschappelijk onderzoek, dan kan de </w:t>
            </w:r>
            <w:hyperlink r:id="rId169" w:tgtFrame="_blank" w:history="1">
              <w:r w:rsidRPr="00C91C45">
                <w:rPr>
                  <w:rFonts w:ascii="Calibri" w:eastAsia="Calibri" w:hAnsi="Calibri" w:cs="Calibri"/>
                  <w:color w:val="0000FF"/>
                  <w:u w:val="single"/>
                  <w:lang w:val="nl-NL"/>
                </w:rPr>
                <w:t>Juridische afdeling</w:t>
              </w:r>
            </w:hyperlink>
            <w:r w:rsidRPr="00C91C45">
              <w:rPr>
                <w:rFonts w:ascii="Calibri" w:eastAsia="Calibri" w:hAnsi="Calibri" w:cs="Calibri"/>
                <w:lang w:val="nl-NL"/>
              </w:rPr>
              <w:t xml:space="preserve"> u daarbij helpen.</w:t>
            </w:r>
          </w:p>
          <w:p w14:paraId="14F2448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Leveranciersreferenties</w:t>
            </w:r>
          </w:p>
          <w:p w14:paraId="2D3C964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veel ziekenhuizen is het inmiddels vereist om specifieke documentatie aan te leveren die aantoont dat een vertegenwoordiger van een bedrijf gekwalificeerd is om toegang te krijgen tot de gezondheidszorginstelling. Ontvangt u een dergelijk verzoek, ga dan naar </w:t>
            </w:r>
            <w:hyperlink r:id="rId170" w:tgtFrame="_blank" w:history="1">
              <w:r w:rsidRPr="00C91C45">
                <w:rPr>
                  <w:rFonts w:ascii="Calibri" w:eastAsia="Calibri" w:hAnsi="Calibri" w:cs="Calibri"/>
                  <w:color w:val="0000FF"/>
                  <w:u w:val="single"/>
                  <w:lang w:val="nl-NL"/>
                </w:rPr>
                <w:t>hcir.oneabbott.com</w:t>
              </w:r>
            </w:hyperlink>
            <w:r w:rsidRPr="00C91C45">
              <w:rPr>
                <w:rFonts w:ascii="Calibri" w:eastAsia="Calibri" w:hAnsi="Calibri" w:cs="Calibri"/>
                <w:lang w:val="nl-NL"/>
              </w:rPr>
              <w:t xml:space="preserve"> voor informatie en hulp.</w:t>
            </w:r>
          </w:p>
        </w:tc>
      </w:tr>
      <w:tr w:rsidR="006C3638" w:rsidRPr="008B3660" w14:paraId="61C08F39" w14:textId="77777777" w:rsidTr="003B592B">
        <w:tc>
          <w:tcPr>
            <w:tcW w:w="1353" w:type="dxa"/>
            <w:shd w:val="clear" w:color="auto" w:fill="D9E2F3" w:themeFill="accent1" w:themeFillTint="33"/>
            <w:tcMar>
              <w:top w:w="120" w:type="dxa"/>
              <w:left w:w="180" w:type="dxa"/>
              <w:bottom w:w="120" w:type="dxa"/>
              <w:right w:w="180" w:type="dxa"/>
            </w:tcMar>
            <w:hideMark/>
          </w:tcPr>
          <w:p w14:paraId="03105EEE" w14:textId="77777777" w:rsidR="006C3638" w:rsidRPr="00045DCF" w:rsidRDefault="006C3638" w:rsidP="003B592B">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2616703C" w14:textId="77777777" w:rsidR="006C3638" w:rsidRPr="00C91C45" w:rsidRDefault="006C3638" w:rsidP="003B592B">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61E0" w14:textId="77777777" w:rsidR="006C3638" w:rsidRPr="00045DCF" w:rsidRDefault="006C3638" w:rsidP="003B592B">
            <w:pPr>
              <w:pStyle w:val="NormalWeb"/>
              <w:ind w:left="30" w:right="30"/>
              <w:rPr>
                <w:rFonts w:ascii="Calibri" w:hAnsi="Calibri" w:cs="Calibri"/>
              </w:rPr>
            </w:pPr>
            <w:r w:rsidRPr="00045DCF">
              <w:rPr>
                <w:rFonts w:ascii="Calibri" w:hAnsi="Calibri" w:cs="Calibri"/>
              </w:rPr>
              <w:t>Quick Reference Cards</w:t>
            </w:r>
          </w:p>
          <w:p w14:paraId="32A3A212"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4A8D6242"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Course Transcript</w:t>
            </w:r>
          </w:p>
          <w:p w14:paraId="2CFF5006"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59ADCC0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Korte handleidingen</w:t>
            </w:r>
          </w:p>
          <w:p w14:paraId="7B79C85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Klik </w:t>
            </w:r>
            <w:hyperlink r:id="rId175" w:tgtFrame="_blank" w:history="1">
              <w:r w:rsidRPr="00C91C45">
                <w:rPr>
                  <w:rFonts w:ascii="Calibri" w:eastAsia="Calibri" w:hAnsi="Calibri" w:cs="Calibri"/>
                  <w:color w:val="0000FF"/>
                  <w:u w:val="single"/>
                  <w:lang w:val="nl-NL"/>
                </w:rPr>
                <w:t>hier</w:t>
              </w:r>
            </w:hyperlink>
            <w:r w:rsidRPr="00C91C45">
              <w:rPr>
                <w:rFonts w:ascii="Calibri" w:eastAsia="Calibri" w:hAnsi="Calibri" w:cs="Calibri"/>
                <w:lang w:val="nl-NL"/>
              </w:rPr>
              <w:t xml:space="preserve"> om de samenvattingen van elk onderdeel van deze cursus door te nemen.</w:t>
            </w:r>
          </w:p>
          <w:p w14:paraId="0A07A59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Cursustranscriptie</w:t>
            </w:r>
          </w:p>
          <w:p w14:paraId="626898F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Klik </w:t>
            </w:r>
            <w:hyperlink r:id="rId176" w:tgtFrame="_blank" w:history="1">
              <w:r w:rsidRPr="00C91C45">
                <w:rPr>
                  <w:rFonts w:ascii="Calibri" w:eastAsia="Calibri" w:hAnsi="Calibri" w:cs="Calibri"/>
                  <w:color w:val="0000FF"/>
                  <w:u w:val="single"/>
                  <w:lang w:val="nl-NL"/>
                </w:rPr>
                <w:t>hier</w:t>
              </w:r>
            </w:hyperlink>
            <w:r w:rsidRPr="00C91C45">
              <w:rPr>
                <w:rFonts w:ascii="Calibri" w:eastAsia="Calibri" w:hAnsi="Calibri" w:cs="Calibri"/>
                <w:lang w:val="nl-NL"/>
              </w:rPr>
              <w:t xml:space="preserve"> voor een volledige transcriptie van de cursus.</w:t>
            </w:r>
          </w:p>
        </w:tc>
      </w:tr>
      <w:tr w:rsidR="006C3638" w:rsidRPr="008B3660" w14:paraId="5DC909BC" w14:textId="77777777" w:rsidTr="003B592B">
        <w:tc>
          <w:tcPr>
            <w:tcW w:w="1353" w:type="dxa"/>
            <w:shd w:val="clear" w:color="auto" w:fill="D9E2F3" w:themeFill="accent1" w:themeFillTint="33"/>
            <w:tcMar>
              <w:top w:w="120" w:type="dxa"/>
              <w:left w:w="180" w:type="dxa"/>
              <w:bottom w:w="120" w:type="dxa"/>
              <w:right w:w="180" w:type="dxa"/>
            </w:tcMar>
            <w:hideMark/>
          </w:tcPr>
          <w:p w14:paraId="33435B98" w14:textId="77777777" w:rsidR="006C3638" w:rsidRPr="00045DCF" w:rsidRDefault="006C3638" w:rsidP="003B592B">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3A1DA08C"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Introduction</w:t>
            </w:r>
          </w:p>
          <w:p w14:paraId="1DA4FBE5" w14:textId="77777777" w:rsidR="006C3638" w:rsidRPr="00C91C45" w:rsidRDefault="006C3638" w:rsidP="003B592B">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03C48"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4FF589EB"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19B8EE9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Kennischeck bestaat uit 10 vragen. U moet 80% of hoger scoren om deze cursus met succes af te ronden.</w:t>
            </w:r>
          </w:p>
          <w:p w14:paraId="66A4DD4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Wanneer u er klaar voor bent, klikt u op de knop Kennischeck om te beginnen.</w:t>
            </w:r>
          </w:p>
        </w:tc>
      </w:tr>
      <w:tr w:rsidR="006C3638" w:rsidRPr="008B3660" w14:paraId="00BCC8C2" w14:textId="77777777" w:rsidTr="003B592B">
        <w:tc>
          <w:tcPr>
            <w:tcW w:w="1353" w:type="dxa"/>
            <w:shd w:val="clear" w:color="auto" w:fill="D9E2F3" w:themeFill="accent1" w:themeFillTint="33"/>
            <w:tcMar>
              <w:top w:w="120" w:type="dxa"/>
              <w:left w:w="180" w:type="dxa"/>
              <w:bottom w:w="120" w:type="dxa"/>
              <w:right w:w="180" w:type="dxa"/>
            </w:tcMar>
            <w:hideMark/>
          </w:tcPr>
          <w:p w14:paraId="04876C8F" w14:textId="77777777" w:rsidR="006C3638" w:rsidRPr="00702D58" w:rsidRDefault="006C3638" w:rsidP="003B592B">
            <w:pPr>
              <w:spacing w:before="30" w:after="30"/>
              <w:ind w:left="30" w:right="30"/>
              <w:rPr>
                <w:rFonts w:ascii="Calibri" w:eastAsia="Times New Roman" w:hAnsi="Calibri" w:cs="Calibri"/>
                <w:sz w:val="16"/>
                <w:lang w:val="nl-NL"/>
              </w:rPr>
            </w:pPr>
            <w:hyperlink r:id="rId179" w:tgtFrame="_blank" w:history="1"/>
            <w:r w:rsidRPr="00702D58">
              <w:rPr>
                <w:rFonts w:ascii="Calibri" w:eastAsia="Times New Roman" w:hAnsi="Calibri" w:cs="Calibri"/>
                <w:sz w:val="16"/>
                <w:lang w:val="nl-NL"/>
              </w:rPr>
              <w:t xml:space="preserve"> </w:t>
            </w:r>
          </w:p>
          <w:p w14:paraId="5A5C55B5"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 Scenario</w:t>
            </w:r>
          </w:p>
          <w:p w14:paraId="2350DD98" w14:textId="77777777" w:rsidR="006C3638" w:rsidRPr="00C91C45" w:rsidRDefault="006C3638" w:rsidP="003B592B">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51C5B7" w14:textId="77777777" w:rsidR="006C3638" w:rsidRPr="00C91C45" w:rsidRDefault="006C3638" w:rsidP="003B592B">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0C1AF1D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U dient te overleggen met 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aleving of de Juridische afdeling als u zorgen heeft over:</w:t>
            </w:r>
          </w:p>
        </w:tc>
      </w:tr>
      <w:tr w:rsidR="006C3638" w:rsidRPr="00C91C45" w14:paraId="7DCD42CF" w14:textId="77777777" w:rsidTr="003B592B">
        <w:tc>
          <w:tcPr>
            <w:tcW w:w="1353" w:type="dxa"/>
            <w:shd w:val="clear" w:color="auto" w:fill="D9E2F3" w:themeFill="accent1" w:themeFillTint="33"/>
            <w:tcMar>
              <w:top w:w="120" w:type="dxa"/>
              <w:left w:w="180" w:type="dxa"/>
              <w:bottom w:w="120" w:type="dxa"/>
              <w:right w:w="180" w:type="dxa"/>
            </w:tcMar>
            <w:hideMark/>
          </w:tcPr>
          <w:p w14:paraId="656E736C" w14:textId="77777777" w:rsidR="006C3638" w:rsidRPr="00702D58" w:rsidRDefault="006C3638" w:rsidP="003B592B">
            <w:pPr>
              <w:spacing w:before="30" w:after="30"/>
              <w:ind w:left="30" w:right="30"/>
              <w:rPr>
                <w:rFonts w:ascii="Calibri" w:eastAsia="Times New Roman" w:hAnsi="Calibri" w:cs="Calibri"/>
                <w:sz w:val="16"/>
                <w:lang w:val="nl-NL"/>
              </w:rPr>
            </w:pPr>
            <w:hyperlink r:id="rId181" w:tgtFrame="_blank" w:history="1"/>
            <w:r w:rsidRPr="00702D58">
              <w:rPr>
                <w:rFonts w:ascii="Calibri" w:eastAsia="Times New Roman" w:hAnsi="Calibri" w:cs="Calibri"/>
                <w:sz w:val="16"/>
                <w:lang w:val="nl-NL"/>
              </w:rPr>
              <w:t xml:space="preserve"> </w:t>
            </w:r>
          </w:p>
          <w:p w14:paraId="594ED1DF"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 Options</w:t>
            </w:r>
          </w:p>
          <w:p w14:paraId="3FD642EF" w14:textId="77777777" w:rsidR="006C3638" w:rsidRPr="00C91C45" w:rsidRDefault="006C3638" w:rsidP="003B592B">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2AC62"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Research practices of a colleague.</w:t>
            </w:r>
          </w:p>
          <w:p w14:paraId="422BF21C"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Involvement of sales and marketing personnel in ISS activities.</w:t>
            </w:r>
          </w:p>
          <w:p w14:paraId="2AF3F317" w14:textId="77777777" w:rsidR="006C3638" w:rsidRPr="00045DCF" w:rsidRDefault="006C3638" w:rsidP="003B592B">
            <w:pPr>
              <w:pStyle w:val="NormalWeb"/>
              <w:ind w:left="30" w:right="30"/>
              <w:rPr>
                <w:rFonts w:ascii="Calibri" w:hAnsi="Calibri" w:cs="Calibri"/>
              </w:rPr>
            </w:pPr>
            <w:r w:rsidRPr="00045DCF">
              <w:rPr>
                <w:rFonts w:ascii="Calibri" w:hAnsi="Calibri" w:cs="Calibri"/>
              </w:rPr>
              <w:t>[3] Research activities of third-party partners.</w:t>
            </w:r>
          </w:p>
          <w:p w14:paraId="6BC187CE"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7A83CA7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[1] De onderzoekspraktijken van een collega.</w:t>
            </w:r>
          </w:p>
          <w:p w14:paraId="2CFC29E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Betrokkenheid van verkoop- en marketingpersoneel bij ISS-activiteiten.</w:t>
            </w:r>
          </w:p>
          <w:p w14:paraId="60E04C9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[3] Onderzoeksactiviteiten van derde partijen waarmee we samenwerken.</w:t>
            </w:r>
          </w:p>
          <w:p w14:paraId="17E66C16"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color w:val="70AD47"/>
                <w:lang w:val="nl-NL"/>
              </w:rPr>
              <w:t>[4] Alle bovengenoemde opties.</w:t>
            </w:r>
          </w:p>
        </w:tc>
      </w:tr>
      <w:tr w:rsidR="006C3638" w:rsidRPr="008B3660" w14:paraId="3E926315" w14:textId="77777777" w:rsidTr="003B592B">
        <w:tc>
          <w:tcPr>
            <w:tcW w:w="1353" w:type="dxa"/>
            <w:shd w:val="clear" w:color="auto" w:fill="D9E2F3" w:themeFill="accent1" w:themeFillTint="33"/>
            <w:tcMar>
              <w:top w:w="120" w:type="dxa"/>
              <w:left w:w="180" w:type="dxa"/>
              <w:bottom w:w="120" w:type="dxa"/>
              <w:right w:w="180" w:type="dxa"/>
            </w:tcMar>
            <w:hideMark/>
          </w:tcPr>
          <w:p w14:paraId="4688EF97" w14:textId="77777777" w:rsidR="006C3638" w:rsidRPr="00045DCF" w:rsidRDefault="006C3638" w:rsidP="003B592B">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0E5C5F62"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 Feedback</w:t>
            </w:r>
          </w:p>
          <w:p w14:paraId="08C3D8D2" w14:textId="77777777" w:rsidR="006C3638" w:rsidRPr="00C91C45" w:rsidRDefault="006C3638" w:rsidP="003B592B">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195D4" w14:textId="77777777" w:rsidR="006C3638" w:rsidRPr="00045DCF" w:rsidRDefault="006C3638"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26BDBFEE"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5878E61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Maakt u zich zorgen over de onderzoekspraktijken van een collega of derde partij, overleg dan met 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 xml:space="preserve">aleving of de Juridische afdeling of maak het kenbaar via de OEC-helpline op </w:t>
            </w:r>
            <w:hyperlink r:id="rId186" w:tgtFrame="_blank" w:history="1">
              <w:r w:rsidRPr="00C91C45">
                <w:rPr>
                  <w:rFonts w:ascii="Calibri" w:eastAsia="Calibri" w:hAnsi="Calibri" w:cs="Calibri"/>
                  <w:color w:val="0000FF"/>
                  <w:u w:val="single"/>
                  <w:lang w:val="nl-NL"/>
                </w:rPr>
                <w:t>speakup.abbott.com</w:t>
              </w:r>
            </w:hyperlink>
            <w:r w:rsidRPr="00C91C45">
              <w:rPr>
                <w:rFonts w:ascii="Calibri" w:eastAsia="Calibri" w:hAnsi="Calibri" w:cs="Calibri"/>
                <w:lang w:val="nl-NL"/>
              </w:rPr>
              <w:t>.</w:t>
            </w:r>
          </w:p>
          <w:p w14:paraId="312048B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meer informatie over het juiste antwoord, zie </w:t>
            </w:r>
            <w:r w:rsidRPr="00C91C45">
              <w:rPr>
                <w:rFonts w:ascii="Calibri" w:eastAsia="Calibri" w:hAnsi="Calibri" w:cs="Calibri"/>
                <w:i/>
                <w:iCs/>
                <w:lang w:val="nl-NL"/>
              </w:rPr>
              <w:t>Sectie 4.3, Waar u terechtkunt voor ondersteuning.</w:t>
            </w:r>
          </w:p>
        </w:tc>
      </w:tr>
      <w:tr w:rsidR="006C3638" w:rsidRPr="008B3660" w14:paraId="4C33D716" w14:textId="77777777" w:rsidTr="003B592B">
        <w:tc>
          <w:tcPr>
            <w:tcW w:w="1353" w:type="dxa"/>
            <w:shd w:val="clear" w:color="auto" w:fill="D9E2F3" w:themeFill="accent1" w:themeFillTint="33"/>
            <w:tcMar>
              <w:top w:w="120" w:type="dxa"/>
              <w:left w:w="180" w:type="dxa"/>
              <w:bottom w:w="120" w:type="dxa"/>
              <w:right w:w="180" w:type="dxa"/>
            </w:tcMar>
            <w:hideMark/>
          </w:tcPr>
          <w:p w14:paraId="10EFE4DD" w14:textId="77777777" w:rsidR="006C3638" w:rsidRPr="00702D58" w:rsidRDefault="006C3638" w:rsidP="003B592B">
            <w:pPr>
              <w:spacing w:before="30" w:after="30"/>
              <w:ind w:left="30" w:right="30"/>
              <w:rPr>
                <w:rFonts w:ascii="Calibri" w:eastAsia="Times New Roman" w:hAnsi="Calibri" w:cs="Calibri"/>
                <w:sz w:val="16"/>
                <w:lang w:val="nl-NL"/>
              </w:rPr>
            </w:pPr>
            <w:hyperlink r:id="rId187" w:tgtFrame="_blank" w:history="1"/>
            <w:r w:rsidRPr="00702D58">
              <w:rPr>
                <w:rFonts w:ascii="Calibri" w:eastAsia="Times New Roman" w:hAnsi="Calibri" w:cs="Calibri"/>
                <w:sz w:val="16"/>
                <w:lang w:val="nl-NL"/>
              </w:rPr>
              <w:t xml:space="preserve"> </w:t>
            </w:r>
          </w:p>
          <w:p w14:paraId="5E2BA9A8"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2: Scenario</w:t>
            </w:r>
          </w:p>
          <w:p w14:paraId="4C1874C9" w14:textId="77777777" w:rsidR="006C3638" w:rsidRPr="00C91C45" w:rsidRDefault="006C3638" w:rsidP="003B592B">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52C4B" w14:textId="77777777" w:rsidR="006C3638" w:rsidRPr="00C91C45" w:rsidRDefault="006C3638" w:rsidP="003B592B">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35C11AF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selecteert onderzoekers en locaties voor het uitvoeren van onderzoek op basis van criteria zoals:</w:t>
            </w:r>
          </w:p>
        </w:tc>
      </w:tr>
      <w:tr w:rsidR="006C3638" w:rsidRPr="00C91C45" w14:paraId="72D81EC4" w14:textId="77777777" w:rsidTr="003B592B">
        <w:tc>
          <w:tcPr>
            <w:tcW w:w="1353" w:type="dxa"/>
            <w:shd w:val="clear" w:color="auto" w:fill="D9E2F3" w:themeFill="accent1" w:themeFillTint="33"/>
            <w:tcMar>
              <w:top w:w="120" w:type="dxa"/>
              <w:left w:w="180" w:type="dxa"/>
              <w:bottom w:w="120" w:type="dxa"/>
              <w:right w:w="180" w:type="dxa"/>
            </w:tcMar>
            <w:hideMark/>
          </w:tcPr>
          <w:p w14:paraId="7BCF35AA" w14:textId="77777777" w:rsidR="006C3638" w:rsidRPr="00702D58" w:rsidRDefault="006C3638" w:rsidP="003B592B">
            <w:pPr>
              <w:spacing w:before="30" w:after="30"/>
              <w:ind w:left="30" w:right="30"/>
              <w:rPr>
                <w:rFonts w:ascii="Calibri" w:eastAsia="Times New Roman" w:hAnsi="Calibri" w:cs="Calibri"/>
                <w:sz w:val="16"/>
                <w:lang w:val="nl-NL"/>
              </w:rPr>
            </w:pPr>
            <w:hyperlink r:id="rId189" w:tgtFrame="_blank" w:history="1"/>
            <w:r w:rsidRPr="00702D58">
              <w:rPr>
                <w:rFonts w:ascii="Calibri" w:eastAsia="Times New Roman" w:hAnsi="Calibri" w:cs="Calibri"/>
                <w:sz w:val="16"/>
                <w:lang w:val="nl-NL"/>
              </w:rPr>
              <w:t xml:space="preserve"> </w:t>
            </w:r>
          </w:p>
          <w:p w14:paraId="574AB052"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2: Options</w:t>
            </w:r>
          </w:p>
          <w:p w14:paraId="675B137A" w14:textId="77777777" w:rsidR="006C3638" w:rsidRPr="00C91C45" w:rsidRDefault="006C3638" w:rsidP="003B592B">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07196C" w14:textId="77777777" w:rsidR="006C3638" w:rsidRPr="00045DCF" w:rsidRDefault="006C3638"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2766FF81"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Ability to gain or improve access to customers.</w:t>
            </w:r>
          </w:p>
          <w:p w14:paraId="3564C557" w14:textId="77777777" w:rsidR="006C3638" w:rsidRPr="00C91C45" w:rsidRDefault="006C3638"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75F36D66" w14:textId="77777777" w:rsidR="006C3638" w:rsidRPr="00C91C45" w:rsidRDefault="006C3638" w:rsidP="003B592B">
            <w:pPr>
              <w:pStyle w:val="iscorrect"/>
              <w:ind w:left="30" w:right="30"/>
              <w:rPr>
                <w:rFonts w:ascii="Calibri" w:hAnsi="Calibri" w:cs="Calibri"/>
                <w:color w:val="70AD47" w:themeColor="accent6"/>
                <w:lang w:val="nl-NL"/>
              </w:rPr>
            </w:pPr>
            <w:r w:rsidRPr="00C91C45">
              <w:rPr>
                <w:rFonts w:ascii="Calibri" w:eastAsia="Calibri" w:hAnsi="Calibri" w:cs="Calibri"/>
                <w:color w:val="70AD47"/>
                <w:lang w:val="nl-NL"/>
              </w:rPr>
              <w:t>[1] Kwalificaties en expertise.</w:t>
            </w:r>
          </w:p>
          <w:p w14:paraId="16B8D73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De mogelijkheid om toegang of verbeterde toegang te krijgen tot klanten.</w:t>
            </w:r>
          </w:p>
          <w:p w14:paraId="4C2642A9" w14:textId="77777777" w:rsidR="006C3638" w:rsidRPr="00C91C45" w:rsidRDefault="006C3638" w:rsidP="003B592B">
            <w:pPr>
              <w:pStyle w:val="iscorrect"/>
              <w:ind w:left="30" w:right="30"/>
              <w:rPr>
                <w:rFonts w:ascii="Calibri" w:hAnsi="Calibri" w:cs="Calibri"/>
              </w:rPr>
            </w:pPr>
            <w:r w:rsidRPr="00C91C45">
              <w:rPr>
                <w:rFonts w:ascii="Calibri" w:eastAsia="Calibri" w:hAnsi="Calibri" w:cs="Calibri"/>
                <w:lang w:val="nl-NL"/>
              </w:rPr>
              <w:t>[3] Zowel 1 als 2.</w:t>
            </w:r>
          </w:p>
        </w:tc>
      </w:tr>
      <w:tr w:rsidR="006C3638" w:rsidRPr="008B3660" w14:paraId="2CBD2E60" w14:textId="77777777" w:rsidTr="003B592B">
        <w:tc>
          <w:tcPr>
            <w:tcW w:w="1353" w:type="dxa"/>
            <w:shd w:val="clear" w:color="auto" w:fill="D9E2F3" w:themeFill="accent1" w:themeFillTint="33"/>
            <w:tcMar>
              <w:top w:w="120" w:type="dxa"/>
              <w:left w:w="180" w:type="dxa"/>
              <w:bottom w:w="120" w:type="dxa"/>
              <w:right w:w="180" w:type="dxa"/>
            </w:tcMar>
            <w:hideMark/>
          </w:tcPr>
          <w:p w14:paraId="68212915" w14:textId="77777777" w:rsidR="006C3638" w:rsidRPr="00045DCF" w:rsidRDefault="006C3638" w:rsidP="003B592B">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5B31E969"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2: Feedback</w:t>
            </w:r>
          </w:p>
          <w:p w14:paraId="24D458BB" w14:textId="77777777" w:rsidR="006C3638" w:rsidRPr="00C91C45" w:rsidRDefault="006C3638" w:rsidP="003B592B">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CD3E1"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61391F53"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6773A30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De selectiebesluiten van Abbott zijn nooit gebaseerd op marketingdoelen, zoals de wens om toegang of verbeterde toegang te krijgen tot bepaalde klanten of om klanten te belonen voor de waarde van of hoeveelheid aan productafname. Abbott selecteert alleen onderzoekers en onderzoekslocaties op basis van objectieve criteria die relevant zijn voor het betreffende onderzoek.</w:t>
            </w:r>
          </w:p>
          <w:p w14:paraId="5A41E36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meer informatie over het juiste antwoord, zie </w:t>
            </w:r>
            <w:r w:rsidRPr="00C91C45">
              <w:rPr>
                <w:rFonts w:ascii="Calibri" w:eastAsia="Calibri" w:hAnsi="Calibri" w:cs="Calibri"/>
                <w:i/>
                <w:iCs/>
                <w:lang w:val="nl-NL"/>
              </w:rPr>
              <w:t>Hoofdstuk 3.2, Normen en wet- en regelgeving.</w:t>
            </w:r>
          </w:p>
        </w:tc>
      </w:tr>
      <w:tr w:rsidR="006C3638" w:rsidRPr="008B3660" w14:paraId="20A76230" w14:textId="77777777" w:rsidTr="003B592B">
        <w:tc>
          <w:tcPr>
            <w:tcW w:w="1353" w:type="dxa"/>
            <w:shd w:val="clear" w:color="auto" w:fill="D9E2F3" w:themeFill="accent1" w:themeFillTint="33"/>
            <w:tcMar>
              <w:top w:w="120" w:type="dxa"/>
              <w:left w:w="180" w:type="dxa"/>
              <w:bottom w:w="120" w:type="dxa"/>
              <w:right w:w="180" w:type="dxa"/>
            </w:tcMar>
            <w:hideMark/>
          </w:tcPr>
          <w:p w14:paraId="70A8D171" w14:textId="77777777" w:rsidR="006C3638" w:rsidRPr="00702D58" w:rsidRDefault="006C3638" w:rsidP="003B592B">
            <w:pPr>
              <w:spacing w:before="30" w:after="30"/>
              <w:ind w:left="30" w:right="30"/>
              <w:rPr>
                <w:rFonts w:ascii="Calibri" w:eastAsia="Times New Roman" w:hAnsi="Calibri" w:cs="Calibri"/>
                <w:sz w:val="16"/>
                <w:lang w:val="nl-NL"/>
              </w:rPr>
            </w:pPr>
            <w:hyperlink r:id="rId193" w:tgtFrame="_blank" w:history="1"/>
            <w:r w:rsidRPr="00702D58">
              <w:rPr>
                <w:rFonts w:ascii="Calibri" w:eastAsia="Times New Roman" w:hAnsi="Calibri" w:cs="Calibri"/>
                <w:sz w:val="16"/>
                <w:lang w:val="nl-NL"/>
              </w:rPr>
              <w:t xml:space="preserve"> </w:t>
            </w:r>
          </w:p>
          <w:p w14:paraId="1777E193"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3: Scenario</w:t>
            </w:r>
          </w:p>
          <w:p w14:paraId="6D159240" w14:textId="77777777" w:rsidR="006C3638" w:rsidRPr="00C91C45" w:rsidRDefault="006C3638" w:rsidP="003B592B">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896E3" w14:textId="77777777" w:rsidR="006C3638" w:rsidRPr="00C91C45" w:rsidRDefault="006C3638" w:rsidP="003B592B">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4BE1633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verzekert zich ervan dat alle onderzoeksvoorstellen worden ontwikkeld, beoordeeld en/of goedgekeurd door relevant wetenschappelijk of medisch personeel, om te bevestigen dat het onderzoek:</w:t>
            </w:r>
          </w:p>
        </w:tc>
      </w:tr>
      <w:tr w:rsidR="006C3638" w:rsidRPr="00C91C45" w14:paraId="38DE5ACF" w14:textId="77777777" w:rsidTr="003B592B">
        <w:tc>
          <w:tcPr>
            <w:tcW w:w="1353" w:type="dxa"/>
            <w:shd w:val="clear" w:color="auto" w:fill="D9E2F3" w:themeFill="accent1" w:themeFillTint="33"/>
            <w:tcMar>
              <w:top w:w="120" w:type="dxa"/>
              <w:left w:w="180" w:type="dxa"/>
              <w:bottom w:w="120" w:type="dxa"/>
              <w:right w:w="180" w:type="dxa"/>
            </w:tcMar>
            <w:hideMark/>
          </w:tcPr>
          <w:p w14:paraId="506E89ED" w14:textId="77777777" w:rsidR="006C3638" w:rsidRPr="00702D58" w:rsidRDefault="006C3638" w:rsidP="003B592B">
            <w:pPr>
              <w:spacing w:before="30" w:after="30"/>
              <w:ind w:left="30" w:right="30"/>
              <w:rPr>
                <w:rFonts w:ascii="Calibri" w:eastAsia="Times New Roman" w:hAnsi="Calibri" w:cs="Calibri"/>
                <w:sz w:val="16"/>
                <w:lang w:val="nl-NL"/>
              </w:rPr>
            </w:pPr>
            <w:hyperlink r:id="rId195" w:tgtFrame="_blank" w:history="1"/>
            <w:r w:rsidRPr="00702D58">
              <w:rPr>
                <w:rFonts w:ascii="Calibri" w:eastAsia="Times New Roman" w:hAnsi="Calibri" w:cs="Calibri"/>
                <w:sz w:val="16"/>
                <w:lang w:val="nl-NL"/>
              </w:rPr>
              <w:t xml:space="preserve"> </w:t>
            </w:r>
          </w:p>
          <w:p w14:paraId="3BAE35AB"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3: Options</w:t>
            </w:r>
          </w:p>
          <w:p w14:paraId="254DC288" w14:textId="77777777" w:rsidR="006C3638" w:rsidRPr="00C91C45" w:rsidRDefault="006C3638" w:rsidP="003B592B">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93FA"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Follows appropriate clinical or scientific practices.</w:t>
            </w:r>
          </w:p>
          <w:p w14:paraId="5035BCFB"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Has a clear hypothesis or end point.</w:t>
            </w:r>
          </w:p>
          <w:p w14:paraId="389FB6E3" w14:textId="77777777" w:rsidR="006C3638" w:rsidRPr="00045DCF" w:rsidRDefault="006C3638" w:rsidP="003B592B">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6237E3CD"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152B184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[1] De toepasselijke klinische of wetenschappelijke praktijken volgt.</w:t>
            </w:r>
          </w:p>
          <w:p w14:paraId="314FF9D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Een duidelijke hypothese of eindpunt heeft.</w:t>
            </w:r>
          </w:p>
          <w:p w14:paraId="6431A6D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[3] Een legitiem doel heeft voor het bevorderen van klinische of wetenschappelijke kennis.</w:t>
            </w:r>
          </w:p>
          <w:p w14:paraId="5FD992B7"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color w:val="70AD47"/>
                <w:lang w:val="nl-NL"/>
              </w:rPr>
              <w:t>[4] Alle bovengenoemde opties.</w:t>
            </w:r>
          </w:p>
        </w:tc>
      </w:tr>
      <w:tr w:rsidR="006C3638" w:rsidRPr="008B3660" w14:paraId="763C73E4" w14:textId="77777777" w:rsidTr="003B592B">
        <w:tc>
          <w:tcPr>
            <w:tcW w:w="1353" w:type="dxa"/>
            <w:shd w:val="clear" w:color="auto" w:fill="D9E2F3" w:themeFill="accent1" w:themeFillTint="33"/>
            <w:tcMar>
              <w:top w:w="120" w:type="dxa"/>
              <w:left w:w="180" w:type="dxa"/>
              <w:bottom w:w="120" w:type="dxa"/>
              <w:right w:w="180" w:type="dxa"/>
            </w:tcMar>
            <w:hideMark/>
          </w:tcPr>
          <w:p w14:paraId="454E995B" w14:textId="77777777" w:rsidR="006C3638" w:rsidRPr="00045DCF" w:rsidRDefault="006C3638" w:rsidP="003B592B">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735E0FF2"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3: Feedback</w:t>
            </w:r>
          </w:p>
          <w:p w14:paraId="7A96B996" w14:textId="77777777" w:rsidR="006C3638" w:rsidRPr="00C91C45" w:rsidRDefault="006C3638" w:rsidP="003B592B">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5AA74E"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7D11FE5"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CC175C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of medisch personeel van Abbott beoordeelt en bevestigt dat al het onderzoek een legitieme wetenschappelijke behoefte of belang vervult en een duidelijk en legitiem doel heeft ter bevordering van klinische of wetenschappelijke kennis. Onderzoek wordt bijvoorbeeld beoordeeld om te bevestigen dat het toepasselijke klinische of wetenschappelijke praktijk volgt en dat het een duidelijke hypothese of eindpunt heeft.</w:t>
            </w:r>
          </w:p>
          <w:p w14:paraId="64CF0D4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3.3, Interne vereisten van Abbott.</w:t>
            </w:r>
          </w:p>
        </w:tc>
      </w:tr>
      <w:tr w:rsidR="006C3638" w:rsidRPr="008B3660" w14:paraId="65510400" w14:textId="77777777" w:rsidTr="003B592B">
        <w:tc>
          <w:tcPr>
            <w:tcW w:w="1353" w:type="dxa"/>
            <w:shd w:val="clear" w:color="auto" w:fill="D9E2F3" w:themeFill="accent1" w:themeFillTint="33"/>
            <w:tcMar>
              <w:top w:w="120" w:type="dxa"/>
              <w:left w:w="180" w:type="dxa"/>
              <w:bottom w:w="120" w:type="dxa"/>
              <w:right w:w="180" w:type="dxa"/>
            </w:tcMar>
            <w:hideMark/>
          </w:tcPr>
          <w:p w14:paraId="0836E6A5" w14:textId="77777777" w:rsidR="006C3638" w:rsidRPr="00702D58" w:rsidRDefault="006C3638" w:rsidP="003B592B">
            <w:pPr>
              <w:spacing w:before="30" w:after="30"/>
              <w:ind w:left="30" w:right="30"/>
              <w:rPr>
                <w:rFonts w:ascii="Calibri" w:eastAsia="Times New Roman" w:hAnsi="Calibri" w:cs="Calibri"/>
                <w:sz w:val="16"/>
                <w:lang w:val="nl-NL"/>
              </w:rPr>
            </w:pPr>
            <w:hyperlink r:id="rId199" w:tgtFrame="_blank" w:history="1"/>
            <w:r w:rsidRPr="00702D58">
              <w:rPr>
                <w:rFonts w:ascii="Calibri" w:eastAsia="Times New Roman" w:hAnsi="Calibri" w:cs="Calibri"/>
                <w:sz w:val="16"/>
                <w:lang w:val="nl-NL"/>
              </w:rPr>
              <w:t xml:space="preserve"> </w:t>
            </w:r>
          </w:p>
          <w:p w14:paraId="3D3B0250"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4: Scenario</w:t>
            </w:r>
          </w:p>
          <w:p w14:paraId="1BD47DA6" w14:textId="77777777" w:rsidR="006C3638" w:rsidRPr="00C91C45" w:rsidRDefault="006C3638" w:rsidP="003B592B">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E500D4" w14:textId="77777777" w:rsidR="006C3638" w:rsidRPr="00C91C45" w:rsidRDefault="006C3638" w:rsidP="003B592B">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95D8F5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Onderzoeken die als doel hebben een nieuw product of nieuwe behandeling onder de aandacht van artsen te brengen:</w:t>
            </w:r>
          </w:p>
        </w:tc>
      </w:tr>
      <w:tr w:rsidR="006C3638" w:rsidRPr="008B3660" w14:paraId="5D0C8640" w14:textId="77777777" w:rsidTr="003B592B">
        <w:tc>
          <w:tcPr>
            <w:tcW w:w="1353" w:type="dxa"/>
            <w:shd w:val="clear" w:color="auto" w:fill="D9E2F3" w:themeFill="accent1" w:themeFillTint="33"/>
            <w:tcMar>
              <w:top w:w="120" w:type="dxa"/>
              <w:left w:w="180" w:type="dxa"/>
              <w:bottom w:w="120" w:type="dxa"/>
              <w:right w:w="180" w:type="dxa"/>
            </w:tcMar>
            <w:hideMark/>
          </w:tcPr>
          <w:p w14:paraId="70135674" w14:textId="77777777" w:rsidR="006C3638" w:rsidRPr="00702D58" w:rsidRDefault="006C3638" w:rsidP="003B592B">
            <w:pPr>
              <w:spacing w:before="30" w:after="30"/>
              <w:ind w:left="30" w:right="30"/>
              <w:rPr>
                <w:rFonts w:ascii="Calibri" w:eastAsia="Times New Roman" w:hAnsi="Calibri" w:cs="Calibri"/>
                <w:sz w:val="16"/>
                <w:lang w:val="nl-NL"/>
              </w:rPr>
            </w:pPr>
            <w:hyperlink r:id="rId201" w:tgtFrame="_blank" w:history="1"/>
            <w:r w:rsidRPr="00702D58">
              <w:rPr>
                <w:rFonts w:ascii="Calibri" w:eastAsia="Times New Roman" w:hAnsi="Calibri" w:cs="Calibri"/>
                <w:sz w:val="16"/>
                <w:lang w:val="nl-NL"/>
              </w:rPr>
              <w:t xml:space="preserve"> </w:t>
            </w:r>
          </w:p>
          <w:p w14:paraId="30E893E8"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4: Options</w:t>
            </w:r>
          </w:p>
          <w:p w14:paraId="657EF72F" w14:textId="77777777" w:rsidR="006C3638" w:rsidRPr="00C91C45" w:rsidRDefault="006C3638" w:rsidP="003B592B">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D9FFD"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Are permitted for new indications of already approved products.</w:t>
            </w:r>
          </w:p>
          <w:p w14:paraId="1B4F858E"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54C3477D"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629A7B5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[1] Zijn toegestaan voor nieuwe indicaties of reeds goedgekeurde producten.</w:t>
            </w:r>
          </w:p>
          <w:p w14:paraId="5B7BDA1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Mogen alleen worden uitgevoerd in markten waar veel concurrentie bestaat tussen bedrijven die vergelijkbare producten verkopen.</w:t>
            </w:r>
          </w:p>
          <w:p w14:paraId="396B1B8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color w:val="70AD47"/>
                <w:lang w:val="nl-NL"/>
              </w:rPr>
              <w:t>[3] Kunnen als illegaal worden beschouwd als de vergoeding is bedoeld als beloning voor of verleiding van onderzoekers voor het gebruik of aanbevelen van een bepaald product.</w:t>
            </w:r>
          </w:p>
        </w:tc>
      </w:tr>
      <w:tr w:rsidR="006C3638" w:rsidRPr="008B3660" w14:paraId="4CBAF974" w14:textId="77777777" w:rsidTr="003B592B">
        <w:tc>
          <w:tcPr>
            <w:tcW w:w="1353" w:type="dxa"/>
            <w:shd w:val="clear" w:color="auto" w:fill="D9E2F3" w:themeFill="accent1" w:themeFillTint="33"/>
            <w:tcMar>
              <w:top w:w="120" w:type="dxa"/>
              <w:left w:w="180" w:type="dxa"/>
              <w:bottom w:w="120" w:type="dxa"/>
              <w:right w:w="180" w:type="dxa"/>
            </w:tcMar>
            <w:hideMark/>
          </w:tcPr>
          <w:p w14:paraId="44872E86" w14:textId="77777777" w:rsidR="006C3638" w:rsidRPr="00702D58" w:rsidRDefault="006C3638" w:rsidP="003B592B">
            <w:pPr>
              <w:spacing w:before="30" w:after="30"/>
              <w:ind w:left="30" w:right="30"/>
              <w:rPr>
                <w:rFonts w:ascii="Calibri" w:eastAsia="Times New Roman" w:hAnsi="Calibri" w:cs="Calibri"/>
                <w:sz w:val="16"/>
                <w:lang w:val="nl-NL"/>
              </w:rPr>
            </w:pPr>
            <w:hyperlink r:id="rId203" w:tgtFrame="_blank" w:history="1"/>
            <w:r w:rsidRPr="00702D58">
              <w:rPr>
                <w:rFonts w:ascii="Calibri" w:eastAsia="Times New Roman" w:hAnsi="Calibri" w:cs="Calibri"/>
                <w:sz w:val="16"/>
                <w:lang w:val="nl-NL"/>
              </w:rPr>
              <w:t xml:space="preserve"> </w:t>
            </w:r>
          </w:p>
          <w:p w14:paraId="1110AC64"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4: Feedback</w:t>
            </w:r>
          </w:p>
          <w:p w14:paraId="47B22669" w14:textId="77777777" w:rsidR="006C3638" w:rsidRPr="00C91C45" w:rsidRDefault="006C3638" w:rsidP="003B592B">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858D2" w14:textId="77777777" w:rsidR="006C3638" w:rsidRPr="00045DCF" w:rsidRDefault="006C3638" w:rsidP="003B592B">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5BF43F7D"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44347806"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Onderzoeken waarbij de doelstelling is om een nieuw product of nieuwe behandeling onder de aandacht van artsen te brengen, de verkoop van een product op te drijven of artsen te belonen voor gebruik van een product – in plaats van het testen van een wetenschappelijke hypothese of het verzamelen van gegevens om een legitieme behoefte aan te pakken – worden vaak ‘seeding trials’ of ‘marketing’-onderzoeken genoemd. Dergelijke onderzoeken kunnen als illegaal worden beschouwd als de vergoeding is bedoeld als beloning voor of verleiding van onderzoekers voor het gebruik of aanbevelen van een bepaald product.</w:t>
            </w:r>
          </w:p>
          <w:p w14:paraId="2BED615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F2EA0">
              <w:rPr>
                <w:rFonts w:ascii="Calibri" w:eastAsia="Calibri" w:hAnsi="Calibri" w:cs="Calibri"/>
                <w:i/>
                <w:iCs/>
                <w:lang w:val="nl-NL"/>
              </w:rPr>
              <w:t>3.2, Normen en wet- en regelgeving</w:t>
            </w:r>
            <w:r w:rsidRPr="00C91C45">
              <w:rPr>
                <w:rFonts w:ascii="Calibri" w:eastAsia="Calibri" w:hAnsi="Calibri" w:cs="Calibri"/>
                <w:lang w:val="nl-NL"/>
              </w:rPr>
              <w:t>.</w:t>
            </w:r>
          </w:p>
        </w:tc>
      </w:tr>
      <w:tr w:rsidR="006C3638" w:rsidRPr="008B3660" w14:paraId="4BF01D52" w14:textId="77777777" w:rsidTr="003B592B">
        <w:tc>
          <w:tcPr>
            <w:tcW w:w="1353" w:type="dxa"/>
            <w:shd w:val="clear" w:color="auto" w:fill="D9E2F3" w:themeFill="accent1" w:themeFillTint="33"/>
            <w:tcMar>
              <w:top w:w="120" w:type="dxa"/>
              <w:left w:w="180" w:type="dxa"/>
              <w:bottom w:w="120" w:type="dxa"/>
              <w:right w:w="180" w:type="dxa"/>
            </w:tcMar>
            <w:hideMark/>
          </w:tcPr>
          <w:p w14:paraId="3C00A43E" w14:textId="77777777" w:rsidR="006C3638" w:rsidRPr="00702D58" w:rsidRDefault="006C3638" w:rsidP="003B592B">
            <w:pPr>
              <w:spacing w:before="30" w:after="30"/>
              <w:ind w:left="30" w:right="30"/>
              <w:rPr>
                <w:rFonts w:ascii="Calibri" w:eastAsia="Times New Roman" w:hAnsi="Calibri" w:cs="Calibri"/>
                <w:sz w:val="16"/>
                <w:lang w:val="nl-NL"/>
              </w:rPr>
            </w:pPr>
            <w:hyperlink r:id="rId205" w:tgtFrame="_blank" w:history="1"/>
            <w:r w:rsidRPr="00702D58">
              <w:rPr>
                <w:rFonts w:ascii="Calibri" w:eastAsia="Times New Roman" w:hAnsi="Calibri" w:cs="Calibri"/>
                <w:sz w:val="16"/>
                <w:lang w:val="nl-NL"/>
              </w:rPr>
              <w:t xml:space="preserve"> </w:t>
            </w:r>
          </w:p>
          <w:p w14:paraId="7FA9B4D6"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5: Scenario</w:t>
            </w:r>
          </w:p>
          <w:p w14:paraId="2C8B7F89" w14:textId="77777777" w:rsidR="006C3638" w:rsidRPr="00C91C45" w:rsidRDefault="006C3638" w:rsidP="003B592B">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861B" w14:textId="77777777" w:rsidR="006C3638" w:rsidRPr="00C91C45" w:rsidRDefault="006C3638" w:rsidP="003B592B">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222DA3C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Verkoop, marketing en andere vergelijkbare functies morgen alleen reageren op spontane vragen over wetenschappelijk onderzoek.</w:t>
            </w:r>
          </w:p>
        </w:tc>
      </w:tr>
      <w:tr w:rsidR="006C3638" w:rsidRPr="00C91C45" w14:paraId="47016269" w14:textId="77777777" w:rsidTr="003B592B">
        <w:tc>
          <w:tcPr>
            <w:tcW w:w="1353" w:type="dxa"/>
            <w:shd w:val="clear" w:color="auto" w:fill="D9E2F3" w:themeFill="accent1" w:themeFillTint="33"/>
            <w:tcMar>
              <w:top w:w="120" w:type="dxa"/>
              <w:left w:w="180" w:type="dxa"/>
              <w:bottom w:w="120" w:type="dxa"/>
              <w:right w:w="180" w:type="dxa"/>
            </w:tcMar>
            <w:hideMark/>
          </w:tcPr>
          <w:p w14:paraId="55A1B671" w14:textId="77777777" w:rsidR="006C3638" w:rsidRPr="00702D58" w:rsidRDefault="006C3638" w:rsidP="003B592B">
            <w:pPr>
              <w:spacing w:before="30" w:after="30"/>
              <w:ind w:left="30" w:right="30"/>
              <w:rPr>
                <w:rFonts w:ascii="Calibri" w:eastAsia="Times New Roman" w:hAnsi="Calibri" w:cs="Calibri"/>
                <w:sz w:val="16"/>
                <w:lang w:val="nl-NL"/>
              </w:rPr>
            </w:pPr>
            <w:hyperlink r:id="rId207" w:tgtFrame="_blank" w:history="1"/>
            <w:r w:rsidRPr="00702D58">
              <w:rPr>
                <w:rFonts w:ascii="Calibri" w:eastAsia="Times New Roman" w:hAnsi="Calibri" w:cs="Calibri"/>
                <w:sz w:val="16"/>
                <w:lang w:val="nl-NL"/>
              </w:rPr>
              <w:t xml:space="preserve"> </w:t>
            </w:r>
          </w:p>
          <w:p w14:paraId="37E0FD38"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5: Options</w:t>
            </w:r>
          </w:p>
          <w:p w14:paraId="4D5F23F6" w14:textId="77777777" w:rsidR="006C3638" w:rsidRPr="00C91C45" w:rsidRDefault="006C3638" w:rsidP="003B592B">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36D4E"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True.</w:t>
            </w:r>
          </w:p>
          <w:p w14:paraId="76B53A7A"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21913ECD"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[1] Waar.</w:t>
            </w:r>
          </w:p>
          <w:p w14:paraId="5C230847"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color w:val="70AD47"/>
                <w:lang w:val="nl-NL"/>
              </w:rPr>
              <w:t>[2] Niet waar.</w:t>
            </w:r>
          </w:p>
        </w:tc>
      </w:tr>
      <w:tr w:rsidR="006C3638" w:rsidRPr="008B3660" w14:paraId="1F63C614" w14:textId="77777777" w:rsidTr="003B592B">
        <w:tc>
          <w:tcPr>
            <w:tcW w:w="1353" w:type="dxa"/>
            <w:shd w:val="clear" w:color="auto" w:fill="D9E2F3" w:themeFill="accent1" w:themeFillTint="33"/>
            <w:tcMar>
              <w:top w:w="120" w:type="dxa"/>
              <w:left w:w="180" w:type="dxa"/>
              <w:bottom w:w="120" w:type="dxa"/>
              <w:right w:w="180" w:type="dxa"/>
            </w:tcMar>
            <w:hideMark/>
          </w:tcPr>
          <w:p w14:paraId="1B292F16" w14:textId="77777777" w:rsidR="006C3638" w:rsidRPr="00045DCF" w:rsidRDefault="006C3638" w:rsidP="003B592B">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160029C6"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5: Feedback</w:t>
            </w:r>
          </w:p>
          <w:p w14:paraId="1F4F4F0C" w14:textId="77777777" w:rsidR="006C3638" w:rsidRPr="00C91C45" w:rsidRDefault="006C3638" w:rsidP="003B592B">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984917" w14:textId="77777777" w:rsidR="006C3638" w:rsidRPr="00045DCF" w:rsidRDefault="006C3638" w:rsidP="003B592B">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2D38C701"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6374E6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Verkoop, marketing en andere vergelijkbare functies dienen alle vragen over wetenschappelijk onderzoek te verwijzen naar een toepasselijke onderzoeksvertegenwoordiger of -contactpunt in hun divisie.</w:t>
            </w:r>
          </w:p>
          <w:p w14:paraId="42C8760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4.2, Wat te doen – niet-wetenschappelijke functies.</w:t>
            </w:r>
          </w:p>
        </w:tc>
      </w:tr>
      <w:tr w:rsidR="006C3638" w:rsidRPr="008B3660" w14:paraId="72084996" w14:textId="77777777" w:rsidTr="003B592B">
        <w:tc>
          <w:tcPr>
            <w:tcW w:w="1353" w:type="dxa"/>
            <w:shd w:val="clear" w:color="auto" w:fill="D9E2F3" w:themeFill="accent1" w:themeFillTint="33"/>
            <w:tcMar>
              <w:top w:w="120" w:type="dxa"/>
              <w:left w:w="180" w:type="dxa"/>
              <w:bottom w:w="120" w:type="dxa"/>
              <w:right w:w="180" w:type="dxa"/>
            </w:tcMar>
            <w:hideMark/>
          </w:tcPr>
          <w:p w14:paraId="51B2AC34" w14:textId="77777777" w:rsidR="006C3638" w:rsidRPr="00702D58" w:rsidRDefault="006C3638" w:rsidP="003B592B">
            <w:pPr>
              <w:spacing w:before="30" w:after="30"/>
              <w:ind w:left="30" w:right="30"/>
              <w:rPr>
                <w:rFonts w:ascii="Calibri" w:eastAsia="Times New Roman" w:hAnsi="Calibri" w:cs="Calibri"/>
                <w:sz w:val="16"/>
                <w:lang w:val="nl-NL"/>
              </w:rPr>
            </w:pPr>
            <w:hyperlink r:id="rId211" w:tgtFrame="_blank" w:history="1"/>
            <w:r w:rsidRPr="00702D58">
              <w:rPr>
                <w:rFonts w:ascii="Calibri" w:eastAsia="Times New Roman" w:hAnsi="Calibri" w:cs="Calibri"/>
                <w:sz w:val="16"/>
                <w:lang w:val="nl-NL"/>
              </w:rPr>
              <w:t xml:space="preserve"> </w:t>
            </w:r>
          </w:p>
          <w:p w14:paraId="4E8536E8"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6: Scenario</w:t>
            </w:r>
          </w:p>
          <w:p w14:paraId="67985153" w14:textId="77777777" w:rsidR="006C3638" w:rsidRPr="00C91C45" w:rsidRDefault="006C3638" w:rsidP="003B592B">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4BE55" w14:textId="77777777" w:rsidR="006C3638" w:rsidRPr="00C91C45" w:rsidRDefault="006C3638" w:rsidP="003B592B">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6EB6B34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 en medisch personeel dat betrokken is bij de ondersteuning van een onderzoek op initiatief van een onderzoeker mag assisteren bij de opzet van het protocol en ontwikkeling van het manuscript.</w:t>
            </w:r>
          </w:p>
        </w:tc>
      </w:tr>
      <w:tr w:rsidR="006C3638" w:rsidRPr="00C91C45" w14:paraId="57D1F2B2" w14:textId="77777777" w:rsidTr="003B592B">
        <w:tc>
          <w:tcPr>
            <w:tcW w:w="1353" w:type="dxa"/>
            <w:shd w:val="clear" w:color="auto" w:fill="D9E2F3" w:themeFill="accent1" w:themeFillTint="33"/>
            <w:tcMar>
              <w:top w:w="120" w:type="dxa"/>
              <w:left w:w="180" w:type="dxa"/>
              <w:bottom w:w="120" w:type="dxa"/>
              <w:right w:w="180" w:type="dxa"/>
            </w:tcMar>
            <w:hideMark/>
          </w:tcPr>
          <w:p w14:paraId="42FBF282" w14:textId="77777777" w:rsidR="006C3638" w:rsidRPr="00702D58" w:rsidRDefault="006C3638" w:rsidP="003B592B">
            <w:pPr>
              <w:spacing w:before="30" w:after="30"/>
              <w:ind w:left="30" w:right="30"/>
              <w:rPr>
                <w:rFonts w:ascii="Calibri" w:eastAsia="Times New Roman" w:hAnsi="Calibri" w:cs="Calibri"/>
                <w:sz w:val="16"/>
                <w:lang w:val="nl-NL"/>
              </w:rPr>
            </w:pPr>
            <w:hyperlink r:id="rId213" w:tgtFrame="_blank" w:history="1"/>
            <w:r w:rsidRPr="00702D58">
              <w:rPr>
                <w:rFonts w:ascii="Calibri" w:eastAsia="Times New Roman" w:hAnsi="Calibri" w:cs="Calibri"/>
                <w:sz w:val="16"/>
                <w:lang w:val="nl-NL"/>
              </w:rPr>
              <w:t xml:space="preserve"> </w:t>
            </w:r>
          </w:p>
          <w:p w14:paraId="5693382C"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6: Options</w:t>
            </w:r>
          </w:p>
          <w:p w14:paraId="68DECCBE" w14:textId="77777777" w:rsidR="006C3638" w:rsidRPr="00C91C45" w:rsidRDefault="006C3638" w:rsidP="003B592B">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19048"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True.</w:t>
            </w:r>
          </w:p>
          <w:p w14:paraId="27E8EC48"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2DBD3CA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[1] Waar.</w:t>
            </w:r>
          </w:p>
          <w:p w14:paraId="4FCBC85A"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color w:val="70AD47"/>
                <w:lang w:val="nl-NL"/>
              </w:rPr>
              <w:t>[2] Niet waar.</w:t>
            </w:r>
          </w:p>
        </w:tc>
      </w:tr>
      <w:tr w:rsidR="006C3638" w:rsidRPr="008B3660" w14:paraId="4C481A07" w14:textId="77777777" w:rsidTr="003B592B">
        <w:tc>
          <w:tcPr>
            <w:tcW w:w="1353" w:type="dxa"/>
            <w:shd w:val="clear" w:color="auto" w:fill="D9E2F3" w:themeFill="accent1" w:themeFillTint="33"/>
            <w:tcMar>
              <w:top w:w="120" w:type="dxa"/>
              <w:left w:w="180" w:type="dxa"/>
              <w:bottom w:w="120" w:type="dxa"/>
              <w:right w:w="180" w:type="dxa"/>
            </w:tcMar>
            <w:hideMark/>
          </w:tcPr>
          <w:p w14:paraId="2C5873E0" w14:textId="77777777" w:rsidR="006C3638" w:rsidRPr="00045DCF" w:rsidRDefault="006C3638" w:rsidP="003B592B">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586230B7"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6: Feedback</w:t>
            </w:r>
          </w:p>
          <w:p w14:paraId="49F3BC3D" w14:textId="77777777" w:rsidR="006C3638" w:rsidRPr="00C91C45" w:rsidRDefault="006C3638" w:rsidP="003B592B">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94F3F" w14:textId="77777777" w:rsidR="006C3638" w:rsidRPr="00045DCF" w:rsidRDefault="006C3638" w:rsidP="003B592B">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CB1EA9E" w14:textId="77777777" w:rsidR="006C3638" w:rsidRPr="00045DCF" w:rsidRDefault="006C3638" w:rsidP="003B592B">
            <w:pPr>
              <w:pStyle w:val="NormalWeb"/>
              <w:ind w:left="30" w:right="30"/>
              <w:rPr>
                <w:rFonts w:ascii="Calibri" w:hAnsi="Calibri" w:cs="Calibri"/>
              </w:rPr>
            </w:pPr>
            <w:r w:rsidRPr="00045DCF">
              <w:rPr>
                <w:rFonts w:ascii="Calibri" w:hAnsi="Calibri" w:cs="Calibri"/>
              </w:rPr>
              <w:t>That means:</w:t>
            </w:r>
          </w:p>
          <w:p w14:paraId="50829B38" w14:textId="77777777" w:rsidR="006C3638" w:rsidRPr="00045DCF" w:rsidRDefault="006C3638"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3D899BDF" w14:textId="77777777" w:rsidR="006C3638" w:rsidRPr="00045DCF" w:rsidRDefault="006C3638"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32D7C65" w14:textId="77777777" w:rsidR="006C3638" w:rsidRPr="00045DCF" w:rsidRDefault="006C3638"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630A2C58"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18541D4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Wetenschappelijke, medische of onderzoeksteam</w:t>
            </w:r>
            <w:r>
              <w:rPr>
                <w:rFonts w:ascii="Calibri" w:eastAsia="Calibri" w:hAnsi="Calibri" w:cs="Calibri"/>
                <w:lang w:val="nl-NL"/>
              </w:rPr>
              <w:t>s</w:t>
            </w:r>
            <w:r w:rsidRPr="00C91C45">
              <w:rPr>
                <w:rFonts w:ascii="Calibri" w:eastAsia="Calibri" w:hAnsi="Calibri" w:cs="Calibri"/>
                <w:lang w:val="nl-NL"/>
              </w:rPr>
              <w:t xml:space="preserve"> die betrokken zijn bij ondersteuning van een onderzoek op initiatief van of gefinancierd door een onderzoeker moeten altijd de onafhankelijke aard van het onderzoek respecteren door de toepasselijke vereisten van betrokkenheid van Abbott te volgen.</w:t>
            </w:r>
          </w:p>
          <w:p w14:paraId="6DF35F64"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Dat betekent:</w:t>
            </w:r>
          </w:p>
          <w:p w14:paraId="2C9F672E" w14:textId="77777777" w:rsidR="006C3638" w:rsidRPr="00C91C45" w:rsidRDefault="006C3638" w:rsidP="003B592B">
            <w:pPr>
              <w:numPr>
                <w:ilvl w:val="0"/>
                <w:numId w:val="2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geen verantwoordelijkheid nemen voor de opzet van het protocol;</w:t>
            </w:r>
          </w:p>
          <w:p w14:paraId="7A462041" w14:textId="77777777" w:rsidR="006C3638" w:rsidRPr="00C91C45" w:rsidRDefault="006C3638" w:rsidP="003B592B">
            <w:pPr>
              <w:numPr>
                <w:ilvl w:val="0"/>
                <w:numId w:val="2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niet assisteren bij het uitvoeren van of toezicht houden op het onderzoek; en</w:t>
            </w:r>
          </w:p>
          <w:p w14:paraId="6F5067EE" w14:textId="77777777" w:rsidR="006C3638" w:rsidRPr="00C91C45" w:rsidRDefault="006C3638" w:rsidP="003B592B">
            <w:pPr>
              <w:numPr>
                <w:ilvl w:val="0"/>
                <w:numId w:val="23"/>
              </w:numPr>
              <w:spacing w:before="100" w:beforeAutospacing="1" w:after="100" w:afterAutospacing="1"/>
              <w:ind w:left="750" w:right="30"/>
              <w:rPr>
                <w:rFonts w:ascii="Calibri" w:eastAsia="Times New Roman" w:hAnsi="Calibri" w:cs="Calibri"/>
                <w:lang w:val="nl-NL"/>
              </w:rPr>
            </w:pPr>
            <w:r w:rsidRPr="00C91C45">
              <w:rPr>
                <w:rFonts w:ascii="Calibri" w:eastAsia="Calibri" w:hAnsi="Calibri" w:cs="Calibri"/>
                <w:lang w:val="nl-NL"/>
              </w:rPr>
              <w:t>geen verantwoordelijkheid nemen voor de analyse van gegevens of ontwikkeling van het manuscript.</w:t>
            </w:r>
          </w:p>
          <w:p w14:paraId="7AAFFB4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4.3, Wat te doen – wetenschappelijke en onderzoeksfuncties.</w:t>
            </w:r>
          </w:p>
        </w:tc>
      </w:tr>
      <w:tr w:rsidR="006C3638" w:rsidRPr="00C91C45" w14:paraId="5DFEA87A" w14:textId="77777777" w:rsidTr="003B592B">
        <w:tc>
          <w:tcPr>
            <w:tcW w:w="1353" w:type="dxa"/>
            <w:shd w:val="clear" w:color="auto" w:fill="D9E2F3" w:themeFill="accent1" w:themeFillTint="33"/>
            <w:tcMar>
              <w:top w:w="120" w:type="dxa"/>
              <w:left w:w="180" w:type="dxa"/>
              <w:bottom w:w="120" w:type="dxa"/>
              <w:right w:w="180" w:type="dxa"/>
            </w:tcMar>
            <w:hideMark/>
          </w:tcPr>
          <w:p w14:paraId="051B57C9" w14:textId="77777777" w:rsidR="006C3638" w:rsidRPr="00702D58" w:rsidRDefault="006C3638" w:rsidP="003B592B">
            <w:pPr>
              <w:spacing w:before="30" w:after="30"/>
              <w:ind w:left="30" w:right="30"/>
              <w:rPr>
                <w:rFonts w:ascii="Calibri" w:eastAsia="Times New Roman" w:hAnsi="Calibri" w:cs="Calibri"/>
                <w:sz w:val="16"/>
                <w:lang w:val="nl-NL"/>
              </w:rPr>
            </w:pPr>
            <w:hyperlink r:id="rId217" w:tgtFrame="_blank" w:history="1"/>
            <w:r w:rsidRPr="00702D58">
              <w:rPr>
                <w:rFonts w:ascii="Calibri" w:eastAsia="Times New Roman" w:hAnsi="Calibri" w:cs="Calibri"/>
                <w:sz w:val="16"/>
                <w:lang w:val="nl-NL"/>
              </w:rPr>
              <w:t xml:space="preserve"> </w:t>
            </w:r>
          </w:p>
          <w:p w14:paraId="05037A50"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7: Scenario</w:t>
            </w:r>
          </w:p>
          <w:p w14:paraId="7177FCB1" w14:textId="77777777" w:rsidR="006C3638" w:rsidRPr="00C91C45" w:rsidRDefault="006C3638" w:rsidP="003B592B">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603E5" w14:textId="77777777" w:rsidR="006C3638" w:rsidRPr="00C91C45" w:rsidRDefault="006C3638" w:rsidP="003B592B">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047029C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Verkoop- en marketingpersoneel mag:</w:t>
            </w:r>
          </w:p>
        </w:tc>
      </w:tr>
      <w:tr w:rsidR="006C3638" w:rsidRPr="00C91C45" w14:paraId="19FFDD17" w14:textId="77777777" w:rsidTr="003B592B">
        <w:tc>
          <w:tcPr>
            <w:tcW w:w="1353" w:type="dxa"/>
            <w:shd w:val="clear" w:color="auto" w:fill="D9E2F3" w:themeFill="accent1" w:themeFillTint="33"/>
            <w:tcMar>
              <w:top w:w="120" w:type="dxa"/>
              <w:left w:w="180" w:type="dxa"/>
              <w:bottom w:w="120" w:type="dxa"/>
              <w:right w:w="180" w:type="dxa"/>
            </w:tcMar>
            <w:hideMark/>
          </w:tcPr>
          <w:p w14:paraId="0D924895" w14:textId="77777777" w:rsidR="006C3638" w:rsidRPr="00045DCF" w:rsidRDefault="006C3638" w:rsidP="003B592B">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14:paraId="3FF7440F"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7: Options</w:t>
            </w:r>
          </w:p>
          <w:p w14:paraId="0BFADBAE" w14:textId="77777777" w:rsidR="006C3638" w:rsidRPr="00C91C45" w:rsidRDefault="006C3638" w:rsidP="003B592B">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A48BA" w14:textId="77777777" w:rsidR="006C3638" w:rsidRPr="00045DCF" w:rsidRDefault="006C3638"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3854C8FC"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Lobby research colleagues on behalf of investigators.</w:t>
            </w:r>
          </w:p>
          <w:p w14:paraId="27AF34FA" w14:textId="77777777" w:rsidR="006C3638" w:rsidRPr="00045DCF" w:rsidRDefault="006C3638" w:rsidP="003B592B">
            <w:pPr>
              <w:pStyle w:val="NormalWeb"/>
              <w:ind w:left="30" w:right="30"/>
              <w:rPr>
                <w:rFonts w:ascii="Calibri" w:hAnsi="Calibri" w:cs="Calibri"/>
              </w:rPr>
            </w:pPr>
            <w:r w:rsidRPr="00045DCF">
              <w:rPr>
                <w:rFonts w:ascii="Calibri" w:hAnsi="Calibri" w:cs="Calibri"/>
              </w:rPr>
              <w:t>[3] Demand that a site or investigator be included in a study.</w:t>
            </w:r>
          </w:p>
          <w:p w14:paraId="079034F6" w14:textId="77777777" w:rsidR="006C3638" w:rsidRPr="00C91C45" w:rsidRDefault="006C3638" w:rsidP="003B592B">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424C888D" w14:textId="77777777" w:rsidR="006C3638" w:rsidRPr="00C91C45" w:rsidRDefault="006C3638" w:rsidP="003B592B">
            <w:pPr>
              <w:pStyle w:val="iscorrect"/>
              <w:ind w:left="30" w:right="30"/>
              <w:rPr>
                <w:rFonts w:ascii="Calibri" w:hAnsi="Calibri" w:cs="Calibri"/>
                <w:color w:val="70AD47" w:themeColor="accent6"/>
                <w:lang w:val="nl-NL"/>
              </w:rPr>
            </w:pPr>
            <w:r w:rsidRPr="00C91C45">
              <w:rPr>
                <w:rFonts w:ascii="Calibri" w:eastAsia="Calibri" w:hAnsi="Calibri" w:cs="Calibri"/>
                <w:color w:val="70AD47"/>
                <w:lang w:val="nl-NL"/>
              </w:rPr>
              <w:t>[1] Input geven betreffende de selectie van onderzoekers of onderzoekslocaties voor zover dat is toegestaan door geldend beleid en procedures.</w:t>
            </w:r>
          </w:p>
          <w:p w14:paraId="0D1F522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Mag onderzoekscollega's lobbyen namens onderzoekers.</w:t>
            </w:r>
          </w:p>
          <w:p w14:paraId="059E8BB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[3] Mag eisen dat een bepaalde locatie of onderzoeker wordt opgenomen in een onderzoek.</w:t>
            </w:r>
          </w:p>
          <w:p w14:paraId="2E62A926" w14:textId="77777777" w:rsidR="006C3638" w:rsidRPr="00C91C45" w:rsidRDefault="006C3638" w:rsidP="003B592B">
            <w:pPr>
              <w:pStyle w:val="iscorrect"/>
              <w:ind w:left="30" w:right="30"/>
              <w:rPr>
                <w:rFonts w:ascii="Calibri" w:hAnsi="Calibri" w:cs="Calibri"/>
              </w:rPr>
            </w:pPr>
            <w:r w:rsidRPr="00C91C45">
              <w:rPr>
                <w:rFonts w:ascii="Calibri" w:eastAsia="Calibri" w:hAnsi="Calibri" w:cs="Calibri"/>
                <w:lang w:val="nl-NL"/>
              </w:rPr>
              <w:t>[4] Alle bovengenoemde opties.</w:t>
            </w:r>
          </w:p>
        </w:tc>
      </w:tr>
      <w:tr w:rsidR="006C3638" w:rsidRPr="008B3660" w14:paraId="76F974D9" w14:textId="77777777" w:rsidTr="003B592B">
        <w:tc>
          <w:tcPr>
            <w:tcW w:w="1353" w:type="dxa"/>
            <w:shd w:val="clear" w:color="auto" w:fill="D9E2F3" w:themeFill="accent1" w:themeFillTint="33"/>
            <w:tcMar>
              <w:top w:w="120" w:type="dxa"/>
              <w:left w:w="180" w:type="dxa"/>
              <w:bottom w:w="120" w:type="dxa"/>
              <w:right w:w="180" w:type="dxa"/>
            </w:tcMar>
            <w:hideMark/>
          </w:tcPr>
          <w:p w14:paraId="07D17D5F" w14:textId="77777777" w:rsidR="006C3638" w:rsidRPr="00045DCF" w:rsidRDefault="006C3638" w:rsidP="003B592B">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0AC359F7"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7: Feedback</w:t>
            </w:r>
          </w:p>
          <w:p w14:paraId="035F11E8" w14:textId="77777777" w:rsidR="006C3638" w:rsidRPr="00C91C45" w:rsidRDefault="006C3638" w:rsidP="003B592B">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E9518" w14:textId="77777777" w:rsidR="006C3638" w:rsidRPr="00045DCF" w:rsidRDefault="006C3638" w:rsidP="003B592B">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08EAB32E"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2EE8B01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Verkoop- en marketingpersoneel mag input geven betreffende de selectie van onderzoekers of onderzoekslocaties voor zover dat is toegestaan door geldend beleid of procedures. Zij mogen echter nooit onderzoekscollega's lobbyen namens bepaalde onderzoekers of locaties, of eisen dat een locatie of onderzoeker wordt opgenomen in een onderzoek.</w:t>
            </w:r>
          </w:p>
          <w:p w14:paraId="2FB968E2"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4.2, Wat te doen – niet-wetenschappelijke functies.</w:t>
            </w:r>
          </w:p>
        </w:tc>
      </w:tr>
      <w:tr w:rsidR="006C3638" w:rsidRPr="008B3660" w14:paraId="6B9ECE87" w14:textId="77777777" w:rsidTr="003B592B">
        <w:tc>
          <w:tcPr>
            <w:tcW w:w="1353" w:type="dxa"/>
            <w:shd w:val="clear" w:color="auto" w:fill="D9E2F3" w:themeFill="accent1" w:themeFillTint="33"/>
            <w:tcMar>
              <w:top w:w="120" w:type="dxa"/>
              <w:left w:w="180" w:type="dxa"/>
              <w:bottom w:w="120" w:type="dxa"/>
              <w:right w:w="180" w:type="dxa"/>
            </w:tcMar>
            <w:hideMark/>
          </w:tcPr>
          <w:p w14:paraId="5B04A55D" w14:textId="77777777" w:rsidR="006C3638" w:rsidRPr="00702D58" w:rsidRDefault="006C3638" w:rsidP="003B592B">
            <w:pPr>
              <w:spacing w:before="30" w:after="30"/>
              <w:ind w:left="30" w:right="30"/>
              <w:rPr>
                <w:rFonts w:ascii="Calibri" w:eastAsia="Times New Roman" w:hAnsi="Calibri" w:cs="Calibri"/>
                <w:sz w:val="16"/>
                <w:lang w:val="nl-NL"/>
              </w:rPr>
            </w:pPr>
            <w:hyperlink r:id="rId223" w:tgtFrame="_blank" w:history="1"/>
            <w:r w:rsidRPr="00702D58">
              <w:rPr>
                <w:rFonts w:ascii="Calibri" w:eastAsia="Times New Roman" w:hAnsi="Calibri" w:cs="Calibri"/>
                <w:sz w:val="16"/>
                <w:lang w:val="nl-NL"/>
              </w:rPr>
              <w:t xml:space="preserve"> </w:t>
            </w:r>
          </w:p>
          <w:p w14:paraId="5C48B66D"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8: Scenario</w:t>
            </w:r>
          </w:p>
          <w:p w14:paraId="6C8B6509" w14:textId="77777777" w:rsidR="006C3638" w:rsidRPr="00C91C45" w:rsidRDefault="006C3638" w:rsidP="003B592B">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00A9F" w14:textId="77777777" w:rsidR="006C3638" w:rsidRPr="00C91C45" w:rsidRDefault="006C3638" w:rsidP="003B592B">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0E94557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Abbott is alleen verantwoordelijk voor de uitvoer van:</w:t>
            </w:r>
          </w:p>
        </w:tc>
      </w:tr>
      <w:tr w:rsidR="006C3638" w:rsidRPr="00C91C45" w14:paraId="70CC4F27" w14:textId="77777777" w:rsidTr="003B592B">
        <w:tc>
          <w:tcPr>
            <w:tcW w:w="1353" w:type="dxa"/>
            <w:shd w:val="clear" w:color="auto" w:fill="D9E2F3" w:themeFill="accent1" w:themeFillTint="33"/>
            <w:tcMar>
              <w:top w:w="120" w:type="dxa"/>
              <w:left w:w="180" w:type="dxa"/>
              <w:bottom w:w="120" w:type="dxa"/>
              <w:right w:w="180" w:type="dxa"/>
            </w:tcMar>
            <w:hideMark/>
          </w:tcPr>
          <w:p w14:paraId="46660242" w14:textId="77777777" w:rsidR="006C3638" w:rsidRPr="00702D58" w:rsidRDefault="006C3638" w:rsidP="003B592B">
            <w:pPr>
              <w:spacing w:before="30" w:after="30"/>
              <w:ind w:left="30" w:right="30"/>
              <w:rPr>
                <w:rFonts w:ascii="Calibri" w:eastAsia="Times New Roman" w:hAnsi="Calibri" w:cs="Calibri"/>
                <w:sz w:val="16"/>
                <w:lang w:val="nl-NL"/>
              </w:rPr>
            </w:pPr>
            <w:hyperlink r:id="rId225" w:tgtFrame="_blank" w:history="1"/>
            <w:r w:rsidRPr="00702D58">
              <w:rPr>
                <w:rFonts w:ascii="Calibri" w:eastAsia="Times New Roman" w:hAnsi="Calibri" w:cs="Calibri"/>
                <w:sz w:val="16"/>
                <w:lang w:val="nl-NL"/>
              </w:rPr>
              <w:t xml:space="preserve"> </w:t>
            </w:r>
          </w:p>
          <w:p w14:paraId="5271897F"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8: Options</w:t>
            </w:r>
          </w:p>
          <w:p w14:paraId="68B4C013" w14:textId="77777777" w:rsidR="006C3638" w:rsidRPr="00C91C45" w:rsidRDefault="006C3638" w:rsidP="003B592B">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98B2A" w14:textId="77777777" w:rsidR="006C3638" w:rsidRPr="00045DCF" w:rsidRDefault="006C3638"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2F9CCA89" w14:textId="77777777" w:rsidR="006C3638" w:rsidRPr="00045DCF" w:rsidRDefault="006C3638" w:rsidP="003B592B">
            <w:pPr>
              <w:pStyle w:val="NormalWeb"/>
              <w:ind w:left="30" w:right="30"/>
              <w:rPr>
                <w:rFonts w:ascii="Calibri" w:hAnsi="Calibri" w:cs="Calibri"/>
              </w:rPr>
            </w:pPr>
            <w:r w:rsidRPr="00045DCF">
              <w:rPr>
                <w:rFonts w:ascii="Calibri" w:hAnsi="Calibri" w:cs="Calibri"/>
              </w:rPr>
              <w:t>[2] Investigator-Initiated trials.</w:t>
            </w:r>
          </w:p>
          <w:p w14:paraId="2D12C269" w14:textId="77777777" w:rsidR="006C3638" w:rsidRPr="00C91C45" w:rsidRDefault="006C3638"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43B90B6A" w14:textId="77777777" w:rsidR="006C3638" w:rsidRPr="00C91C45" w:rsidRDefault="006C3638" w:rsidP="003B592B">
            <w:pPr>
              <w:pStyle w:val="iscorrect"/>
              <w:ind w:left="30" w:right="30"/>
              <w:rPr>
                <w:rFonts w:ascii="Calibri" w:hAnsi="Calibri" w:cs="Calibri"/>
                <w:color w:val="70AD47" w:themeColor="accent6"/>
                <w:lang w:val="nl-NL"/>
              </w:rPr>
            </w:pPr>
            <w:r w:rsidRPr="00C91C45">
              <w:rPr>
                <w:rFonts w:ascii="Calibri" w:eastAsia="Calibri" w:hAnsi="Calibri" w:cs="Calibri"/>
                <w:color w:val="70AD47"/>
                <w:lang w:val="nl-NL"/>
              </w:rPr>
              <w:t>[1] Door het bedrijf gefinancierde onderzoeken.</w:t>
            </w:r>
          </w:p>
          <w:p w14:paraId="2CF7B01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[2] Onderzoeken op initiatief van een onderzoeker.</w:t>
            </w:r>
          </w:p>
          <w:p w14:paraId="352BEA67" w14:textId="77777777" w:rsidR="006C3638" w:rsidRPr="00C91C45" w:rsidRDefault="006C3638" w:rsidP="003B592B">
            <w:pPr>
              <w:pStyle w:val="iscorrect"/>
              <w:ind w:left="30" w:right="30"/>
              <w:rPr>
                <w:rFonts w:ascii="Calibri" w:hAnsi="Calibri" w:cs="Calibri"/>
              </w:rPr>
            </w:pPr>
            <w:r w:rsidRPr="00C91C45">
              <w:rPr>
                <w:rFonts w:ascii="Calibri" w:eastAsia="Calibri" w:hAnsi="Calibri" w:cs="Calibri"/>
                <w:lang w:val="nl-NL"/>
              </w:rPr>
              <w:t>[3] Zowel 1 als 2.</w:t>
            </w:r>
          </w:p>
        </w:tc>
      </w:tr>
      <w:tr w:rsidR="006C3638" w:rsidRPr="008B3660" w14:paraId="524C4701" w14:textId="77777777" w:rsidTr="003B592B">
        <w:tc>
          <w:tcPr>
            <w:tcW w:w="1353" w:type="dxa"/>
            <w:shd w:val="clear" w:color="auto" w:fill="D9E2F3" w:themeFill="accent1" w:themeFillTint="33"/>
            <w:tcMar>
              <w:top w:w="120" w:type="dxa"/>
              <w:left w:w="180" w:type="dxa"/>
              <w:bottom w:w="120" w:type="dxa"/>
              <w:right w:w="180" w:type="dxa"/>
            </w:tcMar>
            <w:hideMark/>
          </w:tcPr>
          <w:p w14:paraId="69056DEC" w14:textId="77777777" w:rsidR="006C3638" w:rsidRPr="00045DCF" w:rsidRDefault="006C3638" w:rsidP="003B592B">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1056E029"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8: Feedback</w:t>
            </w:r>
          </w:p>
          <w:p w14:paraId="6FE24E2C" w14:textId="77777777" w:rsidR="006C3638" w:rsidRPr="00C91C45" w:rsidRDefault="006C3638" w:rsidP="003B592B">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DDE08C" w14:textId="77777777" w:rsidR="006C3638" w:rsidRPr="00045DCF" w:rsidRDefault="006C3638" w:rsidP="003B592B">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75FC50B8"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6BB1985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Abbott is alleen verantwoordelijk voor de uitvoer van onderzoeken die door het bedrijf worden gefinancierd. Hoewel </w:t>
            </w:r>
            <w:r>
              <w:rPr>
                <w:rFonts w:ascii="Calibri" w:eastAsia="Calibri" w:hAnsi="Calibri" w:cs="Calibri"/>
                <w:lang w:val="nl-NL"/>
              </w:rPr>
              <w:t xml:space="preserve">wij </w:t>
            </w:r>
            <w:r w:rsidRPr="00C91C45">
              <w:rPr>
                <w:rFonts w:ascii="Calibri" w:eastAsia="Calibri" w:hAnsi="Calibri" w:cs="Calibri"/>
                <w:lang w:val="nl-NL"/>
              </w:rPr>
              <w:t>er in sommige gevallen voor kunnen kiezen om financiering en/of andere steun te bieden aan onderzoek op initiatief van een onderzoeker, zijn we niet de opdrachtgever van het onderzoek en niet verantwoordelijk voor de uitvoer ervan.</w:t>
            </w:r>
          </w:p>
          <w:p w14:paraId="172DC78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Voor meer informatie over het juiste antwoord, zie </w:t>
            </w:r>
            <w:r w:rsidRPr="00C91C45">
              <w:rPr>
                <w:rFonts w:ascii="Calibri" w:eastAsia="Calibri" w:hAnsi="Calibri" w:cs="Calibri"/>
                <w:i/>
                <w:iCs/>
                <w:lang w:val="nl-NL"/>
              </w:rPr>
              <w:t>Hoofdstuk 2.3, Soorten onderzoek dat we ondersteunen.</w:t>
            </w:r>
          </w:p>
        </w:tc>
      </w:tr>
      <w:tr w:rsidR="006C3638" w:rsidRPr="008B3660" w14:paraId="0CB3B1E9" w14:textId="77777777" w:rsidTr="003B592B">
        <w:tc>
          <w:tcPr>
            <w:tcW w:w="1353" w:type="dxa"/>
            <w:shd w:val="clear" w:color="auto" w:fill="D9E2F3" w:themeFill="accent1" w:themeFillTint="33"/>
            <w:tcMar>
              <w:top w:w="120" w:type="dxa"/>
              <w:left w:w="180" w:type="dxa"/>
              <w:bottom w:w="120" w:type="dxa"/>
              <w:right w:w="180" w:type="dxa"/>
            </w:tcMar>
            <w:hideMark/>
          </w:tcPr>
          <w:p w14:paraId="534CDDB5" w14:textId="77777777" w:rsidR="006C3638" w:rsidRPr="00702D58" w:rsidRDefault="006C3638" w:rsidP="003B592B">
            <w:pPr>
              <w:spacing w:before="30" w:after="30"/>
              <w:ind w:left="30" w:right="30"/>
              <w:rPr>
                <w:rFonts w:ascii="Calibri" w:eastAsia="Times New Roman" w:hAnsi="Calibri" w:cs="Calibri"/>
                <w:sz w:val="16"/>
                <w:lang w:val="nl-NL"/>
              </w:rPr>
            </w:pPr>
            <w:hyperlink r:id="rId229" w:tgtFrame="_blank" w:history="1"/>
            <w:r w:rsidRPr="00702D58">
              <w:rPr>
                <w:rFonts w:ascii="Calibri" w:eastAsia="Times New Roman" w:hAnsi="Calibri" w:cs="Calibri"/>
                <w:sz w:val="16"/>
                <w:lang w:val="nl-NL"/>
              </w:rPr>
              <w:t xml:space="preserve"> </w:t>
            </w:r>
          </w:p>
          <w:p w14:paraId="46E25B9E"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9: Scenario</w:t>
            </w:r>
          </w:p>
          <w:p w14:paraId="74E1A7B1" w14:textId="77777777" w:rsidR="006C3638" w:rsidRPr="00C91C45" w:rsidRDefault="006C3638" w:rsidP="003B592B">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B35B4" w14:textId="77777777" w:rsidR="006C3638" w:rsidRPr="00C91C45" w:rsidRDefault="006C3638"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4D77EC5E"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Vergoedingen die worden uitgekeerd aan onderzoekers of locaties moeten zijn gebaseerd op de eerlijke marktwaarde van het land waar:</w:t>
            </w:r>
          </w:p>
        </w:tc>
      </w:tr>
      <w:tr w:rsidR="006C3638" w:rsidRPr="00C91C45" w14:paraId="30A6742B" w14:textId="77777777" w:rsidTr="003B592B">
        <w:tc>
          <w:tcPr>
            <w:tcW w:w="1353" w:type="dxa"/>
            <w:shd w:val="clear" w:color="auto" w:fill="D9E2F3" w:themeFill="accent1" w:themeFillTint="33"/>
            <w:tcMar>
              <w:top w:w="120" w:type="dxa"/>
              <w:left w:w="180" w:type="dxa"/>
              <w:bottom w:w="120" w:type="dxa"/>
              <w:right w:w="180" w:type="dxa"/>
            </w:tcMar>
            <w:hideMark/>
          </w:tcPr>
          <w:p w14:paraId="64BCF05D" w14:textId="77777777" w:rsidR="006C3638" w:rsidRPr="00702D58" w:rsidRDefault="006C3638" w:rsidP="003B592B">
            <w:pPr>
              <w:spacing w:before="30" w:after="30"/>
              <w:ind w:left="30" w:right="30"/>
              <w:rPr>
                <w:rFonts w:ascii="Calibri" w:eastAsia="Times New Roman" w:hAnsi="Calibri" w:cs="Calibri"/>
                <w:sz w:val="16"/>
                <w:lang w:val="nl-NL"/>
              </w:rPr>
            </w:pPr>
            <w:hyperlink r:id="rId231" w:tgtFrame="_blank" w:history="1"/>
            <w:r w:rsidRPr="00702D58">
              <w:rPr>
                <w:rFonts w:ascii="Calibri" w:eastAsia="Times New Roman" w:hAnsi="Calibri" w:cs="Calibri"/>
                <w:sz w:val="16"/>
                <w:lang w:val="nl-NL"/>
              </w:rPr>
              <w:t xml:space="preserve"> </w:t>
            </w:r>
          </w:p>
          <w:p w14:paraId="3F5E0CE2"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9: Options</w:t>
            </w:r>
          </w:p>
          <w:p w14:paraId="1620FF90" w14:textId="77777777" w:rsidR="006C3638" w:rsidRPr="00C91C45" w:rsidRDefault="006C3638" w:rsidP="003B592B">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8F967"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The protocol is designed.</w:t>
            </w:r>
          </w:p>
          <w:p w14:paraId="0C849FD7" w14:textId="77777777" w:rsidR="006C3638" w:rsidRPr="00045DCF" w:rsidRDefault="006C3638"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56F4B027" w14:textId="77777777" w:rsidR="006C3638" w:rsidRPr="00C91C45" w:rsidRDefault="006C3638" w:rsidP="003B592B">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0416B91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[1] Het protocol is ontworpen.</w:t>
            </w:r>
          </w:p>
          <w:p w14:paraId="76C75090" w14:textId="77777777" w:rsidR="006C3638" w:rsidRPr="00C91C45" w:rsidRDefault="006C3638" w:rsidP="003B592B">
            <w:pPr>
              <w:pStyle w:val="iscorrect"/>
              <w:ind w:left="30" w:right="30"/>
              <w:rPr>
                <w:rFonts w:ascii="Calibri" w:hAnsi="Calibri" w:cs="Calibri"/>
                <w:color w:val="70AD47" w:themeColor="accent6"/>
                <w:lang w:val="nl-NL"/>
              </w:rPr>
            </w:pPr>
            <w:r w:rsidRPr="00C91C45">
              <w:rPr>
                <w:rFonts w:ascii="Calibri" w:eastAsia="Calibri" w:hAnsi="Calibri" w:cs="Calibri"/>
                <w:color w:val="70AD47"/>
                <w:lang w:val="nl-NL"/>
              </w:rPr>
              <w:t>[2] Het onderzoek wordt uitgevoerd.</w:t>
            </w:r>
          </w:p>
          <w:p w14:paraId="576AA0C4"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[3] Het onderzoek wordt beheerd.</w:t>
            </w:r>
          </w:p>
        </w:tc>
      </w:tr>
      <w:tr w:rsidR="006C3638" w:rsidRPr="008B3660" w14:paraId="6E01196E" w14:textId="77777777" w:rsidTr="003B592B">
        <w:tc>
          <w:tcPr>
            <w:tcW w:w="1353" w:type="dxa"/>
            <w:shd w:val="clear" w:color="auto" w:fill="D9E2F3" w:themeFill="accent1" w:themeFillTint="33"/>
            <w:tcMar>
              <w:top w:w="120" w:type="dxa"/>
              <w:left w:w="180" w:type="dxa"/>
              <w:bottom w:w="120" w:type="dxa"/>
              <w:right w:w="180" w:type="dxa"/>
            </w:tcMar>
            <w:hideMark/>
          </w:tcPr>
          <w:p w14:paraId="7CC35DD9" w14:textId="77777777" w:rsidR="006C3638" w:rsidRPr="00045DCF" w:rsidRDefault="006C3638" w:rsidP="003B592B">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6DF451EE"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9: Feedback</w:t>
            </w:r>
          </w:p>
          <w:p w14:paraId="50F7FA4A" w14:textId="77777777" w:rsidR="006C3638" w:rsidRPr="00C91C45" w:rsidRDefault="006C3638" w:rsidP="003B592B">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9D933"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01E5E15"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80C1C5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Vergoedingen die worden uitgekeerd aan onderzoekers of locaties moeten zijn gebaseerd op de eerlijke marktwaarde van het land waar het onderzoek wordt uitgevoerd.</w:t>
            </w:r>
          </w:p>
          <w:p w14:paraId="23A78E0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3.3, Interne vereisten van Abbott.</w:t>
            </w:r>
          </w:p>
        </w:tc>
      </w:tr>
      <w:tr w:rsidR="006C3638" w:rsidRPr="008B3660" w14:paraId="4D02A02B" w14:textId="77777777" w:rsidTr="003B592B">
        <w:tc>
          <w:tcPr>
            <w:tcW w:w="1353" w:type="dxa"/>
            <w:shd w:val="clear" w:color="auto" w:fill="D9E2F3" w:themeFill="accent1" w:themeFillTint="33"/>
            <w:tcMar>
              <w:top w:w="120" w:type="dxa"/>
              <w:left w:w="180" w:type="dxa"/>
              <w:bottom w:w="120" w:type="dxa"/>
              <w:right w:w="180" w:type="dxa"/>
            </w:tcMar>
            <w:hideMark/>
          </w:tcPr>
          <w:p w14:paraId="3B397E35" w14:textId="77777777" w:rsidR="006C3638" w:rsidRPr="00702D58" w:rsidRDefault="006C3638" w:rsidP="003B592B">
            <w:pPr>
              <w:spacing w:before="30" w:after="30"/>
              <w:ind w:left="30" w:right="30"/>
              <w:rPr>
                <w:rFonts w:ascii="Calibri" w:eastAsia="Times New Roman" w:hAnsi="Calibri" w:cs="Calibri"/>
                <w:sz w:val="16"/>
                <w:lang w:val="nl-NL"/>
              </w:rPr>
            </w:pPr>
            <w:hyperlink r:id="rId235" w:tgtFrame="_blank" w:history="1"/>
            <w:r w:rsidRPr="00702D58">
              <w:rPr>
                <w:rFonts w:ascii="Calibri" w:eastAsia="Times New Roman" w:hAnsi="Calibri" w:cs="Calibri"/>
                <w:sz w:val="16"/>
                <w:lang w:val="nl-NL"/>
              </w:rPr>
              <w:t xml:space="preserve"> </w:t>
            </w:r>
          </w:p>
          <w:p w14:paraId="27AB8ACD"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10: Scenario</w:t>
            </w:r>
          </w:p>
          <w:p w14:paraId="7AF8A240" w14:textId="77777777" w:rsidR="006C3638" w:rsidRPr="00C91C45" w:rsidRDefault="006C3638" w:rsidP="003B592B">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571E7" w14:textId="77777777" w:rsidR="006C3638" w:rsidRPr="00C91C45" w:rsidRDefault="006C3638" w:rsidP="003B592B">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479F801C"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Een vergoeding die wordt betaald aan een onderzoeker mag samenhangen met de uitkomst van een onderzoek op initiatief van een onderzoeker.</w:t>
            </w:r>
          </w:p>
        </w:tc>
      </w:tr>
      <w:tr w:rsidR="006C3638" w:rsidRPr="00C91C45" w14:paraId="373C57BE" w14:textId="77777777" w:rsidTr="003B592B">
        <w:tc>
          <w:tcPr>
            <w:tcW w:w="1353" w:type="dxa"/>
            <w:shd w:val="clear" w:color="auto" w:fill="D9E2F3" w:themeFill="accent1" w:themeFillTint="33"/>
            <w:tcMar>
              <w:top w:w="120" w:type="dxa"/>
              <w:left w:w="180" w:type="dxa"/>
              <w:bottom w:w="120" w:type="dxa"/>
              <w:right w:w="180" w:type="dxa"/>
            </w:tcMar>
            <w:hideMark/>
          </w:tcPr>
          <w:p w14:paraId="78C75DF8" w14:textId="77777777" w:rsidR="006C3638" w:rsidRPr="00702D58" w:rsidRDefault="006C3638" w:rsidP="003B592B">
            <w:pPr>
              <w:spacing w:before="30" w:after="30"/>
              <w:ind w:left="30" w:right="30"/>
              <w:rPr>
                <w:rFonts w:ascii="Calibri" w:eastAsia="Times New Roman" w:hAnsi="Calibri" w:cs="Calibri"/>
                <w:sz w:val="16"/>
                <w:lang w:val="nl-NL"/>
              </w:rPr>
            </w:pPr>
            <w:hyperlink r:id="rId237" w:tgtFrame="_blank" w:history="1"/>
            <w:r w:rsidRPr="00702D58">
              <w:rPr>
                <w:rFonts w:ascii="Calibri" w:eastAsia="Times New Roman" w:hAnsi="Calibri" w:cs="Calibri"/>
                <w:sz w:val="16"/>
                <w:lang w:val="nl-NL"/>
              </w:rPr>
              <w:t xml:space="preserve"> </w:t>
            </w:r>
          </w:p>
          <w:p w14:paraId="136CF6D2"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10: Options</w:t>
            </w:r>
          </w:p>
          <w:p w14:paraId="5645965A" w14:textId="77777777" w:rsidR="006C3638" w:rsidRPr="00C91C45" w:rsidRDefault="006C3638" w:rsidP="003B592B">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5E026" w14:textId="77777777" w:rsidR="006C3638" w:rsidRPr="00045DCF" w:rsidRDefault="006C3638" w:rsidP="003B592B">
            <w:pPr>
              <w:pStyle w:val="NormalWeb"/>
              <w:ind w:left="30" w:right="30"/>
              <w:rPr>
                <w:rFonts w:ascii="Calibri" w:hAnsi="Calibri" w:cs="Calibri"/>
              </w:rPr>
            </w:pPr>
            <w:r w:rsidRPr="00045DCF">
              <w:rPr>
                <w:rFonts w:ascii="Calibri" w:hAnsi="Calibri" w:cs="Calibri"/>
              </w:rPr>
              <w:t>[1] True.</w:t>
            </w:r>
          </w:p>
          <w:p w14:paraId="6494E965" w14:textId="77777777" w:rsidR="006C3638" w:rsidRPr="00C91C45" w:rsidRDefault="006C3638"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FCAAE7E"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[1] Waar.</w:t>
            </w:r>
          </w:p>
          <w:p w14:paraId="5D94F9B4"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color w:val="70AD47"/>
                <w:lang w:val="nl-NL"/>
              </w:rPr>
              <w:t>[2] Niet waar.</w:t>
            </w:r>
          </w:p>
        </w:tc>
      </w:tr>
      <w:tr w:rsidR="006C3638" w:rsidRPr="008B3660" w14:paraId="09E6698D" w14:textId="77777777" w:rsidTr="003B592B">
        <w:tc>
          <w:tcPr>
            <w:tcW w:w="1353" w:type="dxa"/>
            <w:shd w:val="clear" w:color="auto" w:fill="D9E2F3" w:themeFill="accent1" w:themeFillTint="33"/>
            <w:tcMar>
              <w:top w:w="120" w:type="dxa"/>
              <w:left w:w="180" w:type="dxa"/>
              <w:bottom w:w="120" w:type="dxa"/>
              <w:right w:w="180" w:type="dxa"/>
            </w:tcMar>
            <w:hideMark/>
          </w:tcPr>
          <w:p w14:paraId="20FED656" w14:textId="77777777" w:rsidR="006C3638" w:rsidRPr="00045DCF" w:rsidRDefault="006C3638" w:rsidP="003B592B">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6B717190"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Question 10: Feedback</w:t>
            </w:r>
          </w:p>
          <w:p w14:paraId="7A1E96B9" w14:textId="77777777" w:rsidR="006C3638" w:rsidRPr="00C91C45" w:rsidRDefault="006C3638" w:rsidP="003B592B">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92954" w14:textId="77777777" w:rsidR="006C3638" w:rsidRPr="00045DCF" w:rsidRDefault="006C3638" w:rsidP="003B592B">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63032134" w14:textId="77777777" w:rsidR="006C3638" w:rsidRPr="00C91C45" w:rsidRDefault="006C3638"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0A1DAFB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Onder geen enkele omstandigheid mag een vergoeding ooit afhankelijk zijn van de uitkomst van een onderzoek.</w:t>
            </w:r>
          </w:p>
          <w:p w14:paraId="2FEBF36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Voor meer informatie over het juiste antwoord, zie </w:t>
            </w:r>
            <w:r w:rsidRPr="00C91C45">
              <w:rPr>
                <w:rFonts w:ascii="Calibri" w:eastAsia="Calibri" w:hAnsi="Calibri" w:cs="Calibri"/>
                <w:i/>
                <w:iCs/>
                <w:lang w:val="nl-NL"/>
              </w:rPr>
              <w:t>Hoofdstuk 3.3, Interne vereisten van Abbott.</w:t>
            </w:r>
          </w:p>
        </w:tc>
      </w:tr>
      <w:tr w:rsidR="006C3638" w:rsidRPr="00C91C45" w14:paraId="121CE6CA" w14:textId="77777777" w:rsidTr="003B592B">
        <w:tc>
          <w:tcPr>
            <w:tcW w:w="1353" w:type="dxa"/>
            <w:shd w:val="clear" w:color="auto" w:fill="D9E2F3" w:themeFill="accent1" w:themeFillTint="33"/>
            <w:tcMar>
              <w:top w:w="120" w:type="dxa"/>
              <w:left w:w="180" w:type="dxa"/>
              <w:bottom w:w="120" w:type="dxa"/>
              <w:right w:w="180" w:type="dxa"/>
            </w:tcMar>
            <w:hideMark/>
          </w:tcPr>
          <w:p w14:paraId="676C0E9A" w14:textId="77777777" w:rsidR="006C3638" w:rsidRPr="00702D58" w:rsidRDefault="006C3638" w:rsidP="003B592B">
            <w:pPr>
              <w:spacing w:before="30" w:after="30"/>
              <w:ind w:left="30" w:right="30"/>
              <w:rPr>
                <w:rFonts w:ascii="Calibri" w:eastAsia="Times New Roman" w:hAnsi="Calibri" w:cs="Calibri"/>
                <w:sz w:val="16"/>
                <w:lang w:val="nl-NL"/>
              </w:rPr>
            </w:pPr>
            <w:hyperlink r:id="rId241" w:tgtFrame="_blank" w:history="1"/>
            <w:r w:rsidRPr="00702D58">
              <w:rPr>
                <w:rFonts w:ascii="Calibri" w:eastAsia="Times New Roman" w:hAnsi="Calibri" w:cs="Calibri"/>
                <w:sz w:val="16"/>
                <w:lang w:val="nl-NL"/>
              </w:rPr>
              <w:t xml:space="preserve"> </w:t>
            </w:r>
          </w:p>
          <w:p w14:paraId="3779159E" w14:textId="77777777" w:rsidR="006C3638" w:rsidRPr="00C91C45" w:rsidRDefault="006C3638" w:rsidP="003B592B">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3F28EA" w14:textId="77777777" w:rsidR="006C3638" w:rsidRPr="00C91C45" w:rsidRDefault="006C3638"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01115CA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Alle vragen zijn onbeantwoord</w:t>
            </w:r>
          </w:p>
        </w:tc>
      </w:tr>
      <w:tr w:rsidR="006C3638" w:rsidRPr="008B3660" w14:paraId="4CB29982" w14:textId="77777777" w:rsidTr="003B592B">
        <w:tc>
          <w:tcPr>
            <w:tcW w:w="1353" w:type="dxa"/>
            <w:shd w:val="clear" w:color="auto" w:fill="D9E2F3" w:themeFill="accent1" w:themeFillTint="33"/>
            <w:tcMar>
              <w:top w:w="120" w:type="dxa"/>
              <w:left w:w="180" w:type="dxa"/>
              <w:bottom w:w="120" w:type="dxa"/>
              <w:right w:w="180" w:type="dxa"/>
            </w:tcMar>
            <w:hideMark/>
          </w:tcPr>
          <w:p w14:paraId="79CE7E9D" w14:textId="77777777" w:rsidR="006C3638" w:rsidRPr="00045DCF" w:rsidRDefault="006C3638" w:rsidP="003B592B">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01DC5153" w14:textId="77777777" w:rsidR="006C3638" w:rsidRPr="00045DCF" w:rsidRDefault="006C3638" w:rsidP="003B592B">
            <w:pPr>
              <w:pStyle w:val="NormalWeb"/>
              <w:ind w:left="30" w:right="30"/>
              <w:rPr>
                <w:rFonts w:ascii="Calibri" w:hAnsi="Calibri" w:cs="Calibri"/>
                <w:sz w:val="16"/>
              </w:rPr>
            </w:pPr>
            <w:r w:rsidRPr="00045DCF">
              <w:rPr>
                <w:rFonts w:ascii="Calibri" w:hAnsi="Calibri" w:cs="Calibri"/>
                <w:sz w:val="16"/>
              </w:rPr>
              <w:t>Activity: Overall Feedback</w:t>
            </w:r>
          </w:p>
          <w:p w14:paraId="7C2897D1" w14:textId="77777777" w:rsidR="006C3638" w:rsidRPr="00C91C45" w:rsidRDefault="006C3638" w:rsidP="003B592B">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5535BF" w14:textId="77777777" w:rsidR="006C3638" w:rsidRPr="00045DCF" w:rsidRDefault="006C3638" w:rsidP="003B592B">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2BFBC4DE" w14:textId="77777777" w:rsidR="006C3638" w:rsidRPr="00045DCF" w:rsidRDefault="006C3638" w:rsidP="003B592B">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74BC4260" w14:textId="77777777" w:rsidR="006C3638" w:rsidRPr="00045DCF" w:rsidRDefault="006C3638" w:rsidP="003B592B">
            <w:pPr>
              <w:pStyle w:val="NormalWeb"/>
              <w:ind w:left="30" w:right="30"/>
              <w:rPr>
                <w:rFonts w:ascii="Calibri" w:hAnsi="Calibri" w:cs="Calibri"/>
              </w:rPr>
            </w:pPr>
            <w:r w:rsidRPr="00045DCF">
              <w:rPr>
                <w:rFonts w:ascii="Calibri" w:hAnsi="Calibri" w:cs="Calibri"/>
              </w:rPr>
              <w:t>Please review your results below by clicking on each question.</w:t>
            </w:r>
          </w:p>
          <w:p w14:paraId="754B52E2" w14:textId="77777777" w:rsidR="006C3638" w:rsidRPr="00045DCF" w:rsidRDefault="006C3638" w:rsidP="003B592B">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65B7AB99" w14:textId="77777777" w:rsidR="006C3638" w:rsidRPr="00045DCF" w:rsidRDefault="006C3638" w:rsidP="003B592B">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523F0464"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56985B2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Er zijn geen resultaten beschikbaar, omdat u de Kennischeck niet hebt voltooid.</w:t>
            </w:r>
          </w:p>
          <w:p w14:paraId="2DEEA7F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Gefeliciteerd! U hebt met succes de Kennischeck afgerond en de cursus voltooid.</w:t>
            </w:r>
          </w:p>
          <w:p w14:paraId="37AD6CD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Bekijk uw resultaten hieronder door op elke vraag te klikken.</w:t>
            </w:r>
          </w:p>
          <w:p w14:paraId="13346479"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Nadat u klaar bent, moet u klikken op het pictogram AFSLUITEN [X] in de titelbalk van de cursus voordat u uw browservenster of -tabblad sluit.</w:t>
            </w:r>
          </w:p>
          <w:p w14:paraId="5BFF219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Helaas, u bent niet geslaagd voor de Kennischeck. Neem even de tijd om uw resultaten hieronder te bekijken door op elke vraag te klikken.</w:t>
            </w:r>
          </w:p>
          <w:p w14:paraId="65B78693"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Wanneer u klaar bent, klikt u op de knop Kennischeck opnieuw doen.</w:t>
            </w:r>
          </w:p>
        </w:tc>
      </w:tr>
      <w:tr w:rsidR="006C3638" w:rsidRPr="00C91C45" w14:paraId="789633AE" w14:textId="77777777" w:rsidTr="003B592B">
        <w:tc>
          <w:tcPr>
            <w:tcW w:w="1353" w:type="dxa"/>
            <w:shd w:val="clear" w:color="auto" w:fill="D9E2F3" w:themeFill="accent1" w:themeFillTint="33"/>
            <w:tcMar>
              <w:top w:w="120" w:type="dxa"/>
              <w:left w:w="180" w:type="dxa"/>
              <w:bottom w:w="120" w:type="dxa"/>
              <w:right w:w="180" w:type="dxa"/>
            </w:tcMar>
            <w:hideMark/>
          </w:tcPr>
          <w:p w14:paraId="7AB7DD79" w14:textId="77777777" w:rsidR="006C3638" w:rsidRPr="00C91C45" w:rsidRDefault="006C3638" w:rsidP="003B592B">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87592"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18363BE"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Inleiding</w:t>
            </w:r>
          </w:p>
        </w:tc>
      </w:tr>
      <w:tr w:rsidR="006C3638" w:rsidRPr="00C91C45" w14:paraId="1F7255AF" w14:textId="77777777" w:rsidTr="003B592B">
        <w:tc>
          <w:tcPr>
            <w:tcW w:w="1353" w:type="dxa"/>
            <w:shd w:val="clear" w:color="auto" w:fill="D9E2F3" w:themeFill="accent1" w:themeFillTint="33"/>
            <w:tcMar>
              <w:top w:w="120" w:type="dxa"/>
              <w:left w:w="180" w:type="dxa"/>
              <w:bottom w:w="120" w:type="dxa"/>
              <w:right w:w="180" w:type="dxa"/>
            </w:tcMar>
            <w:hideMark/>
          </w:tcPr>
          <w:p w14:paraId="35499B3D" w14:textId="77777777" w:rsidR="006C3638" w:rsidRPr="00C91C45" w:rsidRDefault="006C3638" w:rsidP="003B592B">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D544E8" w14:textId="77777777" w:rsidR="006C3638" w:rsidRPr="00C91C45" w:rsidRDefault="006C3638" w:rsidP="003B592B">
            <w:pPr>
              <w:pStyle w:val="NormalWeb"/>
              <w:ind w:left="30" w:right="30"/>
              <w:rPr>
                <w:rFonts w:ascii="Calibri" w:hAnsi="Calibri" w:cs="Calibri"/>
              </w:rPr>
            </w:pPr>
            <w:r w:rsidRPr="00045DCF">
              <w:rPr>
                <w:rFonts w:ascii="Calibri" w:hAnsi="Calibri" w:cs="Calibri"/>
              </w:rPr>
              <w:t>Welcome</w:t>
            </w:r>
          </w:p>
        </w:tc>
        <w:tc>
          <w:tcPr>
            <w:tcW w:w="6000" w:type="dxa"/>
            <w:vAlign w:val="center"/>
          </w:tcPr>
          <w:p w14:paraId="07C158A5"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Welkom</w:t>
            </w:r>
          </w:p>
        </w:tc>
      </w:tr>
      <w:tr w:rsidR="006C3638" w:rsidRPr="00C91C45" w14:paraId="4E768AF3" w14:textId="77777777" w:rsidTr="003B592B">
        <w:tc>
          <w:tcPr>
            <w:tcW w:w="1353" w:type="dxa"/>
            <w:shd w:val="clear" w:color="auto" w:fill="D9E2F3" w:themeFill="accent1" w:themeFillTint="33"/>
            <w:tcMar>
              <w:top w:w="120" w:type="dxa"/>
              <w:left w:w="180" w:type="dxa"/>
              <w:bottom w:w="120" w:type="dxa"/>
              <w:right w:w="180" w:type="dxa"/>
            </w:tcMar>
            <w:hideMark/>
          </w:tcPr>
          <w:p w14:paraId="004DE6B5" w14:textId="77777777" w:rsidR="006C3638" w:rsidRPr="00C91C45" w:rsidRDefault="006C3638" w:rsidP="003B592B">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84FD9" w14:textId="77777777" w:rsidR="006C3638" w:rsidRPr="00C91C45" w:rsidRDefault="006C3638" w:rsidP="003B592B">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393C041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Doelstellingen</w:t>
            </w:r>
          </w:p>
        </w:tc>
      </w:tr>
      <w:tr w:rsidR="006C3638" w:rsidRPr="00C91C45" w14:paraId="6E2EDA05" w14:textId="77777777" w:rsidTr="003B592B">
        <w:tc>
          <w:tcPr>
            <w:tcW w:w="1353" w:type="dxa"/>
            <w:shd w:val="clear" w:color="auto" w:fill="D9E2F3" w:themeFill="accent1" w:themeFillTint="33"/>
            <w:tcMar>
              <w:top w:w="120" w:type="dxa"/>
              <w:left w:w="180" w:type="dxa"/>
              <w:bottom w:w="120" w:type="dxa"/>
              <w:right w:w="180" w:type="dxa"/>
            </w:tcMar>
            <w:hideMark/>
          </w:tcPr>
          <w:p w14:paraId="34BD71E2" w14:textId="77777777" w:rsidR="006C3638" w:rsidRPr="00C91C45" w:rsidRDefault="006C3638" w:rsidP="003B592B">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C6AA44" w14:textId="77777777" w:rsidR="006C3638" w:rsidRPr="00C91C45" w:rsidRDefault="006C3638" w:rsidP="003B592B">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7A7ED14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Handleiding</w:t>
            </w:r>
          </w:p>
        </w:tc>
      </w:tr>
      <w:tr w:rsidR="006C3638" w:rsidRPr="00C91C45" w14:paraId="772C96E2" w14:textId="77777777" w:rsidTr="003B592B">
        <w:tc>
          <w:tcPr>
            <w:tcW w:w="1353" w:type="dxa"/>
            <w:shd w:val="clear" w:color="auto" w:fill="D9E2F3" w:themeFill="accent1" w:themeFillTint="33"/>
            <w:tcMar>
              <w:top w:w="120" w:type="dxa"/>
              <w:left w:w="180" w:type="dxa"/>
              <w:bottom w:w="120" w:type="dxa"/>
              <w:right w:w="180" w:type="dxa"/>
            </w:tcMar>
            <w:hideMark/>
          </w:tcPr>
          <w:p w14:paraId="166ED433" w14:textId="77777777" w:rsidR="006C3638" w:rsidRPr="00C91C45" w:rsidRDefault="006C3638" w:rsidP="003B592B">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F6F09" w14:textId="77777777" w:rsidR="006C3638" w:rsidRPr="00C91C45" w:rsidRDefault="006C3638" w:rsidP="003B592B">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14E38330"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Vergroten van wetenschappelijke kennis</w:t>
            </w:r>
          </w:p>
        </w:tc>
      </w:tr>
      <w:tr w:rsidR="006C3638" w:rsidRPr="00C91C45" w14:paraId="627C4F5B" w14:textId="77777777" w:rsidTr="003B592B">
        <w:tc>
          <w:tcPr>
            <w:tcW w:w="1353" w:type="dxa"/>
            <w:shd w:val="clear" w:color="auto" w:fill="D9E2F3" w:themeFill="accent1" w:themeFillTint="33"/>
            <w:tcMar>
              <w:top w:w="120" w:type="dxa"/>
              <w:left w:w="180" w:type="dxa"/>
              <w:bottom w:w="120" w:type="dxa"/>
              <w:right w:w="180" w:type="dxa"/>
            </w:tcMar>
            <w:hideMark/>
          </w:tcPr>
          <w:p w14:paraId="04A56320" w14:textId="77777777" w:rsidR="006C3638" w:rsidRPr="00C91C45" w:rsidRDefault="006C3638" w:rsidP="003B592B">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D88263" w14:textId="77777777" w:rsidR="006C3638" w:rsidRPr="00C91C45" w:rsidRDefault="006C3638"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280EFFE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Overzicht</w:t>
            </w:r>
          </w:p>
        </w:tc>
      </w:tr>
      <w:tr w:rsidR="006C3638" w:rsidRPr="00C91C45" w14:paraId="0CB8CA45" w14:textId="77777777" w:rsidTr="003B592B">
        <w:tc>
          <w:tcPr>
            <w:tcW w:w="1353" w:type="dxa"/>
            <w:shd w:val="clear" w:color="auto" w:fill="D9E2F3" w:themeFill="accent1" w:themeFillTint="33"/>
            <w:tcMar>
              <w:top w:w="120" w:type="dxa"/>
              <w:left w:w="180" w:type="dxa"/>
              <w:bottom w:w="120" w:type="dxa"/>
              <w:right w:w="180" w:type="dxa"/>
            </w:tcMar>
            <w:hideMark/>
          </w:tcPr>
          <w:p w14:paraId="55FD3B5C" w14:textId="77777777" w:rsidR="006C3638" w:rsidRPr="00C91C45" w:rsidRDefault="006C3638" w:rsidP="003B592B">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DB2870"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68AB3FBB"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Waarom we onderzoek doen</w:t>
            </w:r>
          </w:p>
        </w:tc>
      </w:tr>
      <w:tr w:rsidR="006C3638" w:rsidRPr="008B3660" w14:paraId="3C1D1D3F" w14:textId="77777777" w:rsidTr="003B592B">
        <w:tc>
          <w:tcPr>
            <w:tcW w:w="1353" w:type="dxa"/>
            <w:shd w:val="clear" w:color="auto" w:fill="D9E2F3" w:themeFill="accent1" w:themeFillTint="33"/>
            <w:tcMar>
              <w:top w:w="120" w:type="dxa"/>
              <w:left w:w="180" w:type="dxa"/>
              <w:bottom w:w="120" w:type="dxa"/>
              <w:right w:w="180" w:type="dxa"/>
            </w:tcMar>
            <w:hideMark/>
          </w:tcPr>
          <w:p w14:paraId="28346AAC" w14:textId="77777777" w:rsidR="006C3638" w:rsidRPr="00C91C45" w:rsidRDefault="006C3638" w:rsidP="003B592B">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D0566"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08F50DB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Soorten onderzoek dat we steunen</w:t>
            </w:r>
          </w:p>
        </w:tc>
      </w:tr>
      <w:tr w:rsidR="006C3638" w:rsidRPr="008B3660" w14:paraId="07B416BC" w14:textId="77777777" w:rsidTr="003B592B">
        <w:tc>
          <w:tcPr>
            <w:tcW w:w="1353" w:type="dxa"/>
            <w:shd w:val="clear" w:color="auto" w:fill="D9E2F3" w:themeFill="accent1" w:themeFillTint="33"/>
            <w:tcMar>
              <w:top w:w="120" w:type="dxa"/>
              <w:left w:w="180" w:type="dxa"/>
              <w:bottom w:w="120" w:type="dxa"/>
              <w:right w:w="180" w:type="dxa"/>
            </w:tcMar>
            <w:hideMark/>
          </w:tcPr>
          <w:p w14:paraId="43F7D0F4" w14:textId="77777777" w:rsidR="006C3638" w:rsidRPr="00C91C45" w:rsidRDefault="006C3638" w:rsidP="003B592B">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17FD08" w14:textId="77777777" w:rsidR="006C3638" w:rsidRPr="00C91C45" w:rsidRDefault="006C3638" w:rsidP="003B592B">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5452CDF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Vergroten van wetenschappelijke kennis: Korte handleiding</w:t>
            </w:r>
          </w:p>
        </w:tc>
      </w:tr>
      <w:tr w:rsidR="006C3638" w:rsidRPr="00C91C45" w14:paraId="3556F383" w14:textId="77777777" w:rsidTr="003B592B">
        <w:tc>
          <w:tcPr>
            <w:tcW w:w="1353" w:type="dxa"/>
            <w:shd w:val="clear" w:color="auto" w:fill="D9E2F3" w:themeFill="accent1" w:themeFillTint="33"/>
            <w:tcMar>
              <w:top w:w="120" w:type="dxa"/>
              <w:left w:w="180" w:type="dxa"/>
              <w:bottom w:w="120" w:type="dxa"/>
              <w:right w:w="180" w:type="dxa"/>
            </w:tcMar>
            <w:hideMark/>
          </w:tcPr>
          <w:p w14:paraId="22D8DEE6" w14:textId="77777777" w:rsidR="006C3638" w:rsidRPr="00C91C45" w:rsidRDefault="006C3638" w:rsidP="003B592B">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EBE4A9" w14:textId="77777777" w:rsidR="006C3638" w:rsidRPr="00C91C45" w:rsidRDefault="006C3638" w:rsidP="003B592B">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18B00FB3"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Wetenschappelijke integriteit</w:t>
            </w:r>
          </w:p>
        </w:tc>
      </w:tr>
      <w:tr w:rsidR="006C3638" w:rsidRPr="00C91C45" w14:paraId="21159A7F" w14:textId="77777777" w:rsidTr="003B592B">
        <w:tc>
          <w:tcPr>
            <w:tcW w:w="1353" w:type="dxa"/>
            <w:shd w:val="clear" w:color="auto" w:fill="D9E2F3" w:themeFill="accent1" w:themeFillTint="33"/>
            <w:tcMar>
              <w:top w:w="120" w:type="dxa"/>
              <w:left w:w="180" w:type="dxa"/>
              <w:bottom w:w="120" w:type="dxa"/>
              <w:right w:w="180" w:type="dxa"/>
            </w:tcMar>
            <w:hideMark/>
          </w:tcPr>
          <w:p w14:paraId="63C8A5E1" w14:textId="77777777" w:rsidR="006C3638" w:rsidRPr="00C91C45" w:rsidRDefault="006C3638" w:rsidP="003B592B">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098E8" w14:textId="77777777" w:rsidR="006C3638" w:rsidRPr="00C91C45" w:rsidRDefault="006C3638"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D46D2E5"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Overzicht</w:t>
            </w:r>
          </w:p>
        </w:tc>
      </w:tr>
      <w:tr w:rsidR="006C3638" w:rsidRPr="008B3660" w14:paraId="1F6006EF" w14:textId="77777777" w:rsidTr="003B592B">
        <w:tc>
          <w:tcPr>
            <w:tcW w:w="1353" w:type="dxa"/>
            <w:shd w:val="clear" w:color="auto" w:fill="D9E2F3" w:themeFill="accent1" w:themeFillTint="33"/>
            <w:tcMar>
              <w:top w:w="120" w:type="dxa"/>
              <w:left w:w="180" w:type="dxa"/>
              <w:bottom w:w="120" w:type="dxa"/>
              <w:right w:w="180" w:type="dxa"/>
            </w:tcMar>
            <w:hideMark/>
          </w:tcPr>
          <w:p w14:paraId="54D4C4FD" w14:textId="77777777" w:rsidR="006C3638" w:rsidRPr="00C91C45" w:rsidRDefault="006C3638" w:rsidP="003B592B">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6095D" w14:textId="77777777" w:rsidR="006C3638" w:rsidRPr="00C91C45" w:rsidRDefault="006C3638" w:rsidP="003B592B">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73F1D407"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Normen en wet- en regelgeving</w:t>
            </w:r>
          </w:p>
        </w:tc>
      </w:tr>
      <w:tr w:rsidR="006C3638" w:rsidRPr="00C91C45" w14:paraId="5B78DD85" w14:textId="77777777" w:rsidTr="003B592B">
        <w:tc>
          <w:tcPr>
            <w:tcW w:w="1353" w:type="dxa"/>
            <w:shd w:val="clear" w:color="auto" w:fill="D9E2F3" w:themeFill="accent1" w:themeFillTint="33"/>
            <w:tcMar>
              <w:top w:w="120" w:type="dxa"/>
              <w:left w:w="180" w:type="dxa"/>
              <w:bottom w:w="120" w:type="dxa"/>
              <w:right w:w="180" w:type="dxa"/>
            </w:tcMar>
            <w:hideMark/>
          </w:tcPr>
          <w:p w14:paraId="41F6BD8A" w14:textId="77777777" w:rsidR="006C3638" w:rsidRPr="00C91C45" w:rsidRDefault="006C3638" w:rsidP="003B592B">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D2323F" w14:textId="77777777" w:rsidR="006C3638" w:rsidRPr="00C91C45" w:rsidRDefault="006C3638" w:rsidP="003B592B">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67DE6FEE"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Interne vereisten van Abbott</w:t>
            </w:r>
          </w:p>
        </w:tc>
      </w:tr>
      <w:tr w:rsidR="006C3638" w:rsidRPr="00C91C45" w14:paraId="5AE1E330" w14:textId="77777777" w:rsidTr="003B592B">
        <w:tc>
          <w:tcPr>
            <w:tcW w:w="1353" w:type="dxa"/>
            <w:shd w:val="clear" w:color="auto" w:fill="D9E2F3" w:themeFill="accent1" w:themeFillTint="33"/>
            <w:tcMar>
              <w:top w:w="120" w:type="dxa"/>
              <w:left w:w="180" w:type="dxa"/>
              <w:bottom w:w="120" w:type="dxa"/>
              <w:right w:w="180" w:type="dxa"/>
            </w:tcMar>
            <w:hideMark/>
          </w:tcPr>
          <w:p w14:paraId="46D70BE9" w14:textId="77777777" w:rsidR="006C3638" w:rsidRPr="00C91C45" w:rsidRDefault="006C3638" w:rsidP="003B592B">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0C642" w14:textId="77777777" w:rsidR="006C3638" w:rsidRPr="00C91C45" w:rsidRDefault="006C3638" w:rsidP="003B592B">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29F298EF"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Wetenschappelijke integriteit: Korte handleiding</w:t>
            </w:r>
          </w:p>
        </w:tc>
      </w:tr>
      <w:tr w:rsidR="006C3638" w:rsidRPr="00C91C45" w14:paraId="7D96A511" w14:textId="77777777" w:rsidTr="003B592B">
        <w:tc>
          <w:tcPr>
            <w:tcW w:w="1353" w:type="dxa"/>
            <w:shd w:val="clear" w:color="auto" w:fill="D9E2F3" w:themeFill="accent1" w:themeFillTint="33"/>
            <w:tcMar>
              <w:top w:w="120" w:type="dxa"/>
              <w:left w:w="180" w:type="dxa"/>
              <w:bottom w:w="120" w:type="dxa"/>
              <w:right w:w="180" w:type="dxa"/>
            </w:tcMar>
            <w:hideMark/>
          </w:tcPr>
          <w:p w14:paraId="26D58487" w14:textId="77777777" w:rsidR="006C3638" w:rsidRPr="00C91C45" w:rsidRDefault="006C3638" w:rsidP="003B592B">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49EB95" w14:textId="77777777" w:rsidR="006C3638" w:rsidRPr="00C91C45" w:rsidRDefault="006C3638" w:rsidP="003B592B">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76DFAA56"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Uw rol</w:t>
            </w:r>
          </w:p>
        </w:tc>
      </w:tr>
      <w:tr w:rsidR="006C3638" w:rsidRPr="00C91C45" w14:paraId="2FDD1438" w14:textId="77777777" w:rsidTr="003B592B">
        <w:tc>
          <w:tcPr>
            <w:tcW w:w="1353" w:type="dxa"/>
            <w:shd w:val="clear" w:color="auto" w:fill="D9E2F3" w:themeFill="accent1" w:themeFillTint="33"/>
            <w:tcMar>
              <w:top w:w="120" w:type="dxa"/>
              <w:left w:w="180" w:type="dxa"/>
              <w:bottom w:w="120" w:type="dxa"/>
              <w:right w:w="180" w:type="dxa"/>
            </w:tcMar>
            <w:hideMark/>
          </w:tcPr>
          <w:p w14:paraId="174778E3" w14:textId="77777777" w:rsidR="006C3638" w:rsidRPr="00C91C45" w:rsidRDefault="006C3638" w:rsidP="003B592B">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54BBF" w14:textId="77777777" w:rsidR="006C3638" w:rsidRPr="00C91C45" w:rsidRDefault="006C3638"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C67A976"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Overzicht</w:t>
            </w:r>
          </w:p>
        </w:tc>
      </w:tr>
      <w:tr w:rsidR="006C3638" w:rsidRPr="008B3660" w14:paraId="72B2EE55" w14:textId="77777777" w:rsidTr="003B592B">
        <w:tc>
          <w:tcPr>
            <w:tcW w:w="1353" w:type="dxa"/>
            <w:shd w:val="clear" w:color="auto" w:fill="D9E2F3" w:themeFill="accent1" w:themeFillTint="33"/>
            <w:tcMar>
              <w:top w:w="120" w:type="dxa"/>
              <w:left w:w="180" w:type="dxa"/>
              <w:bottom w:w="120" w:type="dxa"/>
              <w:right w:w="180" w:type="dxa"/>
            </w:tcMar>
            <w:hideMark/>
          </w:tcPr>
          <w:p w14:paraId="4F5D8807" w14:textId="77777777" w:rsidR="006C3638" w:rsidRPr="00C91C45" w:rsidRDefault="006C3638" w:rsidP="003B592B">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384CA8"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54E1BA3F"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Wat te doen – niet-wetenschappelijke functies</w:t>
            </w:r>
          </w:p>
        </w:tc>
      </w:tr>
      <w:tr w:rsidR="006C3638" w:rsidRPr="008B3660" w14:paraId="23557628" w14:textId="77777777" w:rsidTr="003B592B">
        <w:tc>
          <w:tcPr>
            <w:tcW w:w="1353" w:type="dxa"/>
            <w:shd w:val="clear" w:color="auto" w:fill="D9E2F3" w:themeFill="accent1" w:themeFillTint="33"/>
            <w:tcMar>
              <w:top w:w="120" w:type="dxa"/>
              <w:left w:w="180" w:type="dxa"/>
              <w:bottom w:w="120" w:type="dxa"/>
              <w:right w:w="180" w:type="dxa"/>
            </w:tcMar>
            <w:hideMark/>
          </w:tcPr>
          <w:p w14:paraId="556E1ED9" w14:textId="77777777" w:rsidR="006C3638" w:rsidRPr="00C91C45" w:rsidRDefault="006C3638" w:rsidP="003B592B">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2614A"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7C7B5AC0"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Wat te doen – wetenschappelijke en onderzoeksfuncties</w:t>
            </w:r>
          </w:p>
        </w:tc>
      </w:tr>
      <w:tr w:rsidR="006C3638" w:rsidRPr="008B3660" w14:paraId="19168840" w14:textId="77777777" w:rsidTr="003B592B">
        <w:tc>
          <w:tcPr>
            <w:tcW w:w="1353" w:type="dxa"/>
            <w:shd w:val="clear" w:color="auto" w:fill="D9E2F3" w:themeFill="accent1" w:themeFillTint="33"/>
            <w:tcMar>
              <w:top w:w="120" w:type="dxa"/>
              <w:left w:w="180" w:type="dxa"/>
              <w:bottom w:w="120" w:type="dxa"/>
              <w:right w:w="180" w:type="dxa"/>
            </w:tcMar>
            <w:hideMark/>
          </w:tcPr>
          <w:p w14:paraId="20A2A07E" w14:textId="77777777" w:rsidR="006C3638" w:rsidRPr="00C91C45" w:rsidRDefault="006C3638" w:rsidP="003B592B">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3D1F3"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39CA186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Waar u terechtkunt voor ondersteuning</w:t>
            </w:r>
          </w:p>
        </w:tc>
      </w:tr>
      <w:tr w:rsidR="006C3638" w:rsidRPr="00C91C45" w14:paraId="062F36A8" w14:textId="77777777" w:rsidTr="003B592B">
        <w:tc>
          <w:tcPr>
            <w:tcW w:w="1353" w:type="dxa"/>
            <w:shd w:val="clear" w:color="auto" w:fill="D9E2F3" w:themeFill="accent1" w:themeFillTint="33"/>
            <w:tcMar>
              <w:top w:w="120" w:type="dxa"/>
              <w:left w:w="180" w:type="dxa"/>
              <w:bottom w:w="120" w:type="dxa"/>
              <w:right w:w="180" w:type="dxa"/>
            </w:tcMar>
            <w:hideMark/>
          </w:tcPr>
          <w:p w14:paraId="1075C383" w14:textId="77777777" w:rsidR="006C3638" w:rsidRPr="00C91C45" w:rsidRDefault="006C3638" w:rsidP="003B592B">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DA3E47" w14:textId="77777777" w:rsidR="006C3638" w:rsidRPr="00C91C45" w:rsidRDefault="006C3638" w:rsidP="003B592B">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1F93DA6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Uw rol: Korte handleiding</w:t>
            </w:r>
          </w:p>
        </w:tc>
      </w:tr>
      <w:tr w:rsidR="006C3638" w:rsidRPr="00C91C45" w14:paraId="5A768B70" w14:textId="77777777" w:rsidTr="003B592B">
        <w:tc>
          <w:tcPr>
            <w:tcW w:w="1353" w:type="dxa"/>
            <w:shd w:val="clear" w:color="auto" w:fill="D9E2F3" w:themeFill="accent1" w:themeFillTint="33"/>
            <w:tcMar>
              <w:top w:w="120" w:type="dxa"/>
              <w:left w:w="180" w:type="dxa"/>
              <w:bottom w:w="120" w:type="dxa"/>
              <w:right w:w="180" w:type="dxa"/>
            </w:tcMar>
            <w:hideMark/>
          </w:tcPr>
          <w:p w14:paraId="5C508134" w14:textId="77777777" w:rsidR="006C3638" w:rsidRPr="00C91C45" w:rsidRDefault="006C3638" w:rsidP="003B592B">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98E3F" w14:textId="77777777" w:rsidR="006C3638" w:rsidRPr="00C91C45" w:rsidRDefault="006C3638" w:rsidP="003B592B">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2D52BF0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Hulpbronnen</w:t>
            </w:r>
          </w:p>
        </w:tc>
      </w:tr>
      <w:tr w:rsidR="006C3638" w:rsidRPr="008B3660" w14:paraId="64C8FD4D" w14:textId="77777777" w:rsidTr="003B592B">
        <w:tc>
          <w:tcPr>
            <w:tcW w:w="1353" w:type="dxa"/>
            <w:shd w:val="clear" w:color="auto" w:fill="D9E2F3" w:themeFill="accent1" w:themeFillTint="33"/>
            <w:tcMar>
              <w:top w:w="120" w:type="dxa"/>
              <w:left w:w="180" w:type="dxa"/>
              <w:bottom w:w="120" w:type="dxa"/>
              <w:right w:w="180" w:type="dxa"/>
            </w:tcMar>
            <w:hideMark/>
          </w:tcPr>
          <w:p w14:paraId="10D02E1E" w14:textId="77777777" w:rsidR="006C3638" w:rsidRPr="00C91C45" w:rsidRDefault="006C3638" w:rsidP="003B592B">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5F3FE"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36EE088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Waar u terecht kunt voor hulp</w:t>
            </w:r>
          </w:p>
        </w:tc>
      </w:tr>
      <w:tr w:rsidR="006C3638" w:rsidRPr="00C91C45" w14:paraId="1A251190" w14:textId="77777777" w:rsidTr="003B592B">
        <w:tc>
          <w:tcPr>
            <w:tcW w:w="1353" w:type="dxa"/>
            <w:shd w:val="clear" w:color="auto" w:fill="D9E2F3" w:themeFill="accent1" w:themeFillTint="33"/>
            <w:tcMar>
              <w:top w:w="120" w:type="dxa"/>
              <w:left w:w="180" w:type="dxa"/>
              <w:bottom w:w="120" w:type="dxa"/>
              <w:right w:w="180" w:type="dxa"/>
            </w:tcMar>
            <w:hideMark/>
          </w:tcPr>
          <w:p w14:paraId="0DAA54E8" w14:textId="77777777" w:rsidR="006C3638" w:rsidRPr="00C91C45" w:rsidRDefault="006C3638" w:rsidP="003B592B">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880B44" w14:textId="77777777" w:rsidR="006C3638" w:rsidRPr="00C91C45" w:rsidRDefault="006C3638"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3025186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Referentiemateriaal</w:t>
            </w:r>
          </w:p>
        </w:tc>
      </w:tr>
      <w:tr w:rsidR="006C3638" w:rsidRPr="00C91C45" w14:paraId="69399E29" w14:textId="77777777" w:rsidTr="003B592B">
        <w:tc>
          <w:tcPr>
            <w:tcW w:w="1353" w:type="dxa"/>
            <w:shd w:val="clear" w:color="auto" w:fill="D9E2F3" w:themeFill="accent1" w:themeFillTint="33"/>
            <w:tcMar>
              <w:top w:w="120" w:type="dxa"/>
              <w:left w:w="180" w:type="dxa"/>
              <w:bottom w:w="120" w:type="dxa"/>
              <w:right w:w="180" w:type="dxa"/>
            </w:tcMar>
            <w:hideMark/>
          </w:tcPr>
          <w:p w14:paraId="1B1F905D" w14:textId="77777777" w:rsidR="006C3638" w:rsidRPr="00C91C45" w:rsidRDefault="006C3638" w:rsidP="003B592B">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20B77" w14:textId="77777777" w:rsidR="006C3638" w:rsidRPr="00C91C45" w:rsidRDefault="006C3638"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4AE993D"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Kennischeck</w:t>
            </w:r>
          </w:p>
        </w:tc>
      </w:tr>
      <w:tr w:rsidR="006C3638" w:rsidRPr="00C91C45" w14:paraId="6E17ABAD" w14:textId="77777777" w:rsidTr="003B592B">
        <w:tc>
          <w:tcPr>
            <w:tcW w:w="1353" w:type="dxa"/>
            <w:shd w:val="clear" w:color="auto" w:fill="D9E2F3" w:themeFill="accent1" w:themeFillTint="33"/>
            <w:tcMar>
              <w:top w:w="120" w:type="dxa"/>
              <w:left w:w="180" w:type="dxa"/>
              <w:bottom w:w="120" w:type="dxa"/>
              <w:right w:w="180" w:type="dxa"/>
            </w:tcMar>
            <w:hideMark/>
          </w:tcPr>
          <w:p w14:paraId="62758567" w14:textId="77777777" w:rsidR="006C3638" w:rsidRPr="00C91C45" w:rsidRDefault="006C3638" w:rsidP="003B592B">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8B9995" w14:textId="77777777" w:rsidR="006C3638" w:rsidRPr="00C91C45" w:rsidRDefault="006C3638"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738FC8CF"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Inleiding</w:t>
            </w:r>
          </w:p>
        </w:tc>
      </w:tr>
      <w:tr w:rsidR="006C3638" w:rsidRPr="00C91C45" w14:paraId="66A06130" w14:textId="77777777" w:rsidTr="003B592B">
        <w:tc>
          <w:tcPr>
            <w:tcW w:w="1353" w:type="dxa"/>
            <w:shd w:val="clear" w:color="auto" w:fill="D9E2F3" w:themeFill="accent1" w:themeFillTint="33"/>
            <w:tcMar>
              <w:top w:w="120" w:type="dxa"/>
              <w:left w:w="180" w:type="dxa"/>
              <w:bottom w:w="120" w:type="dxa"/>
              <w:right w:w="180" w:type="dxa"/>
            </w:tcMar>
            <w:hideMark/>
          </w:tcPr>
          <w:p w14:paraId="1D21FD11" w14:textId="77777777" w:rsidR="006C3638" w:rsidRPr="00C91C45" w:rsidRDefault="006C3638" w:rsidP="003B592B">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F63A56" w14:textId="77777777" w:rsidR="006C3638" w:rsidRPr="00C91C45" w:rsidRDefault="006C3638"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028C1D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Kennischeck</w:t>
            </w:r>
          </w:p>
        </w:tc>
      </w:tr>
      <w:tr w:rsidR="006C3638" w:rsidRPr="00C91C45" w14:paraId="35152536" w14:textId="77777777" w:rsidTr="003B592B">
        <w:tc>
          <w:tcPr>
            <w:tcW w:w="1353" w:type="dxa"/>
            <w:shd w:val="clear" w:color="auto" w:fill="D9E2F3" w:themeFill="accent1" w:themeFillTint="33"/>
            <w:tcMar>
              <w:top w:w="120" w:type="dxa"/>
              <w:left w:w="180" w:type="dxa"/>
              <w:bottom w:w="120" w:type="dxa"/>
              <w:right w:w="180" w:type="dxa"/>
            </w:tcMar>
            <w:hideMark/>
          </w:tcPr>
          <w:p w14:paraId="31BD6ECA" w14:textId="77777777" w:rsidR="006C3638" w:rsidRPr="00C91C45" w:rsidRDefault="006C3638" w:rsidP="003B592B">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01AFE"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5B28536B"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1</w:t>
            </w:r>
          </w:p>
        </w:tc>
      </w:tr>
      <w:tr w:rsidR="006C3638" w:rsidRPr="00C91C45" w14:paraId="0FBE36C9" w14:textId="77777777" w:rsidTr="003B592B">
        <w:tc>
          <w:tcPr>
            <w:tcW w:w="1353" w:type="dxa"/>
            <w:shd w:val="clear" w:color="auto" w:fill="D9E2F3" w:themeFill="accent1" w:themeFillTint="33"/>
            <w:tcMar>
              <w:top w:w="120" w:type="dxa"/>
              <w:left w:w="180" w:type="dxa"/>
              <w:bottom w:w="120" w:type="dxa"/>
              <w:right w:w="180" w:type="dxa"/>
            </w:tcMar>
            <w:hideMark/>
          </w:tcPr>
          <w:p w14:paraId="07414D55" w14:textId="77777777" w:rsidR="006C3638" w:rsidRPr="00C91C45" w:rsidRDefault="006C3638" w:rsidP="003B592B">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4058A5"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12959693"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2</w:t>
            </w:r>
          </w:p>
        </w:tc>
      </w:tr>
      <w:tr w:rsidR="006C3638" w:rsidRPr="00C91C45" w14:paraId="6E8BB70E" w14:textId="77777777" w:rsidTr="003B592B">
        <w:tc>
          <w:tcPr>
            <w:tcW w:w="1353" w:type="dxa"/>
            <w:shd w:val="clear" w:color="auto" w:fill="D9E2F3" w:themeFill="accent1" w:themeFillTint="33"/>
            <w:tcMar>
              <w:top w:w="120" w:type="dxa"/>
              <w:left w:w="180" w:type="dxa"/>
              <w:bottom w:w="120" w:type="dxa"/>
              <w:right w:w="180" w:type="dxa"/>
            </w:tcMar>
            <w:hideMark/>
          </w:tcPr>
          <w:p w14:paraId="0F486509" w14:textId="77777777" w:rsidR="006C3638" w:rsidRPr="00C91C45" w:rsidRDefault="006C3638" w:rsidP="003B592B">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58BD98"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526E5A5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3</w:t>
            </w:r>
          </w:p>
        </w:tc>
      </w:tr>
      <w:tr w:rsidR="006C3638" w:rsidRPr="00C91C45" w14:paraId="0C471EE0" w14:textId="77777777" w:rsidTr="003B592B">
        <w:tc>
          <w:tcPr>
            <w:tcW w:w="1353" w:type="dxa"/>
            <w:shd w:val="clear" w:color="auto" w:fill="D9E2F3" w:themeFill="accent1" w:themeFillTint="33"/>
            <w:tcMar>
              <w:top w:w="120" w:type="dxa"/>
              <w:left w:w="180" w:type="dxa"/>
              <w:bottom w:w="120" w:type="dxa"/>
              <w:right w:w="180" w:type="dxa"/>
            </w:tcMar>
            <w:hideMark/>
          </w:tcPr>
          <w:p w14:paraId="00FA87EE" w14:textId="77777777" w:rsidR="006C3638" w:rsidRPr="00C91C45" w:rsidRDefault="006C3638" w:rsidP="003B592B">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D620C"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1BE71CC3"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4</w:t>
            </w:r>
          </w:p>
        </w:tc>
      </w:tr>
      <w:tr w:rsidR="006C3638" w:rsidRPr="00C91C45" w14:paraId="4FC15C93" w14:textId="77777777" w:rsidTr="003B592B">
        <w:tc>
          <w:tcPr>
            <w:tcW w:w="1353" w:type="dxa"/>
            <w:shd w:val="clear" w:color="auto" w:fill="D9E2F3" w:themeFill="accent1" w:themeFillTint="33"/>
            <w:tcMar>
              <w:top w:w="120" w:type="dxa"/>
              <w:left w:w="180" w:type="dxa"/>
              <w:bottom w:w="120" w:type="dxa"/>
              <w:right w:w="180" w:type="dxa"/>
            </w:tcMar>
            <w:hideMark/>
          </w:tcPr>
          <w:p w14:paraId="1F7831C9" w14:textId="77777777" w:rsidR="006C3638" w:rsidRPr="00C91C45" w:rsidRDefault="006C3638" w:rsidP="003B592B">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1AA2E7"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55E866E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5</w:t>
            </w:r>
          </w:p>
        </w:tc>
      </w:tr>
      <w:tr w:rsidR="006C3638" w:rsidRPr="00C91C45" w14:paraId="36DE86FE" w14:textId="77777777" w:rsidTr="003B592B">
        <w:tc>
          <w:tcPr>
            <w:tcW w:w="1353" w:type="dxa"/>
            <w:shd w:val="clear" w:color="auto" w:fill="D9E2F3" w:themeFill="accent1" w:themeFillTint="33"/>
            <w:tcMar>
              <w:top w:w="120" w:type="dxa"/>
              <w:left w:w="180" w:type="dxa"/>
              <w:bottom w:w="120" w:type="dxa"/>
              <w:right w:w="180" w:type="dxa"/>
            </w:tcMar>
            <w:hideMark/>
          </w:tcPr>
          <w:p w14:paraId="4809625F" w14:textId="77777777" w:rsidR="006C3638" w:rsidRPr="00C91C45" w:rsidRDefault="006C3638" w:rsidP="003B592B">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FB0BA"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13FB9DB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6</w:t>
            </w:r>
          </w:p>
        </w:tc>
      </w:tr>
      <w:tr w:rsidR="006C3638" w:rsidRPr="00C91C45" w14:paraId="5DCE21CE" w14:textId="77777777" w:rsidTr="003B592B">
        <w:tc>
          <w:tcPr>
            <w:tcW w:w="1353" w:type="dxa"/>
            <w:shd w:val="clear" w:color="auto" w:fill="D9E2F3" w:themeFill="accent1" w:themeFillTint="33"/>
            <w:tcMar>
              <w:top w:w="120" w:type="dxa"/>
              <w:left w:w="180" w:type="dxa"/>
              <w:bottom w:w="120" w:type="dxa"/>
              <w:right w:w="180" w:type="dxa"/>
            </w:tcMar>
            <w:hideMark/>
          </w:tcPr>
          <w:p w14:paraId="11ED8E60" w14:textId="77777777" w:rsidR="006C3638" w:rsidRPr="00C91C45" w:rsidRDefault="006C3638" w:rsidP="003B592B">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B305"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618F9EDB"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7</w:t>
            </w:r>
          </w:p>
        </w:tc>
      </w:tr>
      <w:tr w:rsidR="006C3638" w:rsidRPr="00C91C45" w14:paraId="39E8CADB" w14:textId="77777777" w:rsidTr="003B592B">
        <w:tc>
          <w:tcPr>
            <w:tcW w:w="1353" w:type="dxa"/>
            <w:shd w:val="clear" w:color="auto" w:fill="D9E2F3" w:themeFill="accent1" w:themeFillTint="33"/>
            <w:tcMar>
              <w:top w:w="120" w:type="dxa"/>
              <w:left w:w="180" w:type="dxa"/>
              <w:bottom w:w="120" w:type="dxa"/>
              <w:right w:w="180" w:type="dxa"/>
            </w:tcMar>
            <w:hideMark/>
          </w:tcPr>
          <w:p w14:paraId="47F3CB67" w14:textId="77777777" w:rsidR="006C3638" w:rsidRPr="00C91C45" w:rsidRDefault="006C3638" w:rsidP="003B592B">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CF1A03"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1A25DF00"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8</w:t>
            </w:r>
          </w:p>
        </w:tc>
      </w:tr>
      <w:tr w:rsidR="006C3638" w:rsidRPr="00C91C45" w14:paraId="0FE132AB" w14:textId="77777777" w:rsidTr="003B592B">
        <w:tc>
          <w:tcPr>
            <w:tcW w:w="1353" w:type="dxa"/>
            <w:shd w:val="clear" w:color="auto" w:fill="D9E2F3" w:themeFill="accent1" w:themeFillTint="33"/>
            <w:tcMar>
              <w:top w:w="120" w:type="dxa"/>
              <w:left w:w="180" w:type="dxa"/>
              <w:bottom w:w="120" w:type="dxa"/>
              <w:right w:w="180" w:type="dxa"/>
            </w:tcMar>
            <w:hideMark/>
          </w:tcPr>
          <w:p w14:paraId="32BB14D1" w14:textId="77777777" w:rsidR="006C3638" w:rsidRPr="00C91C45" w:rsidRDefault="006C3638" w:rsidP="003B592B">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A66EC"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65EB532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9</w:t>
            </w:r>
          </w:p>
        </w:tc>
      </w:tr>
      <w:tr w:rsidR="006C3638" w:rsidRPr="00C91C45" w14:paraId="4C7AA029" w14:textId="77777777" w:rsidTr="003B592B">
        <w:tc>
          <w:tcPr>
            <w:tcW w:w="1353" w:type="dxa"/>
            <w:shd w:val="clear" w:color="auto" w:fill="D9E2F3" w:themeFill="accent1" w:themeFillTint="33"/>
            <w:tcMar>
              <w:top w:w="120" w:type="dxa"/>
              <w:left w:w="180" w:type="dxa"/>
              <w:bottom w:w="120" w:type="dxa"/>
              <w:right w:w="180" w:type="dxa"/>
            </w:tcMar>
            <w:hideMark/>
          </w:tcPr>
          <w:p w14:paraId="4D619280" w14:textId="77777777" w:rsidR="006C3638" w:rsidRPr="00C91C45" w:rsidRDefault="006C3638" w:rsidP="003B592B">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E242C"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71FE867F"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 10</w:t>
            </w:r>
          </w:p>
        </w:tc>
      </w:tr>
      <w:tr w:rsidR="006C3638" w:rsidRPr="00C91C45" w14:paraId="679377B4" w14:textId="77777777" w:rsidTr="003B592B">
        <w:tc>
          <w:tcPr>
            <w:tcW w:w="1353" w:type="dxa"/>
            <w:shd w:val="clear" w:color="auto" w:fill="D9E2F3" w:themeFill="accent1" w:themeFillTint="33"/>
            <w:tcMar>
              <w:top w:w="120" w:type="dxa"/>
              <w:left w:w="180" w:type="dxa"/>
              <w:bottom w:w="120" w:type="dxa"/>
              <w:right w:w="180" w:type="dxa"/>
            </w:tcMar>
            <w:hideMark/>
          </w:tcPr>
          <w:p w14:paraId="175F1FA3" w14:textId="77777777" w:rsidR="006C3638" w:rsidRPr="00C91C45" w:rsidRDefault="006C3638" w:rsidP="003B592B">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D626B" w14:textId="77777777" w:rsidR="006C3638" w:rsidRPr="00C91C45" w:rsidRDefault="006C3638" w:rsidP="003B592B">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2EC5712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Feedback</w:t>
            </w:r>
          </w:p>
        </w:tc>
      </w:tr>
      <w:tr w:rsidR="006C3638" w:rsidRPr="008B3660" w14:paraId="1DF5D1E8" w14:textId="77777777" w:rsidTr="003B592B">
        <w:tc>
          <w:tcPr>
            <w:tcW w:w="1353" w:type="dxa"/>
            <w:shd w:val="clear" w:color="auto" w:fill="D9E2F3" w:themeFill="accent1" w:themeFillTint="33"/>
            <w:tcMar>
              <w:top w:w="120" w:type="dxa"/>
              <w:left w:w="180" w:type="dxa"/>
              <w:bottom w:w="120" w:type="dxa"/>
              <w:right w:w="180" w:type="dxa"/>
            </w:tcMar>
            <w:hideMark/>
          </w:tcPr>
          <w:p w14:paraId="1F64229D"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5F909BED"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9BACA75"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6C3638" w:rsidRPr="00C91C45" w14:paraId="1EB70826" w14:textId="77777777" w:rsidTr="003B592B">
        <w:tc>
          <w:tcPr>
            <w:tcW w:w="1353" w:type="dxa"/>
            <w:shd w:val="clear" w:color="auto" w:fill="D9E2F3" w:themeFill="accent1" w:themeFillTint="33"/>
            <w:tcMar>
              <w:top w:w="120" w:type="dxa"/>
              <w:left w:w="180" w:type="dxa"/>
              <w:bottom w:w="120" w:type="dxa"/>
              <w:right w:w="180" w:type="dxa"/>
            </w:tcMar>
            <w:hideMark/>
          </w:tcPr>
          <w:p w14:paraId="7A827E3B"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7B318C2D" w14:textId="77777777" w:rsidR="006C3638" w:rsidRPr="00C91C45" w:rsidRDefault="006C3638"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36DB862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Alle vragen zijn onbeantwoord</w:t>
            </w:r>
          </w:p>
        </w:tc>
      </w:tr>
      <w:tr w:rsidR="006C3638" w:rsidRPr="00C91C45" w14:paraId="5EFC363A" w14:textId="77777777" w:rsidTr="003B592B">
        <w:tc>
          <w:tcPr>
            <w:tcW w:w="1353" w:type="dxa"/>
            <w:shd w:val="clear" w:color="auto" w:fill="D9E2F3" w:themeFill="accent1" w:themeFillTint="33"/>
            <w:tcMar>
              <w:top w:w="120" w:type="dxa"/>
              <w:left w:w="180" w:type="dxa"/>
              <w:bottom w:w="120" w:type="dxa"/>
              <w:right w:w="180" w:type="dxa"/>
            </w:tcMar>
            <w:hideMark/>
          </w:tcPr>
          <w:p w14:paraId="6EC05C30"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649D9B17"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0D53B2BA"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Vragen</w:t>
            </w:r>
          </w:p>
        </w:tc>
      </w:tr>
      <w:tr w:rsidR="006C3638" w:rsidRPr="00C91C45" w14:paraId="15256AEB" w14:textId="77777777" w:rsidTr="003B592B">
        <w:tc>
          <w:tcPr>
            <w:tcW w:w="1353" w:type="dxa"/>
            <w:shd w:val="clear" w:color="auto" w:fill="D9E2F3" w:themeFill="accent1" w:themeFillTint="33"/>
            <w:tcMar>
              <w:top w:w="120" w:type="dxa"/>
              <w:left w:w="180" w:type="dxa"/>
              <w:bottom w:w="120" w:type="dxa"/>
              <w:right w:w="180" w:type="dxa"/>
            </w:tcMar>
            <w:hideMark/>
          </w:tcPr>
          <w:p w14:paraId="0CB932CE"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37DEB33F" w14:textId="77777777" w:rsidR="006C3638" w:rsidRPr="00C91C45" w:rsidRDefault="006C3638" w:rsidP="003B592B">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758F4A61"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Vraag</w:t>
            </w:r>
          </w:p>
        </w:tc>
      </w:tr>
      <w:tr w:rsidR="006C3638" w:rsidRPr="00C91C45" w14:paraId="02559973" w14:textId="77777777" w:rsidTr="003B592B">
        <w:tc>
          <w:tcPr>
            <w:tcW w:w="1353" w:type="dxa"/>
            <w:shd w:val="clear" w:color="auto" w:fill="D9E2F3" w:themeFill="accent1" w:themeFillTint="33"/>
            <w:tcMar>
              <w:top w:w="120" w:type="dxa"/>
              <w:left w:w="180" w:type="dxa"/>
              <w:bottom w:w="120" w:type="dxa"/>
              <w:right w:w="180" w:type="dxa"/>
            </w:tcMar>
            <w:hideMark/>
          </w:tcPr>
          <w:p w14:paraId="578380A0"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6AEA705C" w14:textId="77777777" w:rsidR="006C3638" w:rsidRPr="00C91C45" w:rsidRDefault="006C3638" w:rsidP="003B592B">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3EE56B63"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niet beantwoord</w:t>
            </w:r>
          </w:p>
        </w:tc>
      </w:tr>
      <w:tr w:rsidR="006C3638" w:rsidRPr="00C91C45" w14:paraId="360CB593" w14:textId="77777777" w:rsidTr="003B592B">
        <w:tc>
          <w:tcPr>
            <w:tcW w:w="1353" w:type="dxa"/>
            <w:shd w:val="clear" w:color="auto" w:fill="D9E2F3" w:themeFill="accent1" w:themeFillTint="33"/>
            <w:tcMar>
              <w:top w:w="120" w:type="dxa"/>
              <w:left w:w="180" w:type="dxa"/>
              <w:bottom w:w="120" w:type="dxa"/>
              <w:right w:w="180" w:type="dxa"/>
            </w:tcMar>
            <w:hideMark/>
          </w:tcPr>
          <w:p w14:paraId="28EC7425"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12307F18"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6988896B"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Dat is juist!</w:t>
            </w:r>
          </w:p>
        </w:tc>
      </w:tr>
      <w:tr w:rsidR="006C3638" w:rsidRPr="00C91C45" w14:paraId="041F17A0" w14:textId="77777777" w:rsidTr="003B592B">
        <w:tc>
          <w:tcPr>
            <w:tcW w:w="1353" w:type="dxa"/>
            <w:shd w:val="clear" w:color="auto" w:fill="D9E2F3" w:themeFill="accent1" w:themeFillTint="33"/>
            <w:tcMar>
              <w:top w:w="120" w:type="dxa"/>
              <w:left w:w="180" w:type="dxa"/>
              <w:bottom w:w="120" w:type="dxa"/>
              <w:right w:w="180" w:type="dxa"/>
            </w:tcMar>
            <w:hideMark/>
          </w:tcPr>
          <w:p w14:paraId="209E8ADE"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7D421E8B" w14:textId="77777777" w:rsidR="006C3638" w:rsidRPr="00C91C45" w:rsidRDefault="006C3638" w:rsidP="003B592B">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6C9AA7AA"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Dat is niet juist!</w:t>
            </w:r>
          </w:p>
        </w:tc>
      </w:tr>
      <w:tr w:rsidR="006C3638" w:rsidRPr="00C91C45" w14:paraId="16D7060F" w14:textId="77777777" w:rsidTr="003B592B">
        <w:tc>
          <w:tcPr>
            <w:tcW w:w="1353" w:type="dxa"/>
            <w:shd w:val="clear" w:color="auto" w:fill="D9E2F3" w:themeFill="accent1" w:themeFillTint="33"/>
            <w:tcMar>
              <w:top w:w="120" w:type="dxa"/>
              <w:left w:w="180" w:type="dxa"/>
              <w:bottom w:w="120" w:type="dxa"/>
              <w:right w:w="180" w:type="dxa"/>
            </w:tcMar>
            <w:hideMark/>
          </w:tcPr>
          <w:p w14:paraId="37DA1A23"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45296F5B"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61A1CA34"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 xml:space="preserve">Feedback: </w:t>
            </w:r>
          </w:p>
        </w:tc>
      </w:tr>
      <w:tr w:rsidR="006C3638" w:rsidRPr="00C91C45" w14:paraId="4ACE780B" w14:textId="77777777" w:rsidTr="003B592B">
        <w:tc>
          <w:tcPr>
            <w:tcW w:w="1353" w:type="dxa"/>
            <w:shd w:val="clear" w:color="auto" w:fill="D9E2F3" w:themeFill="accent1" w:themeFillTint="33"/>
            <w:tcMar>
              <w:top w:w="120" w:type="dxa"/>
              <w:left w:w="180" w:type="dxa"/>
              <w:bottom w:w="120" w:type="dxa"/>
              <w:right w:w="180" w:type="dxa"/>
            </w:tcMar>
            <w:hideMark/>
          </w:tcPr>
          <w:p w14:paraId="521026C5"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50AC2BAE" w14:textId="77777777" w:rsidR="006C3638" w:rsidRPr="00C91C45" w:rsidRDefault="006C3638" w:rsidP="003B592B">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7814A36D"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Overzicht wetenschappelijk onderzoek</w:t>
            </w:r>
          </w:p>
        </w:tc>
      </w:tr>
      <w:tr w:rsidR="006C3638" w:rsidRPr="00C91C45" w14:paraId="605113FF" w14:textId="77777777" w:rsidTr="003B592B">
        <w:tc>
          <w:tcPr>
            <w:tcW w:w="1353" w:type="dxa"/>
            <w:shd w:val="clear" w:color="auto" w:fill="D9E2F3" w:themeFill="accent1" w:themeFillTint="33"/>
            <w:tcMar>
              <w:top w:w="120" w:type="dxa"/>
              <w:left w:w="180" w:type="dxa"/>
              <w:bottom w:w="120" w:type="dxa"/>
              <w:right w:w="180" w:type="dxa"/>
            </w:tcMar>
            <w:hideMark/>
          </w:tcPr>
          <w:p w14:paraId="6DE02A1D"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4BBC9EDC" w14:textId="77777777" w:rsidR="006C3638" w:rsidRPr="00C91C45" w:rsidRDefault="006C3638"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1E272F5F"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Kennischeck</w:t>
            </w:r>
          </w:p>
        </w:tc>
      </w:tr>
      <w:tr w:rsidR="006C3638" w:rsidRPr="00C91C45" w14:paraId="516A8303" w14:textId="77777777" w:rsidTr="003B592B">
        <w:tc>
          <w:tcPr>
            <w:tcW w:w="1353" w:type="dxa"/>
            <w:shd w:val="clear" w:color="auto" w:fill="D9E2F3" w:themeFill="accent1" w:themeFillTint="33"/>
            <w:tcMar>
              <w:top w:w="120" w:type="dxa"/>
              <w:left w:w="180" w:type="dxa"/>
              <w:bottom w:w="120" w:type="dxa"/>
              <w:right w:w="180" w:type="dxa"/>
            </w:tcMar>
            <w:hideMark/>
          </w:tcPr>
          <w:p w14:paraId="2178F83A"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38D793B3" w14:textId="77777777" w:rsidR="006C3638" w:rsidRPr="00C91C45" w:rsidRDefault="006C3638"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414A1092"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Indienen</w:t>
            </w:r>
          </w:p>
        </w:tc>
      </w:tr>
      <w:tr w:rsidR="006C3638" w:rsidRPr="00C91C45" w14:paraId="22D7E1A6" w14:textId="77777777" w:rsidTr="003B592B">
        <w:tc>
          <w:tcPr>
            <w:tcW w:w="1353" w:type="dxa"/>
            <w:shd w:val="clear" w:color="auto" w:fill="D9E2F3" w:themeFill="accent1" w:themeFillTint="33"/>
            <w:tcMar>
              <w:top w:w="120" w:type="dxa"/>
              <w:left w:w="180" w:type="dxa"/>
              <w:bottom w:w="120" w:type="dxa"/>
              <w:right w:w="180" w:type="dxa"/>
            </w:tcMar>
            <w:hideMark/>
          </w:tcPr>
          <w:p w14:paraId="7E30D8FC"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33014604" w14:textId="77777777" w:rsidR="006C3638" w:rsidRPr="00C91C45" w:rsidRDefault="006C3638" w:rsidP="003B592B">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52E7D4B4"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Kennischeck opnieuw doen</w:t>
            </w:r>
          </w:p>
        </w:tc>
      </w:tr>
      <w:tr w:rsidR="006C3638" w:rsidRPr="008B3660" w14:paraId="1058B329" w14:textId="77777777" w:rsidTr="003B592B">
        <w:tc>
          <w:tcPr>
            <w:tcW w:w="1353" w:type="dxa"/>
            <w:shd w:val="clear" w:color="auto" w:fill="D9E2F3" w:themeFill="accent1" w:themeFillTint="33"/>
            <w:tcMar>
              <w:top w:w="120" w:type="dxa"/>
              <w:left w:w="180" w:type="dxa"/>
              <w:bottom w:w="120" w:type="dxa"/>
              <w:right w:w="180" w:type="dxa"/>
            </w:tcMar>
            <w:hideMark/>
          </w:tcPr>
          <w:p w14:paraId="4EF85221"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27739801" w14:textId="77777777" w:rsidR="006C3638" w:rsidRPr="00C91C45" w:rsidRDefault="006C3638" w:rsidP="003B592B">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189B13F1"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Cursusbeschrijving: Wetenschappelijk onderzoek helpt ons om producten te kunnen produceren die niet alleen veilig en doeltreffend zijn, maar ook gemakkelijker in het gebruik, kostenefficiënter en betrouwbaarder. Het doel van deze cursus is uit te leggen waarom Abbott is toegewijd aan het beschermen van de integriteit van wetenschappelijk onderzoek en om praktisch advies te bieden over het uitvoeren en ondersteunen van onderzoek op de juiste wijze én om de juiste redenen.</w:t>
            </w:r>
          </w:p>
        </w:tc>
      </w:tr>
      <w:tr w:rsidR="006C3638" w:rsidRPr="00C91C45" w14:paraId="2856AE6E" w14:textId="77777777" w:rsidTr="003B592B">
        <w:tc>
          <w:tcPr>
            <w:tcW w:w="1353" w:type="dxa"/>
            <w:shd w:val="clear" w:color="auto" w:fill="D9E2F3" w:themeFill="accent1" w:themeFillTint="33"/>
            <w:tcMar>
              <w:top w:w="120" w:type="dxa"/>
              <w:left w:w="180" w:type="dxa"/>
              <w:bottom w:w="120" w:type="dxa"/>
              <w:right w:w="180" w:type="dxa"/>
            </w:tcMar>
            <w:hideMark/>
          </w:tcPr>
          <w:p w14:paraId="35DDDE9F"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1BB2527B" w14:textId="77777777" w:rsidR="006C3638" w:rsidRPr="00C91C45" w:rsidRDefault="006C3638" w:rsidP="003B592B">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2312EE8F"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Inhoudsopgave</w:t>
            </w:r>
          </w:p>
        </w:tc>
      </w:tr>
      <w:tr w:rsidR="006C3638" w:rsidRPr="008B3660" w14:paraId="34F50FF8" w14:textId="77777777" w:rsidTr="003B592B">
        <w:tc>
          <w:tcPr>
            <w:tcW w:w="1353" w:type="dxa"/>
            <w:shd w:val="clear" w:color="auto" w:fill="D9E2F3" w:themeFill="accent1" w:themeFillTint="33"/>
            <w:tcMar>
              <w:top w:w="120" w:type="dxa"/>
              <w:left w:w="180" w:type="dxa"/>
              <w:bottom w:w="120" w:type="dxa"/>
              <w:right w:w="180" w:type="dxa"/>
            </w:tcMar>
            <w:hideMark/>
          </w:tcPr>
          <w:p w14:paraId="206E7A92"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4960E6E4" w14:textId="77777777" w:rsidR="006C3638" w:rsidRPr="00C91C45" w:rsidRDefault="006C3638"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58686FB"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Waar u terecht kunt voor hulp</w:t>
            </w:r>
          </w:p>
        </w:tc>
      </w:tr>
      <w:tr w:rsidR="006C3638" w:rsidRPr="00C91C45" w14:paraId="6B908BE8" w14:textId="77777777" w:rsidTr="003B592B">
        <w:tc>
          <w:tcPr>
            <w:tcW w:w="1353" w:type="dxa"/>
            <w:shd w:val="clear" w:color="auto" w:fill="D9E2F3" w:themeFill="accent1" w:themeFillTint="33"/>
            <w:tcMar>
              <w:top w:w="120" w:type="dxa"/>
              <w:left w:w="180" w:type="dxa"/>
              <w:bottom w:w="120" w:type="dxa"/>
              <w:right w:w="180" w:type="dxa"/>
            </w:tcMar>
            <w:hideMark/>
          </w:tcPr>
          <w:p w14:paraId="38726D31"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18D3D150" w14:textId="77777777" w:rsidR="006C3638" w:rsidRPr="00C91C45" w:rsidRDefault="006C3638"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11119BBE"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Referentiemateriaal</w:t>
            </w:r>
          </w:p>
        </w:tc>
      </w:tr>
      <w:tr w:rsidR="006C3638" w:rsidRPr="00C91C45" w14:paraId="5CD849E6" w14:textId="77777777" w:rsidTr="003B592B">
        <w:tc>
          <w:tcPr>
            <w:tcW w:w="1353" w:type="dxa"/>
            <w:shd w:val="clear" w:color="auto" w:fill="D9E2F3" w:themeFill="accent1" w:themeFillTint="33"/>
            <w:tcMar>
              <w:top w:w="120" w:type="dxa"/>
              <w:left w:w="180" w:type="dxa"/>
              <w:bottom w:w="120" w:type="dxa"/>
              <w:right w:w="180" w:type="dxa"/>
            </w:tcMar>
            <w:hideMark/>
          </w:tcPr>
          <w:p w14:paraId="235432DA"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702F9A80" w14:textId="77777777" w:rsidR="006C3638" w:rsidRPr="00C91C45" w:rsidRDefault="006C3638" w:rsidP="003B592B">
            <w:pPr>
              <w:pStyle w:val="NormalWeb"/>
              <w:ind w:left="30" w:right="30"/>
              <w:rPr>
                <w:rFonts w:ascii="Calibri" w:hAnsi="Calibri" w:cs="Calibri"/>
              </w:rPr>
            </w:pPr>
            <w:r w:rsidRPr="00045DCF">
              <w:rPr>
                <w:rFonts w:ascii="Calibri" w:hAnsi="Calibri" w:cs="Calibri"/>
              </w:rPr>
              <w:t>Audio</w:t>
            </w:r>
          </w:p>
        </w:tc>
        <w:tc>
          <w:tcPr>
            <w:tcW w:w="6000" w:type="dxa"/>
            <w:vAlign w:val="center"/>
          </w:tcPr>
          <w:p w14:paraId="6D472160"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Audio</w:t>
            </w:r>
          </w:p>
        </w:tc>
      </w:tr>
      <w:tr w:rsidR="006C3638" w:rsidRPr="00C91C45" w14:paraId="417BD5BF" w14:textId="77777777" w:rsidTr="003B592B">
        <w:tc>
          <w:tcPr>
            <w:tcW w:w="1353" w:type="dxa"/>
            <w:shd w:val="clear" w:color="auto" w:fill="D9E2F3" w:themeFill="accent1" w:themeFillTint="33"/>
            <w:tcMar>
              <w:top w:w="120" w:type="dxa"/>
              <w:left w:w="180" w:type="dxa"/>
              <w:bottom w:w="120" w:type="dxa"/>
              <w:right w:w="180" w:type="dxa"/>
            </w:tcMar>
            <w:hideMark/>
          </w:tcPr>
          <w:p w14:paraId="7097D74A"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0C2B30D1" w14:textId="77777777" w:rsidR="006C3638" w:rsidRPr="00C91C45" w:rsidRDefault="006C3638" w:rsidP="003B592B">
            <w:pPr>
              <w:pStyle w:val="NormalWeb"/>
              <w:ind w:left="30" w:right="30"/>
              <w:rPr>
                <w:rFonts w:ascii="Calibri" w:hAnsi="Calibri" w:cs="Calibri"/>
              </w:rPr>
            </w:pPr>
            <w:r w:rsidRPr="00045DCF">
              <w:rPr>
                <w:rFonts w:ascii="Calibri" w:hAnsi="Calibri" w:cs="Calibri"/>
              </w:rPr>
              <w:t>Exit</w:t>
            </w:r>
          </w:p>
        </w:tc>
        <w:tc>
          <w:tcPr>
            <w:tcW w:w="6000" w:type="dxa"/>
            <w:vAlign w:val="center"/>
          </w:tcPr>
          <w:p w14:paraId="6FFC6A03"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Afsluiten</w:t>
            </w:r>
          </w:p>
        </w:tc>
      </w:tr>
      <w:tr w:rsidR="006C3638" w:rsidRPr="00C91C45" w14:paraId="6D2F2FFC" w14:textId="77777777" w:rsidTr="003B592B">
        <w:tc>
          <w:tcPr>
            <w:tcW w:w="1353" w:type="dxa"/>
            <w:shd w:val="clear" w:color="auto" w:fill="D9E2F3" w:themeFill="accent1" w:themeFillTint="33"/>
            <w:tcMar>
              <w:top w:w="120" w:type="dxa"/>
              <w:left w:w="180" w:type="dxa"/>
              <w:bottom w:w="120" w:type="dxa"/>
              <w:right w:w="180" w:type="dxa"/>
            </w:tcMar>
            <w:hideMark/>
          </w:tcPr>
          <w:p w14:paraId="46C3E684"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646F1F88" w14:textId="77777777" w:rsidR="006C3638" w:rsidRPr="00C91C45" w:rsidRDefault="006C3638" w:rsidP="003B592B">
            <w:pPr>
              <w:pStyle w:val="NormalWeb"/>
              <w:ind w:left="30" w:right="30"/>
              <w:rPr>
                <w:rFonts w:ascii="Calibri" w:hAnsi="Calibri" w:cs="Calibri"/>
              </w:rPr>
            </w:pPr>
            <w:r w:rsidRPr="00045DCF">
              <w:rPr>
                <w:rFonts w:ascii="Calibri" w:hAnsi="Calibri" w:cs="Calibri"/>
              </w:rPr>
              <w:t>Close</w:t>
            </w:r>
          </w:p>
        </w:tc>
        <w:tc>
          <w:tcPr>
            <w:tcW w:w="6000" w:type="dxa"/>
            <w:vAlign w:val="center"/>
          </w:tcPr>
          <w:p w14:paraId="16198C7C"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Sluiten</w:t>
            </w:r>
          </w:p>
        </w:tc>
      </w:tr>
      <w:tr w:rsidR="006C3638" w:rsidRPr="008B3660" w14:paraId="03AA2B72" w14:textId="77777777" w:rsidTr="003B592B">
        <w:tc>
          <w:tcPr>
            <w:tcW w:w="1353" w:type="dxa"/>
            <w:shd w:val="clear" w:color="auto" w:fill="D9E2F3" w:themeFill="accent1" w:themeFillTint="33"/>
            <w:tcMar>
              <w:top w:w="120" w:type="dxa"/>
              <w:left w:w="180" w:type="dxa"/>
              <w:bottom w:w="120" w:type="dxa"/>
              <w:right w:w="180" w:type="dxa"/>
            </w:tcMar>
          </w:tcPr>
          <w:p w14:paraId="4650C691" w14:textId="77777777" w:rsidR="006C3638" w:rsidRPr="00C91C45" w:rsidRDefault="006C3638"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23DE716F" w14:textId="77777777" w:rsidR="006C3638" w:rsidRPr="00C91C45" w:rsidRDefault="006C3638" w:rsidP="003B592B">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27B2711D"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Daarnaast, zorg ervoor dat de vertrekkend medewerker uit de toepasselijke systemen wordt verwijderd (bijv. Work</w:t>
            </w:r>
            <w:r>
              <w:rPr>
                <w:rFonts w:ascii="Calibri" w:eastAsia="Calibri" w:hAnsi="Calibri" w:cs="Calibri"/>
                <w:lang w:val="nl-NL"/>
              </w:rPr>
              <w:t>day</w:t>
            </w:r>
            <w:r w:rsidRPr="00C91C45">
              <w:rPr>
                <w:rFonts w:ascii="Calibri" w:eastAsia="Calibri" w:hAnsi="Calibri" w:cs="Calibri"/>
                <w:lang w:val="nl-NL"/>
              </w:rPr>
              <w:t xml:space="preserve"> voor medewerkers of Fieldglass voor tijdelijke medewerkers) zodra u berichtgeving ontvangt dat de medewerker vertrekt, maar niet later dan op hun laatste werkdag. Dit zorgt ervoor dat de toegang tot gegevens van Abbott, fysieke toegang tot bedrijfspanden en de laatste uitbetaling op de juiste wijze worden beheerd. Heeft u vragen over uw plaatselijke ontslagprocessen, neem dan contact op met uw manager, de personeelsafdeling of het Bureau voor </w:t>
            </w:r>
            <w:r>
              <w:rPr>
                <w:rFonts w:ascii="Calibri" w:eastAsia="Calibri" w:hAnsi="Calibri" w:cs="Calibri"/>
                <w:lang w:val="nl-NL"/>
              </w:rPr>
              <w:t>E</w:t>
            </w:r>
            <w:r w:rsidRPr="00C91C45">
              <w:rPr>
                <w:rFonts w:ascii="Calibri" w:eastAsia="Calibri" w:hAnsi="Calibri" w:cs="Calibri"/>
                <w:lang w:val="nl-NL"/>
              </w:rPr>
              <w:t xml:space="preserve">thiek en </w:t>
            </w:r>
            <w:r>
              <w:rPr>
                <w:rFonts w:ascii="Calibri" w:eastAsia="Calibri" w:hAnsi="Calibri" w:cs="Calibri"/>
                <w:lang w:val="nl-NL"/>
              </w:rPr>
              <w:t>N</w:t>
            </w:r>
            <w:r w:rsidRPr="00C91C45">
              <w:rPr>
                <w:rFonts w:ascii="Calibri" w:eastAsia="Calibri" w:hAnsi="Calibri" w:cs="Calibri"/>
                <w:lang w:val="nl-NL"/>
              </w:rPr>
              <w:t>aleving.</w:t>
            </w:r>
          </w:p>
        </w:tc>
      </w:tr>
      <w:tr w:rsidR="006C3638" w:rsidRPr="008B3660" w14:paraId="56B1E412" w14:textId="77777777" w:rsidTr="003B592B">
        <w:tc>
          <w:tcPr>
            <w:tcW w:w="1353" w:type="dxa"/>
            <w:shd w:val="clear" w:color="auto" w:fill="D9E2F3" w:themeFill="accent1" w:themeFillTint="33"/>
            <w:tcMar>
              <w:top w:w="120" w:type="dxa"/>
              <w:left w:w="180" w:type="dxa"/>
              <w:bottom w:w="120" w:type="dxa"/>
              <w:right w:w="180" w:type="dxa"/>
            </w:tcMar>
          </w:tcPr>
          <w:p w14:paraId="325179F3" w14:textId="77777777" w:rsidR="006C3638" w:rsidRPr="00C91C45" w:rsidRDefault="006C3638" w:rsidP="003B592B">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7AC02854"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38D8228A"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lang w:val="nl-NL"/>
              </w:rPr>
              <w:t xml:space="preserve">Als een e-mail verdacht lijkt, klikt u op de knop ‘Phishing melden’ in Outlook of stuurt u de e-mail als bijlage door naar </w:t>
            </w:r>
            <w:hyperlink r:id="rId283" w:history="1">
              <w:r w:rsidRPr="00C91C45">
                <w:rPr>
                  <w:rFonts w:ascii="Calibri" w:eastAsia="Calibri" w:hAnsi="Calibri" w:cs="Calibri"/>
                  <w:color w:val="0000FF"/>
                  <w:u w:val="single"/>
                  <w:lang w:val="nl-NL"/>
                </w:rPr>
                <w:t>phishing@abbott.com</w:t>
              </w:r>
            </w:hyperlink>
            <w:r w:rsidRPr="00C91C45">
              <w:rPr>
                <w:rFonts w:ascii="Calibri" w:eastAsia="Calibri" w:hAnsi="Calibri" w:cs="Calibri"/>
                <w:lang w:val="nl-NL"/>
              </w:rPr>
              <w:t>.</w:t>
            </w:r>
          </w:p>
        </w:tc>
      </w:tr>
      <w:tr w:rsidR="006C3638" w:rsidRPr="008B3660" w14:paraId="46B093C7" w14:textId="77777777" w:rsidTr="003B592B">
        <w:tc>
          <w:tcPr>
            <w:tcW w:w="1353" w:type="dxa"/>
            <w:shd w:val="clear" w:color="auto" w:fill="D9E2F3" w:themeFill="accent1" w:themeFillTint="33"/>
            <w:tcMar>
              <w:top w:w="120" w:type="dxa"/>
              <w:left w:w="180" w:type="dxa"/>
              <w:bottom w:w="120" w:type="dxa"/>
              <w:right w:w="180" w:type="dxa"/>
            </w:tcMar>
          </w:tcPr>
          <w:p w14:paraId="01875B83" w14:textId="77777777" w:rsidR="006C3638" w:rsidRPr="00C91C45" w:rsidRDefault="006C3638" w:rsidP="003B592B">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40CE6351" w14:textId="77777777" w:rsidR="006C3638" w:rsidRPr="00C91C45" w:rsidRDefault="006C3638" w:rsidP="003B592B">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48C4F324" w14:textId="77777777" w:rsidR="006C3638" w:rsidRPr="00C91C45" w:rsidRDefault="006C3638" w:rsidP="003B592B">
            <w:pPr>
              <w:pStyle w:val="NormalWeb"/>
              <w:ind w:left="30" w:right="30"/>
              <w:rPr>
                <w:rFonts w:ascii="Calibri" w:hAnsi="Calibri" w:cs="Calibri"/>
                <w:lang w:val="nl-NL"/>
              </w:rPr>
            </w:pPr>
            <w:r w:rsidRPr="00C91C45">
              <w:rPr>
                <w:rFonts w:ascii="Calibri" w:eastAsia="Calibri" w:hAnsi="Calibri" w:cs="Calibri"/>
                <w:b/>
                <w:bCs/>
                <w:lang w:val="nl-NL"/>
              </w:rPr>
              <w:t>Wereldwijde privacy</w:t>
            </w:r>
            <w:r w:rsidRPr="00C91C45">
              <w:rPr>
                <w:rFonts w:ascii="Calibri" w:eastAsia="Calibri" w:hAnsi="Calibri" w:cs="Calibri"/>
                <w:lang w:val="nl-NL"/>
              </w:rPr>
              <w:t xml:space="preserve"> - Neem contact op met Global Privacy via e-mail op </w:t>
            </w:r>
            <w:hyperlink r:id="rId286" w:history="1">
              <w:r w:rsidRPr="00C91C45">
                <w:rPr>
                  <w:rFonts w:ascii="Calibri" w:eastAsia="Calibri" w:hAnsi="Calibri" w:cs="Calibri"/>
                  <w:color w:val="0000FF"/>
                  <w:u w:val="single"/>
                  <w:lang w:val="nl-NL"/>
                </w:rPr>
                <w:t>privacy@abbott.com</w:t>
              </w:r>
            </w:hyperlink>
            <w:r w:rsidRPr="00C91C45">
              <w:rPr>
                <w:rFonts w:ascii="Calibri" w:eastAsia="Calibri" w:hAnsi="Calibri" w:cs="Calibri"/>
                <w:lang w:val="nl-NL"/>
              </w:rPr>
              <w:t xml:space="preserve">. U kunt </w:t>
            </w:r>
            <w:hyperlink r:id="rId287" w:history="1">
              <w:r w:rsidRPr="00C91C45">
                <w:rPr>
                  <w:rFonts w:ascii="Calibri" w:eastAsia="Calibri" w:hAnsi="Calibri" w:cs="Calibri"/>
                  <w:color w:val="0000FF"/>
                  <w:u w:val="single"/>
                  <w:lang w:val="nl-NL"/>
                </w:rPr>
                <w:t>hier</w:t>
              </w:r>
            </w:hyperlink>
            <w:r w:rsidRPr="00C91C45">
              <w:rPr>
                <w:rFonts w:ascii="Calibri" w:eastAsia="Calibri" w:hAnsi="Calibri" w:cs="Calibri"/>
                <w:lang w:val="nl-NL"/>
              </w:rPr>
              <w:t xml:space="preserve"> op Abbott World aanvullende contactgegevens en belangrijke informatie vinden over privacy op de Global Privacy Portal.</w:t>
            </w:r>
          </w:p>
        </w:tc>
      </w:tr>
      <w:tr w:rsidR="006C3638" w:rsidRPr="00C91C45" w14:paraId="6174938F" w14:textId="77777777" w:rsidTr="003B592B">
        <w:tc>
          <w:tcPr>
            <w:tcW w:w="1353" w:type="dxa"/>
            <w:shd w:val="clear" w:color="auto" w:fill="D9E2F3" w:themeFill="accent1" w:themeFillTint="33"/>
            <w:tcMar>
              <w:top w:w="120" w:type="dxa"/>
              <w:left w:w="180" w:type="dxa"/>
              <w:bottom w:w="120" w:type="dxa"/>
              <w:right w:w="180" w:type="dxa"/>
            </w:tcMar>
          </w:tcPr>
          <w:p w14:paraId="7F22221D" w14:textId="77777777" w:rsidR="006C3638" w:rsidRPr="00C91C45" w:rsidRDefault="006C3638" w:rsidP="003B592B">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5B83B728" w14:textId="77777777" w:rsidR="006C3638" w:rsidRPr="00C91C45" w:rsidRDefault="006C3638" w:rsidP="003B592B">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71666D9" w14:textId="77777777" w:rsidR="006C3638" w:rsidRPr="00C91C45" w:rsidRDefault="006C3638" w:rsidP="003B592B">
            <w:pPr>
              <w:pStyle w:val="NormalWeb"/>
              <w:ind w:left="30" w:right="30"/>
              <w:rPr>
                <w:rFonts w:ascii="Calibri" w:hAnsi="Calibri" w:cs="Calibri"/>
              </w:rPr>
            </w:pPr>
            <w:r w:rsidRPr="00C91C45">
              <w:rPr>
                <w:rFonts w:ascii="Calibri" w:eastAsia="Calibri" w:hAnsi="Calibri" w:cs="Calibri"/>
                <w:lang w:val="nl-NL"/>
              </w:rPr>
              <w:t xml:space="preserve">Bezoek de Enterprise Cybersecurity website </w:t>
            </w:r>
            <w:hyperlink r:id="rId289" w:history="1">
              <w:r w:rsidRPr="00C91C45">
                <w:rPr>
                  <w:rFonts w:ascii="Calibri" w:eastAsia="Calibri" w:hAnsi="Calibri" w:cs="Calibri"/>
                  <w:color w:val="0000FF"/>
                  <w:u w:val="single"/>
                  <w:lang w:val="nl-NL"/>
                </w:rPr>
                <w:t>hier</w:t>
              </w:r>
            </w:hyperlink>
            <w:r w:rsidRPr="00C91C45">
              <w:rPr>
                <w:rFonts w:ascii="Calibri" w:eastAsia="Calibri" w:hAnsi="Calibri" w:cs="Calibri"/>
                <w:lang w:val="nl-NL"/>
              </w:rPr>
              <w:t xml:space="preserve"> op Abbott World.</w:t>
            </w:r>
          </w:p>
        </w:tc>
      </w:tr>
    </w:tbl>
    <w:p w14:paraId="39A0EE3F" w14:textId="2B7FD72B" w:rsidR="003A0F71" w:rsidRPr="006C3638" w:rsidRDefault="003A0F71" w:rsidP="006C3638"/>
    <w:sectPr w:rsidR="003A0F71" w:rsidRPr="006C3638"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9B1B" w14:textId="77777777" w:rsidR="00FF5EF7" w:rsidRDefault="00FF5EF7" w:rsidP="00C91C45">
      <w:r>
        <w:separator/>
      </w:r>
    </w:p>
  </w:endnote>
  <w:endnote w:type="continuationSeparator" w:id="0">
    <w:p w14:paraId="5FFECFF8" w14:textId="77777777" w:rsidR="00FF5EF7" w:rsidRDefault="00FF5EF7" w:rsidP="00C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49BB" w14:textId="77777777" w:rsidR="00FF5EF7" w:rsidRDefault="00FF5EF7" w:rsidP="00C91C45">
      <w:r>
        <w:separator/>
      </w:r>
    </w:p>
  </w:footnote>
  <w:footnote w:type="continuationSeparator" w:id="0">
    <w:p w14:paraId="6EF8D0C5" w14:textId="77777777" w:rsidR="00FF5EF7" w:rsidRDefault="00FF5EF7" w:rsidP="00C9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58DEB56A">
      <w:start w:val="1"/>
      <w:numFmt w:val="decimal"/>
      <w:lvlText w:val="%1."/>
      <w:lvlJc w:val="left"/>
      <w:pPr>
        <w:ind w:left="720" w:hanging="360"/>
      </w:pPr>
    </w:lvl>
    <w:lvl w:ilvl="1" w:tplc="214E2CDA">
      <w:start w:val="1"/>
      <w:numFmt w:val="lowerLetter"/>
      <w:lvlText w:val="%2."/>
      <w:lvlJc w:val="left"/>
      <w:pPr>
        <w:ind w:left="1440" w:hanging="360"/>
      </w:pPr>
    </w:lvl>
    <w:lvl w:ilvl="2" w:tplc="03D66DA4" w:tentative="1">
      <w:start w:val="1"/>
      <w:numFmt w:val="lowerRoman"/>
      <w:lvlText w:val="%3."/>
      <w:lvlJc w:val="right"/>
      <w:pPr>
        <w:ind w:left="2160" w:hanging="180"/>
      </w:pPr>
    </w:lvl>
    <w:lvl w:ilvl="3" w:tplc="9800A7E2" w:tentative="1">
      <w:start w:val="1"/>
      <w:numFmt w:val="decimal"/>
      <w:lvlText w:val="%4."/>
      <w:lvlJc w:val="left"/>
      <w:pPr>
        <w:ind w:left="2880" w:hanging="360"/>
      </w:pPr>
    </w:lvl>
    <w:lvl w:ilvl="4" w:tplc="0AC2FA0E" w:tentative="1">
      <w:start w:val="1"/>
      <w:numFmt w:val="lowerLetter"/>
      <w:lvlText w:val="%5."/>
      <w:lvlJc w:val="left"/>
      <w:pPr>
        <w:ind w:left="3600" w:hanging="360"/>
      </w:pPr>
    </w:lvl>
    <w:lvl w:ilvl="5" w:tplc="973EBC50" w:tentative="1">
      <w:start w:val="1"/>
      <w:numFmt w:val="lowerRoman"/>
      <w:lvlText w:val="%6."/>
      <w:lvlJc w:val="right"/>
      <w:pPr>
        <w:ind w:left="4320" w:hanging="180"/>
      </w:pPr>
    </w:lvl>
    <w:lvl w:ilvl="6" w:tplc="CF928E1C" w:tentative="1">
      <w:start w:val="1"/>
      <w:numFmt w:val="decimal"/>
      <w:lvlText w:val="%7."/>
      <w:lvlJc w:val="left"/>
      <w:pPr>
        <w:ind w:left="5040" w:hanging="360"/>
      </w:pPr>
    </w:lvl>
    <w:lvl w:ilvl="7" w:tplc="38F6AF3C" w:tentative="1">
      <w:start w:val="1"/>
      <w:numFmt w:val="lowerLetter"/>
      <w:lvlText w:val="%8."/>
      <w:lvlJc w:val="left"/>
      <w:pPr>
        <w:ind w:left="5760" w:hanging="360"/>
      </w:pPr>
    </w:lvl>
    <w:lvl w:ilvl="8" w:tplc="033EBBD4"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7B36621C">
      <w:start w:val="1"/>
      <w:numFmt w:val="decimal"/>
      <w:lvlText w:val="%1."/>
      <w:lvlJc w:val="left"/>
      <w:pPr>
        <w:ind w:left="720" w:hanging="360"/>
      </w:pPr>
    </w:lvl>
    <w:lvl w:ilvl="1" w:tplc="472CE38C">
      <w:start w:val="1"/>
      <w:numFmt w:val="bullet"/>
      <w:lvlText w:val=""/>
      <w:lvlJc w:val="left"/>
      <w:pPr>
        <w:ind w:left="1440" w:hanging="360"/>
      </w:pPr>
      <w:rPr>
        <w:rFonts w:ascii="Symbol" w:hAnsi="Symbol" w:hint="default"/>
      </w:rPr>
    </w:lvl>
    <w:lvl w:ilvl="2" w:tplc="12384212" w:tentative="1">
      <w:start w:val="1"/>
      <w:numFmt w:val="lowerRoman"/>
      <w:lvlText w:val="%3."/>
      <w:lvlJc w:val="right"/>
      <w:pPr>
        <w:ind w:left="2160" w:hanging="180"/>
      </w:pPr>
    </w:lvl>
    <w:lvl w:ilvl="3" w:tplc="03F881D8" w:tentative="1">
      <w:start w:val="1"/>
      <w:numFmt w:val="decimal"/>
      <w:lvlText w:val="%4."/>
      <w:lvlJc w:val="left"/>
      <w:pPr>
        <w:ind w:left="2880" w:hanging="360"/>
      </w:pPr>
    </w:lvl>
    <w:lvl w:ilvl="4" w:tplc="C9F66C4E" w:tentative="1">
      <w:start w:val="1"/>
      <w:numFmt w:val="lowerLetter"/>
      <w:lvlText w:val="%5."/>
      <w:lvlJc w:val="left"/>
      <w:pPr>
        <w:ind w:left="3600" w:hanging="360"/>
      </w:pPr>
    </w:lvl>
    <w:lvl w:ilvl="5" w:tplc="4B28938C" w:tentative="1">
      <w:start w:val="1"/>
      <w:numFmt w:val="lowerRoman"/>
      <w:lvlText w:val="%6."/>
      <w:lvlJc w:val="right"/>
      <w:pPr>
        <w:ind w:left="4320" w:hanging="180"/>
      </w:pPr>
    </w:lvl>
    <w:lvl w:ilvl="6" w:tplc="0B981E84" w:tentative="1">
      <w:start w:val="1"/>
      <w:numFmt w:val="decimal"/>
      <w:lvlText w:val="%7."/>
      <w:lvlJc w:val="left"/>
      <w:pPr>
        <w:ind w:left="5040" w:hanging="360"/>
      </w:pPr>
    </w:lvl>
    <w:lvl w:ilvl="7" w:tplc="14EAC15C" w:tentative="1">
      <w:start w:val="1"/>
      <w:numFmt w:val="lowerLetter"/>
      <w:lvlText w:val="%8."/>
      <w:lvlJc w:val="left"/>
      <w:pPr>
        <w:ind w:left="5760" w:hanging="360"/>
      </w:pPr>
    </w:lvl>
    <w:lvl w:ilvl="8" w:tplc="6A98D914"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0A4325"/>
    <w:rsid w:val="00113841"/>
    <w:rsid w:val="001229C3"/>
    <w:rsid w:val="001534A2"/>
    <w:rsid w:val="001625DE"/>
    <w:rsid w:val="001D1ED2"/>
    <w:rsid w:val="00220527"/>
    <w:rsid w:val="002B23F5"/>
    <w:rsid w:val="002B7217"/>
    <w:rsid w:val="002F34C9"/>
    <w:rsid w:val="003039B2"/>
    <w:rsid w:val="00355DF1"/>
    <w:rsid w:val="003709B5"/>
    <w:rsid w:val="003A0F71"/>
    <w:rsid w:val="003D2B90"/>
    <w:rsid w:val="004364A9"/>
    <w:rsid w:val="004403D1"/>
    <w:rsid w:val="0044792F"/>
    <w:rsid w:val="00520146"/>
    <w:rsid w:val="00520BB7"/>
    <w:rsid w:val="005479DE"/>
    <w:rsid w:val="005626E9"/>
    <w:rsid w:val="005F0C4D"/>
    <w:rsid w:val="005F7232"/>
    <w:rsid w:val="00605D9D"/>
    <w:rsid w:val="00636A30"/>
    <w:rsid w:val="0065487A"/>
    <w:rsid w:val="006C3638"/>
    <w:rsid w:val="00702D58"/>
    <w:rsid w:val="007357B6"/>
    <w:rsid w:val="00766D64"/>
    <w:rsid w:val="00780945"/>
    <w:rsid w:val="0084772C"/>
    <w:rsid w:val="00850ADC"/>
    <w:rsid w:val="008A15C0"/>
    <w:rsid w:val="008A1635"/>
    <w:rsid w:val="008B3660"/>
    <w:rsid w:val="00932D5B"/>
    <w:rsid w:val="00973B2F"/>
    <w:rsid w:val="00983062"/>
    <w:rsid w:val="00996F82"/>
    <w:rsid w:val="009C4CA7"/>
    <w:rsid w:val="009D2E4C"/>
    <w:rsid w:val="00A85614"/>
    <w:rsid w:val="00AF06BC"/>
    <w:rsid w:val="00AF16E5"/>
    <w:rsid w:val="00BA1B1B"/>
    <w:rsid w:val="00BB4398"/>
    <w:rsid w:val="00BD5975"/>
    <w:rsid w:val="00BD6E86"/>
    <w:rsid w:val="00C2167A"/>
    <w:rsid w:val="00C23295"/>
    <w:rsid w:val="00C72D01"/>
    <w:rsid w:val="00C91C45"/>
    <w:rsid w:val="00CA01E8"/>
    <w:rsid w:val="00CA657D"/>
    <w:rsid w:val="00CB561D"/>
    <w:rsid w:val="00CC76FB"/>
    <w:rsid w:val="00CF2EA0"/>
    <w:rsid w:val="00D276BB"/>
    <w:rsid w:val="00D30354"/>
    <w:rsid w:val="00D72DDD"/>
    <w:rsid w:val="00DB1F7A"/>
    <w:rsid w:val="00E83B38"/>
    <w:rsid w:val="00F02B3E"/>
    <w:rsid w:val="00F07C96"/>
    <w:rsid w:val="00F4148D"/>
    <w:rsid w:val="00FB3392"/>
    <w:rsid w:val="00FE3809"/>
    <w:rsid w:val="00FF5EF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3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Onopgelostemelding1">
    <w:name w:val="Onopgeloste melding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5479DE"/>
    <w:rPr>
      <w:sz w:val="16"/>
      <w:szCs w:val="16"/>
    </w:rPr>
  </w:style>
  <w:style w:type="paragraph" w:styleId="CommentText">
    <w:name w:val="annotation text"/>
    <w:basedOn w:val="Normal"/>
    <w:link w:val="CommentTextChar"/>
    <w:uiPriority w:val="99"/>
    <w:semiHidden/>
    <w:unhideWhenUsed/>
    <w:rsid w:val="005479DE"/>
    <w:rPr>
      <w:sz w:val="20"/>
      <w:szCs w:val="20"/>
    </w:rPr>
  </w:style>
  <w:style w:type="character" w:customStyle="1" w:styleId="CommentTextChar">
    <w:name w:val="Comment Text Char"/>
    <w:basedOn w:val="DefaultParagraphFont"/>
    <w:link w:val="CommentText"/>
    <w:uiPriority w:val="99"/>
    <w:semiHidden/>
    <w:rsid w:val="005479DE"/>
    <w:rPr>
      <w:rFonts w:eastAsiaTheme="minorEastAsia"/>
    </w:rPr>
  </w:style>
  <w:style w:type="paragraph" w:styleId="CommentSubject">
    <w:name w:val="annotation subject"/>
    <w:basedOn w:val="CommentText"/>
    <w:next w:val="CommentText"/>
    <w:link w:val="CommentSubjectChar"/>
    <w:uiPriority w:val="99"/>
    <w:semiHidden/>
    <w:unhideWhenUsed/>
    <w:rsid w:val="005479DE"/>
    <w:rPr>
      <w:b/>
      <w:bCs/>
    </w:rPr>
  </w:style>
  <w:style w:type="character" w:customStyle="1" w:styleId="CommentSubjectChar">
    <w:name w:val="Comment Subject Char"/>
    <w:basedOn w:val="CommentTextChar"/>
    <w:link w:val="CommentSubject"/>
    <w:uiPriority w:val="99"/>
    <w:semiHidden/>
    <w:rsid w:val="005479DE"/>
    <w:rPr>
      <w:rFonts w:eastAsiaTheme="minorEastAsia"/>
      <w:b/>
      <w:bCs/>
    </w:rPr>
  </w:style>
  <w:style w:type="paragraph" w:styleId="BalloonText">
    <w:name w:val="Balloon Text"/>
    <w:basedOn w:val="Normal"/>
    <w:link w:val="BalloonTextChar"/>
    <w:uiPriority w:val="99"/>
    <w:semiHidden/>
    <w:unhideWhenUsed/>
    <w:rsid w:val="00C91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C45"/>
    <w:rPr>
      <w:rFonts w:ascii="Segoe UI" w:eastAsiaTheme="minorEastAsia" w:hAnsi="Segoe UI" w:cs="Segoe UI"/>
      <w:sz w:val="18"/>
      <w:szCs w:val="18"/>
    </w:rPr>
  </w:style>
  <w:style w:type="paragraph" w:styleId="ListParagraph">
    <w:name w:val="List Paragraph"/>
    <w:basedOn w:val="Normal"/>
    <w:uiPriority w:val="34"/>
    <w:qFormat/>
    <w:rsid w:val="00122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C:/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C:/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C:/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C:/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079A4-8290-469D-8FF8-7A6E683CA9E8}">
  <ds:schemaRefs>
    <ds:schemaRef ds:uri="http://schemas.microsoft.com/sharepoint/v3/contenttype/forms"/>
  </ds:schemaRefs>
</ds:datastoreItem>
</file>

<file path=customXml/itemProps2.xml><?xml version="1.0" encoding="utf-8"?>
<ds:datastoreItem xmlns:ds="http://schemas.openxmlformats.org/officeDocument/2006/customXml" ds:itemID="{4F587CF5-18E1-46C8-8337-7178363D0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A457F6-ED9B-42B3-865F-0B2FE660F5F5}">
  <ds:schemaRefs>
    <ds:schemaRef ds:uri="http://schemas.openxmlformats.org/officeDocument/2006/bibliography"/>
  </ds:schemaRefs>
</ds:datastoreItem>
</file>

<file path=customXml/itemProps4.xml><?xml version="1.0" encoding="utf-8"?>
<ds:datastoreItem xmlns:ds="http://schemas.openxmlformats.org/officeDocument/2006/customXml" ds:itemID="{90C30A5A-05FB-4677-BEA8-4E990BE0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17047</Words>
  <Characters>97172</Characters>
  <Application>Microsoft Office Word</Application>
  <DocSecurity>0</DocSecurity>
  <Lines>809</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2021-08-05T23:09:00Z</dcterms:created>
  <dcterms:modified xsi:type="dcterms:W3CDTF">2021-08-05T23:09:00Z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