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30F7C" w:rsidRPr="009539B8" w14:paraId="0F5ACBFC" w14:textId="77777777" w:rsidTr="004F4653">
        <w:tc>
          <w:tcPr>
            <w:tcW w:w="1353" w:type="dxa"/>
            <w:shd w:val="clear" w:color="auto" w:fill="F4B083" w:themeFill="accent2" w:themeFillTint="99"/>
            <w:tcMar>
              <w:top w:w="120" w:type="dxa"/>
              <w:left w:w="180" w:type="dxa"/>
              <w:bottom w:w="120" w:type="dxa"/>
              <w:right w:w="180" w:type="dxa"/>
            </w:tcMar>
          </w:tcPr>
          <w:p w14:paraId="57C64676" w14:textId="77777777" w:rsidR="00B30F7C" w:rsidRPr="009539B8" w:rsidRDefault="00B30F7C" w:rsidP="004F4653">
            <w:pPr>
              <w:spacing w:before="30" w:after="30"/>
              <w:ind w:left="30" w:right="30"/>
            </w:pPr>
            <w:r w:rsidRPr="009539B8">
              <w:t>ID</w:t>
            </w:r>
          </w:p>
        </w:tc>
        <w:tc>
          <w:tcPr>
            <w:tcW w:w="6000" w:type="dxa"/>
            <w:shd w:val="clear" w:color="auto" w:fill="F4B083" w:themeFill="accent2" w:themeFillTint="99"/>
            <w:tcMar>
              <w:top w:w="120" w:type="dxa"/>
              <w:left w:w="180" w:type="dxa"/>
              <w:bottom w:w="120" w:type="dxa"/>
              <w:right w:w="180" w:type="dxa"/>
            </w:tcMar>
          </w:tcPr>
          <w:p w14:paraId="6C89EE89" w14:textId="77777777" w:rsidR="00B30F7C" w:rsidRPr="009539B8" w:rsidRDefault="00B30F7C" w:rsidP="004F4653">
            <w:pPr>
              <w:pStyle w:val="NormalWeb"/>
              <w:ind w:left="30" w:right="30"/>
              <w:rPr>
                <w:rFonts w:ascii="Calibri" w:hAnsi="Calibri" w:cs="Calibri"/>
                <w:lang w:val="en-IE"/>
              </w:rPr>
            </w:pPr>
            <w:r w:rsidRPr="009539B8">
              <w:t>SOURCE</w:t>
            </w:r>
          </w:p>
        </w:tc>
        <w:tc>
          <w:tcPr>
            <w:tcW w:w="6000" w:type="dxa"/>
            <w:shd w:val="clear" w:color="auto" w:fill="F4B083" w:themeFill="accent2" w:themeFillTint="99"/>
          </w:tcPr>
          <w:p w14:paraId="0290FD87" w14:textId="77777777" w:rsidR="00B30F7C" w:rsidRPr="009539B8" w:rsidRDefault="00B30F7C" w:rsidP="004F4653">
            <w:pPr>
              <w:pStyle w:val="NormalWeb"/>
              <w:ind w:left="30" w:right="30"/>
              <w:rPr>
                <w:rFonts w:ascii="Calibri" w:hAnsi="Calibri" w:cs="Calibri"/>
                <w:lang w:val="en-IE"/>
              </w:rPr>
            </w:pPr>
            <w:r w:rsidRPr="009539B8">
              <w:t>TARGET</w:t>
            </w:r>
          </w:p>
        </w:tc>
      </w:tr>
      <w:tr w:rsidR="00B30F7C" w:rsidRPr="00E04E24" w14:paraId="6153589F" w14:textId="77777777" w:rsidTr="004F4653">
        <w:tc>
          <w:tcPr>
            <w:tcW w:w="1353" w:type="dxa"/>
            <w:shd w:val="clear" w:color="auto" w:fill="D9E2F3" w:themeFill="accent1" w:themeFillTint="33"/>
            <w:tcMar>
              <w:top w:w="120" w:type="dxa"/>
              <w:left w:w="180" w:type="dxa"/>
              <w:bottom w:w="120" w:type="dxa"/>
              <w:right w:w="180" w:type="dxa"/>
            </w:tcMar>
            <w:hideMark/>
          </w:tcPr>
          <w:p w14:paraId="29502EE9" w14:textId="77777777" w:rsidR="00B30F7C" w:rsidRPr="009539B8" w:rsidRDefault="00B30F7C" w:rsidP="004F4653">
            <w:pPr>
              <w:spacing w:before="30" w:after="30"/>
              <w:ind w:left="30" w:right="30"/>
              <w:rPr>
                <w:rFonts w:ascii="Calibri" w:eastAsia="Times New Roman" w:hAnsi="Calibri" w:cs="Calibri"/>
                <w:sz w:val="16"/>
              </w:rPr>
            </w:pPr>
            <w:hyperlink r:id="rId10" w:tgtFrame="_blank" w:history="1">
              <w:r w:rsidRPr="009539B8">
                <w:rPr>
                  <w:rStyle w:val="Hyperlink"/>
                  <w:rFonts w:ascii="Calibri" w:eastAsia="Times New Roman" w:hAnsi="Calibri" w:cs="Calibri"/>
                  <w:sz w:val="16"/>
                </w:rPr>
                <w:t>Screen 0</w:t>
              </w:r>
            </w:hyperlink>
            <w:r w:rsidRPr="009539B8">
              <w:rPr>
                <w:rFonts w:ascii="Calibri" w:eastAsia="Times New Roman" w:hAnsi="Calibri" w:cs="Calibri"/>
                <w:sz w:val="16"/>
              </w:rPr>
              <w:t xml:space="preserve"> </w:t>
            </w:r>
          </w:p>
          <w:p w14:paraId="04245925" w14:textId="77777777" w:rsidR="00B30F7C" w:rsidRPr="009539B8" w:rsidRDefault="00B30F7C" w:rsidP="004F4653">
            <w:pPr>
              <w:ind w:left="30" w:right="30"/>
              <w:rPr>
                <w:rFonts w:ascii="Calibri" w:eastAsia="Times New Roman" w:hAnsi="Calibri" w:cs="Calibri"/>
                <w:sz w:val="16"/>
              </w:rPr>
            </w:pPr>
            <w:hyperlink r:id="rId11" w:tgtFrame="_blank" w:history="1">
              <w:r w:rsidRPr="009539B8">
                <w:rPr>
                  <w:rStyle w:val="Hyperlink"/>
                  <w:rFonts w:ascii="Calibri" w:eastAsia="Times New Roman" w:hAnsi="Calibri" w:cs="Calibri"/>
                  <w:sz w:val="16"/>
                </w:rPr>
                <w:t>1_C_1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C924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Protecting Sensitive Data</w:t>
            </w:r>
          </w:p>
          <w:p w14:paraId="230432E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forward arrow to begin.</w:t>
            </w:r>
          </w:p>
        </w:tc>
        <w:tc>
          <w:tcPr>
            <w:tcW w:w="6000" w:type="dxa"/>
            <w:vAlign w:val="center"/>
          </w:tcPr>
          <w:p w14:paraId="732115CA"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Beskytte sensitive opplysninger</w:t>
            </w:r>
          </w:p>
          <w:p w14:paraId="574DDE3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fremoverpilen for å starte.</w:t>
            </w:r>
          </w:p>
        </w:tc>
      </w:tr>
      <w:tr w:rsidR="00B30F7C" w:rsidRPr="004163F5" w14:paraId="2DCF18C4" w14:textId="77777777" w:rsidTr="004F4653">
        <w:tc>
          <w:tcPr>
            <w:tcW w:w="1353" w:type="dxa"/>
            <w:shd w:val="clear" w:color="auto" w:fill="D9E2F3" w:themeFill="accent1" w:themeFillTint="33"/>
            <w:tcMar>
              <w:top w:w="120" w:type="dxa"/>
              <w:left w:w="180" w:type="dxa"/>
              <w:bottom w:w="120" w:type="dxa"/>
              <w:right w:w="180" w:type="dxa"/>
            </w:tcMar>
            <w:hideMark/>
          </w:tcPr>
          <w:p w14:paraId="557BA7C6" w14:textId="77777777" w:rsidR="00B30F7C" w:rsidRPr="009539B8" w:rsidRDefault="00B30F7C" w:rsidP="004F4653">
            <w:pPr>
              <w:spacing w:before="30" w:after="30"/>
              <w:ind w:left="30" w:right="30"/>
              <w:rPr>
                <w:rFonts w:ascii="Calibri" w:eastAsia="Times New Roman" w:hAnsi="Calibri" w:cs="Calibri"/>
                <w:sz w:val="16"/>
              </w:rPr>
            </w:pPr>
            <w:hyperlink r:id="rId12" w:tgtFrame="_blank" w:history="1">
              <w:r w:rsidRPr="009539B8">
                <w:rPr>
                  <w:rStyle w:val="Hyperlink"/>
                  <w:rFonts w:ascii="Calibri" w:eastAsia="Times New Roman" w:hAnsi="Calibri" w:cs="Calibri"/>
                  <w:sz w:val="16"/>
                </w:rPr>
                <w:t>Screen 1</w:t>
              </w:r>
            </w:hyperlink>
            <w:r w:rsidRPr="009539B8">
              <w:rPr>
                <w:rFonts w:ascii="Calibri" w:eastAsia="Times New Roman" w:hAnsi="Calibri" w:cs="Calibri"/>
                <w:sz w:val="16"/>
              </w:rPr>
              <w:t xml:space="preserve"> </w:t>
            </w:r>
          </w:p>
          <w:p w14:paraId="03E032DF" w14:textId="77777777" w:rsidR="00B30F7C" w:rsidRPr="009539B8" w:rsidRDefault="00B30F7C" w:rsidP="004F4653">
            <w:pPr>
              <w:ind w:left="30" w:right="30"/>
              <w:rPr>
                <w:rFonts w:ascii="Calibri" w:eastAsia="Times New Roman" w:hAnsi="Calibri" w:cs="Calibri"/>
                <w:sz w:val="16"/>
              </w:rPr>
            </w:pPr>
            <w:hyperlink r:id="rId13" w:tgtFrame="_blank" w:history="1">
              <w:r w:rsidRPr="009539B8">
                <w:rPr>
                  <w:rStyle w:val="Hyperlink"/>
                  <w:rFonts w:ascii="Calibri" w:eastAsia="Times New Roman" w:hAnsi="Calibri" w:cs="Calibri"/>
                  <w:sz w:val="16"/>
                </w:rPr>
                <w:t>2_C_2</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0C439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At Abbott, we rely on data to make decisions - often that data contains sensitive information.</w:t>
            </w:r>
          </w:p>
          <w:p w14:paraId="308ADD7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5A5FDD20"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Hos Abbott støtter vi oss på opplysninger for å ta avgjørelser – ofte inneholder disse opplysningene sensitiv informasjon.</w:t>
            </w:r>
          </w:p>
          <w:p w14:paraId="2AB2F0DD"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at vi skal kunne oppfylle oppdraget vårt om å hjelpe folk med å leve sine beste liv gjennom god helse er det vesentlig at vi holder disse opplysningene sikre og overholder lovene og de etiske standardene som Abbott opprettholder. Dette kurset er designet for å gi deg de nødvendige ferdighetene for å støtte denne oppgaven.</w:t>
            </w:r>
          </w:p>
        </w:tc>
      </w:tr>
      <w:tr w:rsidR="00B30F7C" w:rsidRPr="004163F5" w14:paraId="5B695734" w14:textId="77777777" w:rsidTr="004F4653">
        <w:tc>
          <w:tcPr>
            <w:tcW w:w="1353" w:type="dxa"/>
            <w:shd w:val="clear" w:color="auto" w:fill="D9E2F3" w:themeFill="accent1" w:themeFillTint="33"/>
            <w:tcMar>
              <w:top w:w="120" w:type="dxa"/>
              <w:left w:w="180" w:type="dxa"/>
              <w:bottom w:w="120" w:type="dxa"/>
              <w:right w:w="180" w:type="dxa"/>
            </w:tcMar>
            <w:hideMark/>
          </w:tcPr>
          <w:p w14:paraId="7CF5DFCE" w14:textId="77777777" w:rsidR="00B30F7C" w:rsidRPr="009539B8" w:rsidRDefault="00B30F7C" w:rsidP="004F4653">
            <w:pPr>
              <w:spacing w:before="30" w:after="30"/>
              <w:ind w:left="30" w:right="30"/>
              <w:rPr>
                <w:rFonts w:ascii="Calibri" w:eastAsia="Times New Roman" w:hAnsi="Calibri" w:cs="Calibri"/>
                <w:sz w:val="16"/>
              </w:rPr>
            </w:pPr>
            <w:hyperlink r:id="rId14" w:tgtFrame="_blank" w:history="1">
              <w:r w:rsidRPr="009539B8">
                <w:rPr>
                  <w:rStyle w:val="Hyperlink"/>
                  <w:rFonts w:ascii="Calibri" w:eastAsia="Times New Roman" w:hAnsi="Calibri" w:cs="Calibri"/>
                  <w:sz w:val="16"/>
                </w:rPr>
                <w:t>Screen 2</w:t>
              </w:r>
            </w:hyperlink>
            <w:r w:rsidRPr="009539B8">
              <w:rPr>
                <w:rFonts w:ascii="Calibri" w:eastAsia="Times New Roman" w:hAnsi="Calibri" w:cs="Calibri"/>
                <w:sz w:val="16"/>
              </w:rPr>
              <w:t xml:space="preserve"> </w:t>
            </w:r>
          </w:p>
          <w:p w14:paraId="7F97E269" w14:textId="77777777" w:rsidR="00B30F7C" w:rsidRPr="009539B8" w:rsidRDefault="00B30F7C" w:rsidP="004F4653">
            <w:pPr>
              <w:ind w:left="30" w:right="30"/>
              <w:rPr>
                <w:rFonts w:ascii="Calibri" w:eastAsia="Times New Roman" w:hAnsi="Calibri" w:cs="Calibri"/>
                <w:sz w:val="16"/>
              </w:rPr>
            </w:pPr>
            <w:hyperlink r:id="rId15" w:tgtFrame="_blank" w:history="1">
              <w:r w:rsidRPr="009539B8">
                <w:rPr>
                  <w:rStyle w:val="Hyperlink"/>
                  <w:rFonts w:ascii="Calibri" w:eastAsia="Times New Roman" w:hAnsi="Calibri" w:cs="Calibri"/>
                  <w:sz w:val="16"/>
                </w:rPr>
                <w:t>3_C_3</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5CAA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After completing this course, you will have a better understanding of:</w:t>
            </w:r>
          </w:p>
          <w:p w14:paraId="24CC7A41" w14:textId="77777777" w:rsidR="00B30F7C" w:rsidRPr="009539B8" w:rsidRDefault="00B30F7C" w:rsidP="004F4653">
            <w:pPr>
              <w:numPr>
                <w:ilvl w:val="0"/>
                <w:numId w:val="1"/>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What sensitive data is,</w:t>
            </w:r>
          </w:p>
          <w:p w14:paraId="537AE6AE" w14:textId="77777777" w:rsidR="00B30F7C" w:rsidRPr="009539B8" w:rsidRDefault="00B30F7C" w:rsidP="004F4653">
            <w:pPr>
              <w:numPr>
                <w:ilvl w:val="0"/>
                <w:numId w:val="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How we protect this data at Abbott,</w:t>
            </w:r>
          </w:p>
          <w:p w14:paraId="2CF0891A" w14:textId="77777777" w:rsidR="00B30F7C" w:rsidRPr="009539B8" w:rsidRDefault="00B30F7C" w:rsidP="004F4653">
            <w:pPr>
              <w:numPr>
                <w:ilvl w:val="0"/>
                <w:numId w:val="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Your role in protecting sensitive data, and</w:t>
            </w:r>
          </w:p>
          <w:p w14:paraId="22C86B2F" w14:textId="77777777" w:rsidR="00B30F7C" w:rsidRPr="009539B8" w:rsidRDefault="00B30F7C" w:rsidP="004F4653">
            <w:pPr>
              <w:numPr>
                <w:ilvl w:val="0"/>
                <w:numId w:val="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What to do if you think sensitive data may have been improperly disclosed or compromised.</w:t>
            </w:r>
          </w:p>
        </w:tc>
        <w:tc>
          <w:tcPr>
            <w:tcW w:w="6000" w:type="dxa"/>
            <w:vAlign w:val="center"/>
          </w:tcPr>
          <w:p w14:paraId="7DC4C183"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Etter å ha fullført kurset vil du ha en bedre forståelse av:</w:t>
            </w:r>
          </w:p>
          <w:p w14:paraId="0040BDD3" w14:textId="77777777" w:rsidR="00B30F7C" w:rsidRPr="003E0638" w:rsidRDefault="00B30F7C" w:rsidP="004F4653">
            <w:pPr>
              <w:numPr>
                <w:ilvl w:val="0"/>
                <w:numId w:val="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Hva sensitive opplysninger er,</w:t>
            </w:r>
          </w:p>
          <w:p w14:paraId="4EBEE540" w14:textId="77777777" w:rsidR="00B30F7C" w:rsidRPr="003E0638" w:rsidRDefault="00B30F7C" w:rsidP="004F4653">
            <w:pPr>
              <w:numPr>
                <w:ilvl w:val="0"/>
                <w:numId w:val="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Hvordan vi beskytter disse opplysningene hos Abbott,</w:t>
            </w:r>
          </w:p>
          <w:p w14:paraId="0C6D986E" w14:textId="77777777" w:rsidR="00B30F7C" w:rsidRPr="009539B8" w:rsidRDefault="00B30F7C" w:rsidP="004F4653">
            <w:pPr>
              <w:numPr>
                <w:ilvl w:val="0"/>
                <w:numId w:val="1"/>
              </w:numPr>
              <w:spacing w:before="100" w:beforeAutospacing="1" w:after="100" w:afterAutospacing="1"/>
              <w:ind w:left="750" w:right="30"/>
              <w:rPr>
                <w:rFonts w:ascii="Calibri" w:eastAsia="Times New Roman" w:hAnsi="Calibri" w:cs="Calibri"/>
                <w:lang w:val="nb-NO"/>
              </w:rPr>
            </w:pPr>
            <w:r w:rsidRPr="08F609AF">
              <w:rPr>
                <w:rFonts w:ascii="Calibri" w:eastAsia="Calibri" w:hAnsi="Calibri" w:cs="Calibri"/>
                <w:lang w:val="nb-NO"/>
              </w:rPr>
              <w:t>Din rolle i å beskytte sensitive opplysninger, og</w:t>
            </w:r>
          </w:p>
          <w:p w14:paraId="637D5D18" w14:textId="77777777" w:rsidR="00B30F7C" w:rsidRPr="009539B8" w:rsidRDefault="00B30F7C" w:rsidP="004F4653">
            <w:pPr>
              <w:numPr>
                <w:ilvl w:val="0"/>
                <w:numId w:val="1"/>
              </w:numPr>
              <w:spacing w:before="100" w:beforeAutospacing="1" w:after="100" w:afterAutospacing="1"/>
              <w:ind w:left="750" w:right="30"/>
              <w:rPr>
                <w:rFonts w:ascii="Calibri" w:eastAsia="Times New Roman" w:hAnsi="Calibri" w:cs="Calibri"/>
                <w:lang w:val="nb-NO"/>
              </w:rPr>
            </w:pPr>
            <w:r w:rsidRPr="006464F9">
              <w:rPr>
                <w:rFonts w:ascii="Calibri" w:eastAsia="Calibri" w:hAnsi="Calibri" w:cs="Calibri"/>
                <w:lang w:val="nb-NO"/>
              </w:rPr>
              <w:t>Hva du skal gjøre hvis du tror at sensitive opplysninger kan ha blitt offentliggjort på en upassende måte eller komp</w:t>
            </w:r>
            <w:r w:rsidRPr="009539B8">
              <w:rPr>
                <w:rFonts w:ascii="Calibri" w:eastAsia="Calibri" w:hAnsi="Calibri" w:cs="Calibri"/>
                <w:lang w:val="nb-NO"/>
              </w:rPr>
              <w:t>romittert.</w:t>
            </w:r>
          </w:p>
        </w:tc>
      </w:tr>
      <w:tr w:rsidR="00B30F7C" w:rsidRPr="004163F5" w14:paraId="676271D9" w14:textId="77777777" w:rsidTr="004F4653">
        <w:tc>
          <w:tcPr>
            <w:tcW w:w="1353" w:type="dxa"/>
            <w:shd w:val="clear" w:color="auto" w:fill="D9E2F3" w:themeFill="accent1" w:themeFillTint="33"/>
            <w:tcMar>
              <w:top w:w="120" w:type="dxa"/>
              <w:left w:w="180" w:type="dxa"/>
              <w:bottom w:w="120" w:type="dxa"/>
              <w:right w:w="180" w:type="dxa"/>
            </w:tcMar>
            <w:hideMark/>
          </w:tcPr>
          <w:p w14:paraId="73435EE6" w14:textId="77777777" w:rsidR="00B30F7C" w:rsidRPr="009539B8" w:rsidRDefault="00B30F7C" w:rsidP="004F4653">
            <w:pPr>
              <w:spacing w:before="30" w:after="30"/>
              <w:ind w:left="30" w:right="30"/>
              <w:rPr>
                <w:rFonts w:ascii="Calibri" w:eastAsia="Times New Roman" w:hAnsi="Calibri" w:cs="Calibri"/>
                <w:sz w:val="16"/>
              </w:rPr>
            </w:pPr>
            <w:hyperlink r:id="rId16" w:tgtFrame="_blank" w:history="1">
              <w:r w:rsidRPr="009539B8">
                <w:rPr>
                  <w:rStyle w:val="Hyperlink"/>
                  <w:rFonts w:ascii="Calibri" w:eastAsia="Times New Roman" w:hAnsi="Calibri" w:cs="Calibri"/>
                  <w:sz w:val="16"/>
                </w:rPr>
                <w:t>Screen 3</w:t>
              </w:r>
            </w:hyperlink>
            <w:r w:rsidRPr="009539B8">
              <w:rPr>
                <w:rFonts w:ascii="Calibri" w:eastAsia="Times New Roman" w:hAnsi="Calibri" w:cs="Calibri"/>
                <w:sz w:val="16"/>
              </w:rPr>
              <w:t xml:space="preserve"> </w:t>
            </w:r>
          </w:p>
          <w:p w14:paraId="7A9C84CD" w14:textId="77777777" w:rsidR="00B30F7C" w:rsidRPr="009539B8" w:rsidRDefault="00B30F7C" w:rsidP="004F4653">
            <w:pPr>
              <w:ind w:left="30" w:right="30"/>
              <w:rPr>
                <w:rFonts w:ascii="Calibri" w:eastAsia="Times New Roman" w:hAnsi="Calibri" w:cs="Calibri"/>
                <w:sz w:val="16"/>
              </w:rPr>
            </w:pPr>
            <w:hyperlink r:id="rId17" w:tgtFrame="_blank" w:history="1">
              <w:r w:rsidRPr="009539B8">
                <w:rPr>
                  <w:rStyle w:val="Hyperlink"/>
                  <w:rFonts w:ascii="Calibri" w:eastAsia="Times New Roman" w:hAnsi="Calibri" w:cs="Calibri"/>
                  <w:sz w:val="16"/>
                </w:rPr>
                <w:t>4_C_4</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FB85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 Personal Information</w:t>
            </w:r>
          </w:p>
          <w:p w14:paraId="4770A66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Here you will learn how governments, consumers, and the public have become increasingly concerned about the privacy and security of personal information.</w:t>
            </w:r>
          </w:p>
          <w:p w14:paraId="47AD408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12 Minutes</w:t>
            </w:r>
          </w:p>
          <w:p w14:paraId="5C910C8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Section 1 | Personal Information</w:t>
            </w:r>
          </w:p>
          <w:p w14:paraId="439970B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Recognizing Personal Information</w:t>
            </w:r>
          </w:p>
          <w:p w14:paraId="708579F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Legal, Regulatory and Contractual Requirements</w:t>
            </w:r>
          </w:p>
          <w:p w14:paraId="4BA3D02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Abbott’s Privacy by Design Principles</w:t>
            </w:r>
          </w:p>
          <w:p w14:paraId="6674DAE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Review</w:t>
            </w:r>
          </w:p>
          <w:p w14:paraId="2BFECA5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 Confidential Business Information</w:t>
            </w:r>
          </w:p>
          <w:p w14:paraId="68A5B0E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Here you will learn how most of the business information we use in our day-to-day work activities is considered confidential.</w:t>
            </w:r>
          </w:p>
          <w:p w14:paraId="377FFEA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5 Minutes</w:t>
            </w:r>
          </w:p>
          <w:p w14:paraId="4458649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Section 2 | Confidential Business Information</w:t>
            </w:r>
          </w:p>
          <w:p w14:paraId="0E17E99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Recognizing Confidential Business Information</w:t>
            </w:r>
          </w:p>
          <w:p w14:paraId="466945E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Cost of Not Protecting Confidential Business Information</w:t>
            </w:r>
          </w:p>
          <w:p w14:paraId="4FABBF6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Insider Information</w:t>
            </w:r>
          </w:p>
          <w:p w14:paraId="0AD9CDE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Review</w:t>
            </w:r>
          </w:p>
          <w:p w14:paraId="60BBB17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3 | Protecting Sensitive Data</w:t>
            </w:r>
          </w:p>
          <w:p w14:paraId="1B94DB3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Here you will learn what you can do to help protect sensitive data.</w:t>
            </w:r>
          </w:p>
          <w:p w14:paraId="38AA4F1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8 Minutes</w:t>
            </w:r>
          </w:p>
          <w:p w14:paraId="78A88F6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Section 3 | Your Role in Protecting Sensitive Data</w:t>
            </w:r>
          </w:p>
          <w:p w14:paraId="759233C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Accessing and Using Sensitive Data</w:t>
            </w:r>
          </w:p>
          <w:p w14:paraId="04D9B06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Sharing Sensitive Data</w:t>
            </w:r>
          </w:p>
          <w:p w14:paraId="2E5198D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Retaining and Disposing of Sensitive Data</w:t>
            </w:r>
          </w:p>
          <w:p w14:paraId="0B6245A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Responding to Improper Disclosures</w:t>
            </w:r>
          </w:p>
          <w:p w14:paraId="5416082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Review</w:t>
            </w:r>
          </w:p>
          <w:p w14:paraId="6C44AC9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4 | Knowledge Check</w:t>
            </w:r>
          </w:p>
          <w:p w14:paraId="219F166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Assess your understanding of the key concepts and principles of this course.</w:t>
            </w:r>
          </w:p>
          <w:p w14:paraId="6F2BEBC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5 Minutes</w:t>
            </w:r>
          </w:p>
          <w:p w14:paraId="0301E4A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Section 4 | Knowledge Check</w:t>
            </w:r>
          </w:p>
          <w:p w14:paraId="7AAD91B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Assessment</w:t>
            </w:r>
          </w:p>
          <w:p w14:paraId="6FBCECE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panel to get started.</w:t>
            </w:r>
          </w:p>
          <w:p w14:paraId="3DD96AC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yellow play button to begin.</w:t>
            </w:r>
          </w:p>
          <w:p w14:paraId="58E14C4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This content is not yet available. You must complete Section{a} {b}.</w:t>
            </w:r>
          </w:p>
        </w:tc>
        <w:tc>
          <w:tcPr>
            <w:tcW w:w="6000" w:type="dxa"/>
            <w:vAlign w:val="center"/>
          </w:tcPr>
          <w:p w14:paraId="5638E5C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1 | Personlige opplysninger</w:t>
            </w:r>
          </w:p>
          <w:p w14:paraId="5FD52D1C"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Her vil du lære hvordan myndigheter, forbrukere og allmennheten har blitt stadig mer bekymret for personvern og sikkerheten til personlige opplysninger.</w:t>
            </w:r>
          </w:p>
          <w:p w14:paraId="10306F21"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12 minutter</w:t>
            </w:r>
          </w:p>
          <w:p w14:paraId="2D24044E"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Del 1 | Personlige opplysninger</w:t>
            </w:r>
          </w:p>
          <w:p w14:paraId="59C5EA78"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Gjenkjenne personlige opplysninger</w:t>
            </w:r>
          </w:p>
          <w:p w14:paraId="18C0D809"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Juridiske, forskriftsmessige og kontraktsmessige krav</w:t>
            </w:r>
          </w:p>
          <w:p w14:paraId="392C8DF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Abbotts prinsipper for innebygd personvern</w:t>
            </w:r>
          </w:p>
          <w:p w14:paraId="7D4EF52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p w14:paraId="591FAA64"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2 | Konfidensielle forretningsopplysninger</w:t>
            </w:r>
          </w:p>
          <w:p w14:paraId="2ED8944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Her vil du lære hvordan de fleste av forretningsopplysningene vi bruker i det daglige arbeidet vårt anses som konfidensielle.</w:t>
            </w:r>
          </w:p>
          <w:p w14:paraId="45BD0205"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5 minutter</w:t>
            </w:r>
          </w:p>
          <w:p w14:paraId="7F034351"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Del 2 | Konfidensielle forretningsopplysninger</w:t>
            </w:r>
          </w:p>
          <w:p w14:paraId="3B3A81E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Gjenkjenne konfidensielle forretningsopplysninger</w:t>
            </w:r>
          </w:p>
          <w:p w14:paraId="4E96179D"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Kostnaden ved å ikke beskytte konfidensielle forretningsopplysninger</w:t>
            </w:r>
          </w:p>
          <w:p w14:paraId="6F14D1AD"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Innsideinformasjon</w:t>
            </w:r>
          </w:p>
          <w:p w14:paraId="0CBCCC6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p w14:paraId="41FACE02"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3 | Beskytte sensitive opplysninger</w:t>
            </w:r>
          </w:p>
          <w:p w14:paraId="4DBDF1DA"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Her vil du lære hva du kan gjøre for å hjelpe med å beskytte sensitive opplysninger.</w:t>
            </w:r>
          </w:p>
          <w:p w14:paraId="0AF40AD8"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8 minutter</w:t>
            </w:r>
          </w:p>
          <w:p w14:paraId="4F50C15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Del 3 | Din rolle i å beskytte sensitive opplysninger</w:t>
            </w:r>
          </w:p>
          <w:p w14:paraId="6816A56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Få tilgang til og bruk av sensitive opplysninger</w:t>
            </w:r>
          </w:p>
          <w:p w14:paraId="47D58A4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Deling av sensitive opplysninger</w:t>
            </w:r>
          </w:p>
          <w:p w14:paraId="6627E39F"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Oppbevaring og sletting av sensitive opplysninger</w:t>
            </w:r>
          </w:p>
          <w:p w14:paraId="23542C52"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Tilbakemelding  på upassende offentliggjøringer</w:t>
            </w:r>
          </w:p>
          <w:p w14:paraId="6F350C4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p w14:paraId="6125968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4 | Kunnskapssjekk</w:t>
            </w:r>
          </w:p>
          <w:p w14:paraId="7A0C877D"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Vurder din forståelse av nøkkelkonsepter og -prinsipper i dette kurset.</w:t>
            </w:r>
          </w:p>
          <w:p w14:paraId="4DB6CD6E"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5 minutter</w:t>
            </w:r>
          </w:p>
          <w:p w14:paraId="78F3DB1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Del 4 | Kunnskapssjekk</w:t>
            </w:r>
          </w:p>
          <w:p w14:paraId="3E28CAE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Vurdering</w:t>
            </w:r>
          </w:p>
          <w:p w14:paraId="3DFE1B0D"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panelet for å komme i gang.</w:t>
            </w:r>
          </w:p>
          <w:p w14:paraId="58608E99"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den gule spill av-knappen for å starte.</w:t>
            </w:r>
          </w:p>
          <w:p w14:paraId="0B4B6B5C"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Dette innholdet er ikke tilgjengelig ennå. Du må fullføre del {a} {b}.</w:t>
            </w:r>
          </w:p>
        </w:tc>
      </w:tr>
      <w:tr w:rsidR="00B30F7C" w:rsidRPr="004163F5" w14:paraId="614E9BBE" w14:textId="77777777" w:rsidTr="004F4653">
        <w:tc>
          <w:tcPr>
            <w:tcW w:w="1353" w:type="dxa"/>
            <w:shd w:val="clear" w:color="auto" w:fill="D9E2F3" w:themeFill="accent1" w:themeFillTint="33"/>
            <w:tcMar>
              <w:top w:w="120" w:type="dxa"/>
              <w:left w:w="180" w:type="dxa"/>
              <w:bottom w:w="120" w:type="dxa"/>
              <w:right w:w="180" w:type="dxa"/>
            </w:tcMar>
            <w:hideMark/>
          </w:tcPr>
          <w:p w14:paraId="46B69255" w14:textId="77777777" w:rsidR="00B30F7C" w:rsidRPr="009539B8" w:rsidRDefault="00B30F7C" w:rsidP="004F4653">
            <w:pPr>
              <w:spacing w:before="30" w:after="30"/>
              <w:ind w:left="30" w:right="30"/>
              <w:rPr>
                <w:rFonts w:ascii="Calibri" w:eastAsia="Times New Roman" w:hAnsi="Calibri" w:cs="Calibri"/>
                <w:sz w:val="16"/>
              </w:rPr>
            </w:pPr>
            <w:hyperlink r:id="rId18" w:tgtFrame="_blank" w:history="1">
              <w:r w:rsidRPr="009539B8">
                <w:rPr>
                  <w:rStyle w:val="Hyperlink"/>
                  <w:rFonts w:ascii="Calibri" w:eastAsia="Times New Roman" w:hAnsi="Calibri" w:cs="Calibri"/>
                  <w:sz w:val="16"/>
                </w:rPr>
                <w:t>Screen 4</w:t>
              </w:r>
            </w:hyperlink>
            <w:r w:rsidRPr="009539B8">
              <w:rPr>
                <w:rFonts w:ascii="Calibri" w:eastAsia="Times New Roman" w:hAnsi="Calibri" w:cs="Calibri"/>
                <w:sz w:val="16"/>
              </w:rPr>
              <w:t xml:space="preserve"> </w:t>
            </w:r>
          </w:p>
          <w:p w14:paraId="6518B46C" w14:textId="77777777" w:rsidR="00B30F7C" w:rsidRPr="009539B8" w:rsidRDefault="00B30F7C" w:rsidP="004F4653">
            <w:pPr>
              <w:ind w:left="30" w:right="30"/>
              <w:rPr>
                <w:rFonts w:ascii="Calibri" w:eastAsia="Times New Roman" w:hAnsi="Calibri" w:cs="Calibri"/>
                <w:sz w:val="16"/>
              </w:rPr>
            </w:pPr>
            <w:hyperlink r:id="rId19" w:tgtFrame="_blank" w:history="1">
              <w:r w:rsidRPr="009539B8">
                <w:rPr>
                  <w:rStyle w:val="Hyperlink"/>
                  <w:rFonts w:ascii="Calibri" w:eastAsia="Times New Roman" w:hAnsi="Calibri" w:cs="Calibri"/>
                  <w:sz w:val="16"/>
                </w:rPr>
                <w:t>5_C_7</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E828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At Abbott, one common type of sensitive data we use is personal information.</w:t>
            </w:r>
          </w:p>
          <w:p w14:paraId="30715E9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08468486"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En vanlig type sensitive opplysninger vi bruker hos Abbott er personlige opplysninger.</w:t>
            </w:r>
          </w:p>
          <w:p w14:paraId="1456CEF7"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 siste årene har myndigheter, forbrukere og allmennheten blitt stadig mer bekymret for personvern og sikkerheten til personlige opplysninger.</w:t>
            </w:r>
          </w:p>
        </w:tc>
      </w:tr>
      <w:tr w:rsidR="00B30F7C" w:rsidRPr="004163F5" w14:paraId="6F4C4EFE" w14:textId="77777777" w:rsidTr="004F4653">
        <w:tc>
          <w:tcPr>
            <w:tcW w:w="1353" w:type="dxa"/>
            <w:shd w:val="clear" w:color="auto" w:fill="D9E2F3" w:themeFill="accent1" w:themeFillTint="33"/>
            <w:tcMar>
              <w:top w:w="120" w:type="dxa"/>
              <w:left w:w="180" w:type="dxa"/>
              <w:bottom w:w="120" w:type="dxa"/>
              <w:right w:w="180" w:type="dxa"/>
            </w:tcMar>
            <w:hideMark/>
          </w:tcPr>
          <w:p w14:paraId="1FB9A2D7" w14:textId="77777777" w:rsidR="00B30F7C" w:rsidRPr="009539B8" w:rsidRDefault="00B30F7C" w:rsidP="004F4653">
            <w:pPr>
              <w:spacing w:before="30" w:after="30"/>
              <w:ind w:left="30" w:right="30"/>
              <w:rPr>
                <w:rFonts w:ascii="Calibri" w:eastAsia="Times New Roman" w:hAnsi="Calibri" w:cs="Calibri"/>
                <w:sz w:val="16"/>
              </w:rPr>
            </w:pPr>
            <w:hyperlink r:id="rId20" w:tgtFrame="_blank" w:history="1">
              <w:r w:rsidRPr="009539B8">
                <w:rPr>
                  <w:rStyle w:val="Hyperlink"/>
                  <w:rFonts w:ascii="Calibri" w:eastAsia="Times New Roman" w:hAnsi="Calibri" w:cs="Calibri"/>
                  <w:sz w:val="16"/>
                </w:rPr>
                <w:t>Screen 5</w:t>
              </w:r>
            </w:hyperlink>
            <w:r w:rsidRPr="009539B8">
              <w:rPr>
                <w:rFonts w:ascii="Calibri" w:eastAsia="Times New Roman" w:hAnsi="Calibri" w:cs="Calibri"/>
                <w:sz w:val="16"/>
              </w:rPr>
              <w:t xml:space="preserve"> </w:t>
            </w:r>
          </w:p>
          <w:p w14:paraId="2FA8CB47" w14:textId="77777777" w:rsidR="00B30F7C" w:rsidRPr="009539B8" w:rsidRDefault="00B30F7C" w:rsidP="004F4653">
            <w:pPr>
              <w:ind w:left="30" w:right="30"/>
              <w:rPr>
                <w:rFonts w:ascii="Calibri" w:eastAsia="Times New Roman" w:hAnsi="Calibri" w:cs="Calibri"/>
                <w:sz w:val="16"/>
              </w:rPr>
            </w:pPr>
            <w:hyperlink r:id="rId21" w:tgtFrame="_blank" w:history="1">
              <w:r w:rsidRPr="009539B8">
                <w:rPr>
                  <w:rStyle w:val="Hyperlink"/>
                  <w:rFonts w:ascii="Calibri" w:eastAsia="Times New Roman" w:hAnsi="Calibri" w:cs="Calibri"/>
                  <w:sz w:val="16"/>
                </w:rPr>
                <w:t>6_C_8</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8B2CF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Personal information is any information that can be used to contact, locate, or otherwise identify an individual.</w:t>
            </w:r>
          </w:p>
        </w:tc>
        <w:tc>
          <w:tcPr>
            <w:tcW w:w="6000" w:type="dxa"/>
            <w:vAlign w:val="center"/>
          </w:tcPr>
          <w:p w14:paraId="6B491F8D"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Personlige opplysninger er enhver opplysning som kan brukes til å kontakte, lokalisere eller identifisere et individ.</w:t>
            </w:r>
          </w:p>
        </w:tc>
      </w:tr>
      <w:tr w:rsidR="00B30F7C" w:rsidRPr="004163F5" w14:paraId="5C1E93D0" w14:textId="77777777" w:rsidTr="004F4653">
        <w:tc>
          <w:tcPr>
            <w:tcW w:w="1353" w:type="dxa"/>
            <w:shd w:val="clear" w:color="auto" w:fill="D9E2F3" w:themeFill="accent1" w:themeFillTint="33"/>
            <w:tcMar>
              <w:top w:w="120" w:type="dxa"/>
              <w:left w:w="180" w:type="dxa"/>
              <w:bottom w:w="120" w:type="dxa"/>
              <w:right w:w="180" w:type="dxa"/>
            </w:tcMar>
            <w:hideMark/>
          </w:tcPr>
          <w:p w14:paraId="5D7F6055" w14:textId="77777777" w:rsidR="00B30F7C" w:rsidRPr="009539B8" w:rsidRDefault="00B30F7C" w:rsidP="004F4653">
            <w:pPr>
              <w:spacing w:before="30" w:after="30"/>
              <w:ind w:left="30" w:right="30"/>
              <w:rPr>
                <w:rFonts w:ascii="Calibri" w:eastAsia="Times New Roman" w:hAnsi="Calibri" w:cs="Calibri"/>
                <w:sz w:val="16"/>
              </w:rPr>
            </w:pPr>
            <w:hyperlink r:id="rId22" w:tgtFrame="_blank" w:history="1">
              <w:r w:rsidRPr="009539B8">
                <w:rPr>
                  <w:rStyle w:val="Hyperlink"/>
                  <w:rFonts w:ascii="Calibri" w:eastAsia="Times New Roman" w:hAnsi="Calibri" w:cs="Calibri"/>
                  <w:sz w:val="16"/>
                </w:rPr>
                <w:t>Screen 6</w:t>
              </w:r>
            </w:hyperlink>
            <w:r w:rsidRPr="009539B8">
              <w:rPr>
                <w:rFonts w:ascii="Calibri" w:eastAsia="Times New Roman" w:hAnsi="Calibri" w:cs="Calibri"/>
                <w:sz w:val="16"/>
              </w:rPr>
              <w:t xml:space="preserve"> </w:t>
            </w:r>
          </w:p>
          <w:p w14:paraId="7A9F72AB" w14:textId="77777777" w:rsidR="00B30F7C" w:rsidRPr="009539B8" w:rsidRDefault="00B30F7C" w:rsidP="004F4653">
            <w:pPr>
              <w:ind w:left="30" w:right="30"/>
              <w:rPr>
                <w:rFonts w:ascii="Calibri" w:eastAsia="Times New Roman" w:hAnsi="Calibri" w:cs="Calibri"/>
                <w:sz w:val="16"/>
              </w:rPr>
            </w:pPr>
            <w:hyperlink r:id="rId23" w:tgtFrame="_blank" w:history="1">
              <w:r w:rsidRPr="009539B8">
                <w:rPr>
                  <w:rStyle w:val="Hyperlink"/>
                  <w:rFonts w:ascii="Calibri" w:eastAsia="Times New Roman" w:hAnsi="Calibri" w:cs="Calibri"/>
                  <w:sz w:val="16"/>
                </w:rPr>
                <w:t>7_C_9</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FF098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Kandice | Marketing Manager </w:t>
            </w:r>
          </w:p>
          <w:p w14:paraId="401C453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Can you give me some examples of personal information?</w:t>
            </w:r>
          </w:p>
          <w:p w14:paraId="1799623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Personal information can include biographical information, such as name, date of birth, email address and phone number.</w:t>
            </w:r>
          </w:p>
          <w:p w14:paraId="725AD4F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It can include information relating to an individual’s appearance, such as hair color or weight.</w:t>
            </w:r>
          </w:p>
          <w:p w14:paraId="21A9E06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0D1297E1"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Kandice | Markedsføringsleder </w:t>
            </w:r>
          </w:p>
          <w:p w14:paraId="1D5938A8"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Kan du gi meg noen eksempler på personlige opplysninger?</w:t>
            </w:r>
          </w:p>
          <w:p w14:paraId="02DF3510"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Personlige opplysninger kan omfatte biografisk informasjon som navn, fødselsdato, e-postadresse og telefonnummer.</w:t>
            </w:r>
          </w:p>
          <w:p w14:paraId="48036AD9"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Det kan omfatte informasjon om en persons utseende, for eksempel hårfarge eller vekt.</w:t>
            </w:r>
          </w:p>
          <w:p w14:paraId="4626DDFA"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Det kan også omfatte informasjon knyttet til individets privatliv, for eksempel bilder, informasjonskapsler i nettleseren eller informasjon om posisjonssporing.</w:t>
            </w:r>
          </w:p>
        </w:tc>
      </w:tr>
      <w:tr w:rsidR="00B30F7C" w:rsidRPr="004163F5" w14:paraId="00960351" w14:textId="77777777" w:rsidTr="004F4653">
        <w:tc>
          <w:tcPr>
            <w:tcW w:w="1353" w:type="dxa"/>
            <w:shd w:val="clear" w:color="auto" w:fill="D9E2F3" w:themeFill="accent1" w:themeFillTint="33"/>
            <w:tcMar>
              <w:top w:w="120" w:type="dxa"/>
              <w:left w:w="180" w:type="dxa"/>
              <w:bottom w:w="120" w:type="dxa"/>
              <w:right w:w="180" w:type="dxa"/>
            </w:tcMar>
            <w:hideMark/>
          </w:tcPr>
          <w:p w14:paraId="1C198428" w14:textId="77777777" w:rsidR="00B30F7C" w:rsidRPr="009539B8" w:rsidRDefault="00B30F7C" w:rsidP="004F4653">
            <w:pPr>
              <w:spacing w:before="30" w:after="30"/>
              <w:ind w:left="30" w:right="30"/>
              <w:rPr>
                <w:rFonts w:ascii="Calibri" w:eastAsia="Times New Roman" w:hAnsi="Calibri" w:cs="Calibri"/>
                <w:sz w:val="16"/>
              </w:rPr>
            </w:pPr>
            <w:hyperlink r:id="rId24" w:tgtFrame="_blank" w:history="1">
              <w:r w:rsidRPr="009539B8">
                <w:rPr>
                  <w:rStyle w:val="Hyperlink"/>
                  <w:rFonts w:ascii="Calibri" w:eastAsia="Times New Roman" w:hAnsi="Calibri" w:cs="Calibri"/>
                  <w:sz w:val="16"/>
                </w:rPr>
                <w:t>Screen 7</w:t>
              </w:r>
            </w:hyperlink>
            <w:r w:rsidRPr="009539B8">
              <w:rPr>
                <w:rFonts w:ascii="Calibri" w:eastAsia="Times New Roman" w:hAnsi="Calibri" w:cs="Calibri"/>
                <w:sz w:val="16"/>
              </w:rPr>
              <w:t xml:space="preserve"> </w:t>
            </w:r>
          </w:p>
          <w:p w14:paraId="19EFB419" w14:textId="77777777" w:rsidR="00B30F7C" w:rsidRPr="009539B8" w:rsidRDefault="00B30F7C" w:rsidP="004F4653">
            <w:pPr>
              <w:ind w:left="30" w:right="30"/>
              <w:rPr>
                <w:rFonts w:ascii="Calibri" w:eastAsia="Times New Roman" w:hAnsi="Calibri" w:cs="Calibri"/>
                <w:sz w:val="16"/>
              </w:rPr>
            </w:pPr>
            <w:hyperlink r:id="rId25" w:tgtFrame="_blank" w:history="1">
              <w:r w:rsidRPr="009539B8">
                <w:rPr>
                  <w:rStyle w:val="Hyperlink"/>
                  <w:rFonts w:ascii="Calibri" w:eastAsia="Times New Roman" w:hAnsi="Calibri" w:cs="Calibri"/>
                  <w:sz w:val="16"/>
                </w:rPr>
                <w:t>8_C_10</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DCD41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Jerry | Sales Representative </w:t>
            </w:r>
          </w:p>
          <w:p w14:paraId="01C121E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Does personal information also include protected health information?</w:t>
            </w:r>
          </w:p>
          <w:p w14:paraId="693DEFC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Yes, it does.</w:t>
            </w:r>
          </w:p>
          <w:p w14:paraId="0823CDB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60975645"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Jerry | Salgsrepresentant </w:t>
            </w:r>
          </w:p>
          <w:p w14:paraId="28D573C7"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Inkluderer personlige opplysninger også beskyttet helseinformasjon?</w:t>
            </w:r>
          </w:p>
          <w:p w14:paraId="1FC7638D"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Ja, det gjør de.</w:t>
            </w:r>
          </w:p>
          <w:p w14:paraId="3F42CBEC"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Beskyttet helseinformasjon (PHI) er en spesielt sensitiv type personlige opplysninger som brukes i helseindustrien. Det inkluderer personlig identifiserbar informasjon i medisinske journaler, inkludert samtaler mellom medisinsk fagpersonell om behandling.</w:t>
            </w:r>
          </w:p>
        </w:tc>
      </w:tr>
      <w:tr w:rsidR="00B30F7C" w:rsidRPr="004163F5" w14:paraId="63876EAA" w14:textId="77777777" w:rsidTr="004F4653">
        <w:tc>
          <w:tcPr>
            <w:tcW w:w="1353" w:type="dxa"/>
            <w:shd w:val="clear" w:color="auto" w:fill="D9E2F3" w:themeFill="accent1" w:themeFillTint="33"/>
            <w:tcMar>
              <w:top w:w="120" w:type="dxa"/>
              <w:left w:w="180" w:type="dxa"/>
              <w:bottom w:w="120" w:type="dxa"/>
              <w:right w:w="180" w:type="dxa"/>
            </w:tcMar>
            <w:hideMark/>
          </w:tcPr>
          <w:p w14:paraId="1609E117" w14:textId="77777777" w:rsidR="00B30F7C" w:rsidRPr="009539B8" w:rsidRDefault="00B30F7C" w:rsidP="004F4653">
            <w:pPr>
              <w:spacing w:before="30" w:after="30"/>
              <w:ind w:left="30" w:right="30"/>
              <w:rPr>
                <w:rFonts w:ascii="Calibri" w:eastAsia="Times New Roman" w:hAnsi="Calibri" w:cs="Calibri"/>
                <w:sz w:val="16"/>
              </w:rPr>
            </w:pPr>
            <w:hyperlink r:id="rId26" w:tgtFrame="_blank" w:history="1">
              <w:r w:rsidRPr="009539B8">
                <w:rPr>
                  <w:rStyle w:val="Hyperlink"/>
                  <w:rFonts w:ascii="Calibri" w:eastAsia="Times New Roman" w:hAnsi="Calibri" w:cs="Calibri"/>
                  <w:sz w:val="16"/>
                </w:rPr>
                <w:t>Screen 8</w:t>
              </w:r>
            </w:hyperlink>
            <w:r w:rsidRPr="009539B8">
              <w:rPr>
                <w:rFonts w:ascii="Calibri" w:eastAsia="Times New Roman" w:hAnsi="Calibri" w:cs="Calibri"/>
                <w:sz w:val="16"/>
              </w:rPr>
              <w:t xml:space="preserve"> </w:t>
            </w:r>
          </w:p>
          <w:p w14:paraId="140CFEB5" w14:textId="77777777" w:rsidR="00B30F7C" w:rsidRPr="009539B8" w:rsidRDefault="00B30F7C" w:rsidP="004F4653">
            <w:pPr>
              <w:ind w:left="30" w:right="30"/>
              <w:rPr>
                <w:rFonts w:ascii="Calibri" w:eastAsia="Times New Roman" w:hAnsi="Calibri" w:cs="Calibri"/>
                <w:sz w:val="16"/>
              </w:rPr>
            </w:pPr>
            <w:hyperlink r:id="rId27" w:tgtFrame="_blank" w:history="1">
              <w:r w:rsidRPr="009539B8">
                <w:rPr>
                  <w:rStyle w:val="Hyperlink"/>
                  <w:rFonts w:ascii="Calibri" w:eastAsia="Times New Roman" w:hAnsi="Calibri" w:cs="Calibri"/>
                  <w:sz w:val="16"/>
                </w:rPr>
                <w:t>9_C_11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94327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most countries in which Abbott conducts business, there are laws and regulations in place designed to protect personal information, including protected health information.</w:t>
            </w:r>
          </w:p>
          <w:p w14:paraId="3D60029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Laws relating to privacy and protection of personal information differ from one country to the next, but often embrace the same core principles.</w:t>
            </w:r>
          </w:p>
          <w:p w14:paraId="27501B7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4739ADE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I de fleste land der Abbott driver virksomhet, finnes det lover og forskrifter for å beskytte personlige opplysninger, inkludert besky</w:t>
            </w:r>
            <w:r w:rsidRPr="006464F9">
              <w:rPr>
                <w:rFonts w:ascii="Calibri" w:eastAsia="Calibri" w:hAnsi="Calibri" w:cs="Calibri"/>
                <w:lang w:val="nb-NO"/>
              </w:rPr>
              <w:t>ttet helseinformasjon.</w:t>
            </w:r>
          </w:p>
          <w:p w14:paraId="0AD1F17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Lover knyttet til personvern og beskyttelse av personlige opplysninger varierer fra land til land, men inneholder ofte de samme kjernevilkårene.</w:t>
            </w:r>
          </w:p>
          <w:p w14:paraId="3329BEB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HVERT AV DE UTHEVEDE OMRÅDENE PÅ SKJERMEN FOR Å LÆRE OM ULIKE TYPER PERSONVERNREGLER OG KRAV SOM FINNES RUNDT OM I VERDEN.</w:t>
            </w:r>
          </w:p>
        </w:tc>
      </w:tr>
      <w:tr w:rsidR="00B30F7C" w:rsidRPr="004163F5" w14:paraId="13105F15" w14:textId="77777777" w:rsidTr="004F4653">
        <w:tc>
          <w:tcPr>
            <w:tcW w:w="1353" w:type="dxa"/>
            <w:shd w:val="clear" w:color="auto" w:fill="D9E2F3" w:themeFill="accent1" w:themeFillTint="33"/>
            <w:tcMar>
              <w:top w:w="120" w:type="dxa"/>
              <w:left w:w="180" w:type="dxa"/>
              <w:bottom w:w="120" w:type="dxa"/>
              <w:right w:w="180" w:type="dxa"/>
            </w:tcMar>
            <w:hideMark/>
          </w:tcPr>
          <w:p w14:paraId="5DAD6252" w14:textId="77777777" w:rsidR="00B30F7C" w:rsidRPr="009539B8" w:rsidRDefault="00B30F7C" w:rsidP="004F4653">
            <w:pPr>
              <w:spacing w:before="30" w:after="30"/>
              <w:ind w:left="30" w:right="30"/>
              <w:rPr>
                <w:rFonts w:ascii="Calibri" w:eastAsia="Times New Roman" w:hAnsi="Calibri" w:cs="Calibri"/>
                <w:sz w:val="16"/>
              </w:rPr>
            </w:pPr>
            <w:hyperlink r:id="rId28" w:tgtFrame="_blank" w:history="1">
              <w:r w:rsidRPr="009539B8">
                <w:rPr>
                  <w:rStyle w:val="Hyperlink"/>
                  <w:rFonts w:ascii="Calibri" w:eastAsia="Times New Roman" w:hAnsi="Calibri" w:cs="Calibri"/>
                  <w:sz w:val="16"/>
                </w:rPr>
                <w:t>Screen 8</w:t>
              </w:r>
            </w:hyperlink>
            <w:r w:rsidRPr="009539B8">
              <w:rPr>
                <w:rFonts w:ascii="Calibri" w:eastAsia="Times New Roman" w:hAnsi="Calibri" w:cs="Calibri"/>
                <w:sz w:val="16"/>
              </w:rPr>
              <w:t xml:space="preserve"> </w:t>
            </w:r>
          </w:p>
          <w:p w14:paraId="5FA1D993" w14:textId="77777777" w:rsidR="00B30F7C" w:rsidRPr="009539B8" w:rsidRDefault="00B30F7C" w:rsidP="004F4653">
            <w:pPr>
              <w:ind w:left="30" w:right="30"/>
              <w:rPr>
                <w:rFonts w:ascii="Calibri" w:eastAsia="Times New Roman" w:hAnsi="Calibri" w:cs="Calibri"/>
                <w:sz w:val="16"/>
              </w:rPr>
            </w:pPr>
            <w:hyperlink r:id="rId29" w:tgtFrame="_blank" w:history="1">
              <w:r w:rsidRPr="009539B8">
                <w:rPr>
                  <w:rStyle w:val="Hyperlink"/>
                  <w:rFonts w:ascii="Calibri" w:eastAsia="Times New Roman" w:hAnsi="Calibri" w:cs="Calibri"/>
                  <w:sz w:val="16"/>
                </w:rPr>
                <w:t>10_C_11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24CAE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Europe</w:t>
            </w:r>
          </w:p>
          <w:p w14:paraId="2189968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365F936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0BA5B2C7"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Europa</w:t>
            </w:r>
          </w:p>
          <w:p w14:paraId="6EC83B28"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I Europa er personvernforordningen (GDPR) én av de mest omfattende personvernlovgivningene globalt, og siden implementeringen i 2018 har den satt standarden for personvernbeskyttelse som andre land forsøker å etterligne. GDPR gjelder for organisasjoner i Europa, samt organisasjoner utenfor Europa som tilbyr varer og tjenester til, eller som overvåker atferden til, europeiske borgere.</w:t>
            </w:r>
          </w:p>
          <w:p w14:paraId="12925695"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Ett av nøkkelkonseptene i GDPR er retten til sletting, også kjent som retten til å bli glemt. Denne retten gir enkeltpersoner evnen til å be om at deres personopplysninger blir slettet fra en organisasjons registre. Hvis en enkeltperson foretar en slik forespørsel, må organisasjonen iverksette tiltak for å slette opplysningene fra systemene sine og forhindre at de blir brukt eller offentliggjort videre. Det kan være unntak for forespørsler fra registrerte. Uansett, Abbott vil for hver enkelt forespørsel informere om hvilke tiltak som blir gjort.  Brudd på GDPR kan føre til store bøter for selskaper, opptil 4 % av deres årlige  globale omsetning eller 20 millioner euro (avhengig av hva som er størst), for de mest alvorlige overtredelsene.</w:t>
            </w:r>
          </w:p>
        </w:tc>
      </w:tr>
      <w:tr w:rsidR="00B30F7C" w:rsidRPr="004163F5" w14:paraId="630A0D15" w14:textId="77777777" w:rsidTr="004F4653">
        <w:tc>
          <w:tcPr>
            <w:tcW w:w="1353" w:type="dxa"/>
            <w:shd w:val="clear" w:color="auto" w:fill="D9E2F3" w:themeFill="accent1" w:themeFillTint="33"/>
            <w:tcMar>
              <w:top w:w="120" w:type="dxa"/>
              <w:left w:w="180" w:type="dxa"/>
              <w:bottom w:w="120" w:type="dxa"/>
              <w:right w:w="180" w:type="dxa"/>
            </w:tcMar>
            <w:hideMark/>
          </w:tcPr>
          <w:p w14:paraId="761C7102" w14:textId="77777777" w:rsidR="00B30F7C" w:rsidRPr="009539B8" w:rsidRDefault="00B30F7C" w:rsidP="004F4653">
            <w:pPr>
              <w:spacing w:before="30" w:after="30"/>
              <w:ind w:left="30" w:right="30"/>
              <w:rPr>
                <w:rFonts w:ascii="Calibri" w:eastAsia="Times New Roman" w:hAnsi="Calibri" w:cs="Calibri"/>
                <w:sz w:val="16"/>
              </w:rPr>
            </w:pPr>
            <w:hyperlink r:id="rId30" w:tgtFrame="_blank" w:history="1">
              <w:r w:rsidRPr="009539B8">
                <w:rPr>
                  <w:rStyle w:val="Hyperlink"/>
                  <w:rFonts w:ascii="Calibri" w:eastAsia="Times New Roman" w:hAnsi="Calibri" w:cs="Calibri"/>
                  <w:sz w:val="16"/>
                </w:rPr>
                <w:t>Screen 8</w:t>
              </w:r>
            </w:hyperlink>
            <w:r w:rsidRPr="009539B8">
              <w:rPr>
                <w:rFonts w:ascii="Calibri" w:eastAsia="Times New Roman" w:hAnsi="Calibri" w:cs="Calibri"/>
                <w:sz w:val="16"/>
              </w:rPr>
              <w:t xml:space="preserve"> </w:t>
            </w:r>
          </w:p>
          <w:p w14:paraId="3C284566" w14:textId="77777777" w:rsidR="00B30F7C" w:rsidRPr="009539B8" w:rsidRDefault="00B30F7C" w:rsidP="004F4653">
            <w:pPr>
              <w:ind w:left="30" w:right="30"/>
              <w:rPr>
                <w:rFonts w:ascii="Calibri" w:eastAsia="Times New Roman" w:hAnsi="Calibri" w:cs="Calibri"/>
                <w:sz w:val="16"/>
              </w:rPr>
            </w:pPr>
            <w:hyperlink r:id="rId31" w:tgtFrame="_blank" w:history="1">
              <w:r w:rsidRPr="009539B8">
                <w:rPr>
                  <w:rStyle w:val="Hyperlink"/>
                  <w:rFonts w:ascii="Calibri" w:eastAsia="Times New Roman" w:hAnsi="Calibri" w:cs="Calibri"/>
                  <w:sz w:val="16"/>
                </w:rPr>
                <w:t>11_C_11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FB34A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United States</w:t>
            </w:r>
          </w:p>
          <w:p w14:paraId="131F689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36FB7F9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695A491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47B3395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Fines for violating state privacy laws can be significant. For example, California can fine companies up to $7,500 USD per violation of the CCPA.</w:t>
            </w:r>
          </w:p>
          <w:p w14:paraId="41ABC91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Canada</w:t>
            </w:r>
          </w:p>
          <w:p w14:paraId="764DAB2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1CABDB6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080D999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0CC95FF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2474409B"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USA</w:t>
            </w:r>
          </w:p>
          <w:p w14:paraId="1ADF5007"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I USA finnes det ingen enkeltstående lov som beskytter alle personlige opplysninger. Det er i stedet personvernlovgivning og forskrifter som gjelder for spesifikke industrier og typer av opplysninger. HIPAA (Health Insurance Portability and Accountability Act) beskytter for eksempel personvernet i helseomsorgsopplysninger, mens Fair Credit Reporting Act beskytter kredittinformasjon.</w:t>
            </w:r>
          </w:p>
          <w:p w14:paraId="040DEE98"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Enkelte stater har imidlertid begynt å innføre sine egne omfattende personvernlovgivninger. California har for eksempel California Consumer Privacy Act (CCPA), som gir californiere visse rettigheter til opplysningene sine, så som retten til å vite hvilke personlige opplysninger som blir innhentet om dem og retten til å slette de innhentede personlige opplysningene. CCPA vil bli endret av California Privacy Rights Act (CPRA) i 2023, noe som vil gi personer enda flere rettigheter til opplysningene sine.</w:t>
            </w:r>
          </w:p>
          <w:p w14:paraId="2586ECBA"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Andre stater som har vedtatt sine egne personvernlovgivninger inkluderer Virginia, Colorado, Utah og Connecticut. Selv om hver stat er forskjellig, gir de alle generelt personer rettigheter til opplysningene sine og krever at selskaper oppgir visse offentliggjøringer om deres behandlingsaktiviteter for opplysninger.</w:t>
            </w:r>
          </w:p>
          <w:p w14:paraId="44345531"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Bøter for å bryte statlige personvernlover kan være vesentlige. California kan for eksempel gi selskaper bøter på opptil USD 7500 per brudd på CCPA.</w:t>
            </w:r>
          </w:p>
          <w:p w14:paraId="26B5066E"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Canada</w:t>
            </w:r>
          </w:p>
          <w:p w14:paraId="09C46455"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Det finnes lover på både føderale og provinsielle nivåer i Canada som er designet for å beskytte en enkeltpersons personlige opplysninger. Personal Information Protection and Electronic Documents Act (PIPEDA) er for eksempel en føderal lov som gjelder for organisasjoner innen privat sektor og håndheves av Office of the Privacy Commissioner i Canada.</w:t>
            </w:r>
          </w:p>
          <w:p w14:paraId="4E49D77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På provinsnivå har Quebec, Alberta og British Columbia vedtatt personvernlovgivninger lignende PIPEDA. Enkelte andre provinser har også regler på plass som gir lignende beskyttelser for personlige opplysninger, inkludert provinsene Ontario, New Brunswick, Newfoundland og Labrador og Nova Scotia, som har vedtatt personvernlovgivning om helseopplysninger.</w:t>
            </w:r>
          </w:p>
          <w:p w14:paraId="01DBA7C2"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Disse lovene er på plass for å bidra til å forhindre at personlige opplysninger blir misbrukt eller innhentet uten enkeltpersonens kunnskap og gir personer retten til å få tilgang til sine egne opplysninger og korrigere feil.</w:t>
            </w:r>
          </w:p>
          <w:p w14:paraId="62BF6171"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Brudd på disse lovene kan resultere i vesentlige bøter. Brudd på PIPEDA kan for eksempel føre til en bot på opptil USD 100</w:t>
            </w:r>
            <w:r>
              <w:rPr>
                <w:rFonts w:ascii="Calibri" w:eastAsia="Calibri" w:hAnsi="Calibri" w:cs="Calibri"/>
                <w:lang w:val="nb-NO"/>
              </w:rPr>
              <w:t> 000</w:t>
            </w:r>
            <w:r w:rsidRPr="006464F9">
              <w:rPr>
                <w:rFonts w:ascii="Calibri" w:eastAsia="Calibri" w:hAnsi="Calibri" w:cs="Calibri"/>
                <w:lang w:val="nb-NO"/>
              </w:rPr>
              <w:t>. I Alberta tillater Personal Information Protection Act (PIPA) bøter på opptil USD 10</w:t>
            </w:r>
            <w:r>
              <w:rPr>
                <w:rFonts w:ascii="Calibri" w:eastAsia="Calibri" w:hAnsi="Calibri" w:cs="Calibri"/>
                <w:lang w:val="nb-NO"/>
              </w:rPr>
              <w:t> 000</w:t>
            </w:r>
            <w:r w:rsidRPr="006464F9">
              <w:rPr>
                <w:rFonts w:ascii="Calibri" w:eastAsia="Calibri" w:hAnsi="Calibri" w:cs="Calibri"/>
                <w:lang w:val="nb-NO"/>
              </w:rPr>
              <w:t xml:space="preserve"> for enkeltpersoner og USD 500</w:t>
            </w:r>
            <w:r>
              <w:rPr>
                <w:rFonts w:ascii="Calibri" w:eastAsia="Calibri" w:hAnsi="Calibri" w:cs="Calibri"/>
                <w:lang w:val="nb-NO"/>
              </w:rPr>
              <w:t> 000</w:t>
            </w:r>
            <w:r w:rsidRPr="006464F9">
              <w:rPr>
                <w:rFonts w:ascii="Calibri" w:eastAsia="Calibri" w:hAnsi="Calibri" w:cs="Calibri"/>
                <w:lang w:val="nb-NO"/>
              </w:rPr>
              <w:t xml:space="preserve"> for organisasjoner.</w:t>
            </w:r>
          </w:p>
        </w:tc>
      </w:tr>
      <w:tr w:rsidR="00B30F7C" w:rsidRPr="004163F5" w14:paraId="2A6E49F1" w14:textId="77777777" w:rsidTr="004F4653">
        <w:tc>
          <w:tcPr>
            <w:tcW w:w="1353" w:type="dxa"/>
            <w:shd w:val="clear" w:color="auto" w:fill="D9E2F3" w:themeFill="accent1" w:themeFillTint="33"/>
            <w:tcMar>
              <w:top w:w="120" w:type="dxa"/>
              <w:left w:w="180" w:type="dxa"/>
              <w:bottom w:w="120" w:type="dxa"/>
              <w:right w:w="180" w:type="dxa"/>
            </w:tcMar>
            <w:hideMark/>
          </w:tcPr>
          <w:p w14:paraId="13A4D817" w14:textId="77777777" w:rsidR="00B30F7C" w:rsidRPr="009539B8" w:rsidRDefault="00B30F7C" w:rsidP="004F4653">
            <w:pPr>
              <w:spacing w:before="30" w:after="30"/>
              <w:ind w:left="30" w:right="30"/>
              <w:rPr>
                <w:rFonts w:ascii="Calibri" w:eastAsia="Times New Roman" w:hAnsi="Calibri" w:cs="Calibri"/>
                <w:sz w:val="16"/>
              </w:rPr>
            </w:pPr>
            <w:hyperlink r:id="rId32" w:tgtFrame="_blank" w:history="1">
              <w:r w:rsidRPr="009539B8">
                <w:rPr>
                  <w:rStyle w:val="Hyperlink"/>
                  <w:rFonts w:ascii="Calibri" w:eastAsia="Times New Roman" w:hAnsi="Calibri" w:cs="Calibri"/>
                  <w:sz w:val="16"/>
                </w:rPr>
                <w:t>Screen 8</w:t>
              </w:r>
            </w:hyperlink>
            <w:r w:rsidRPr="009539B8">
              <w:rPr>
                <w:rFonts w:ascii="Calibri" w:eastAsia="Times New Roman" w:hAnsi="Calibri" w:cs="Calibri"/>
                <w:sz w:val="16"/>
              </w:rPr>
              <w:t xml:space="preserve"> </w:t>
            </w:r>
          </w:p>
          <w:p w14:paraId="3602AEB1" w14:textId="77777777" w:rsidR="00B30F7C" w:rsidRPr="009539B8" w:rsidRDefault="00B30F7C" w:rsidP="004F4653">
            <w:pPr>
              <w:ind w:left="30" w:right="30"/>
              <w:rPr>
                <w:rFonts w:ascii="Calibri" w:eastAsia="Times New Roman" w:hAnsi="Calibri" w:cs="Calibri"/>
                <w:sz w:val="16"/>
              </w:rPr>
            </w:pPr>
            <w:hyperlink r:id="rId33" w:tgtFrame="_blank" w:history="1">
              <w:r w:rsidRPr="009539B8">
                <w:rPr>
                  <w:rStyle w:val="Hyperlink"/>
                  <w:rFonts w:ascii="Calibri" w:eastAsia="Times New Roman" w:hAnsi="Calibri" w:cs="Calibri"/>
                  <w:sz w:val="16"/>
                </w:rPr>
                <w:t>12_C_11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488F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Asia Pacific</w:t>
            </w:r>
          </w:p>
          <w:p w14:paraId="0336CB8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682A366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3675269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4757642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7EA9DD18"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Den asiatiske stillehavsregionen</w:t>
            </w:r>
          </w:p>
          <w:p w14:paraId="5593D302"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Personvernlovgivningen i den asiatiske stillehavsregionen utvides kontinuerlig og blir mer omfattende. Enkelte land, så som Kina, har implementert lokaliseringstiltak for opplysninger som krever at selskaper lagrer enkelte personopplysninger på servere innenfor deres grenser. I tillegg har Kina personvern- og sikkerhetseffektvurderingskrav for grensekryssende overføring av personlige opplysninger.</w:t>
            </w:r>
          </w:p>
          <w:p w14:paraId="2312E625"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Andre, som Australia og Singapore, har vedtatt en mer forbrukerfokusert tilnærming mot personvern som gir enkeltpersoner større kontroll over sine opplysninger, inkludert retten til å vite hvordan selskaper bruker dem og evnen til å få tilgang til og korrigere dem ved behov.</w:t>
            </w:r>
          </w:p>
          <w:p w14:paraId="2713DAEE"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Straffene for selskaper som bryter personvernlover varierer også svært mye på tvers av regionen. I Kina kan selskaper for eksempel bli bøtelagt opptil 500</w:t>
            </w:r>
            <w:r>
              <w:rPr>
                <w:rFonts w:ascii="Calibri" w:eastAsia="Calibri" w:hAnsi="Calibri" w:cs="Calibri"/>
                <w:lang w:val="nb-NO"/>
              </w:rPr>
              <w:t> 000</w:t>
            </w:r>
            <w:r w:rsidRPr="006464F9">
              <w:rPr>
                <w:rFonts w:ascii="Calibri" w:eastAsia="Calibri" w:hAnsi="Calibri" w:cs="Calibri"/>
                <w:lang w:val="nb-NO"/>
              </w:rPr>
              <w:t xml:space="preserve"> RMB (omtrent USD 72</w:t>
            </w:r>
            <w:r>
              <w:rPr>
                <w:rFonts w:ascii="Calibri" w:eastAsia="Calibri" w:hAnsi="Calibri" w:cs="Calibri"/>
                <w:lang w:val="nb-NO"/>
              </w:rPr>
              <w:t> 000</w:t>
            </w:r>
            <w:r w:rsidRPr="006464F9">
              <w:rPr>
                <w:rFonts w:ascii="Calibri" w:eastAsia="Calibri" w:hAnsi="Calibri" w:cs="Calibri"/>
                <w:lang w:val="nb-NO"/>
              </w:rPr>
              <w:t>) for brudd på personvernlover.</w:t>
            </w:r>
          </w:p>
          <w:p w14:paraId="3FC2ACDC"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I Singapore kan selskaper derimot bli bøtelagt opptil 1 million (Singapore) dollar (omtrent USD 737</w:t>
            </w:r>
            <w:r>
              <w:rPr>
                <w:rFonts w:ascii="Calibri" w:eastAsia="Calibri" w:hAnsi="Calibri" w:cs="Calibri"/>
                <w:lang w:val="nb-NO"/>
              </w:rPr>
              <w:t> 000</w:t>
            </w:r>
            <w:r w:rsidRPr="006464F9">
              <w:rPr>
                <w:rFonts w:ascii="Calibri" w:eastAsia="Calibri" w:hAnsi="Calibri" w:cs="Calibri"/>
                <w:lang w:val="nb-NO"/>
              </w:rPr>
              <w:t>) for brudd på landets personvernlovgivning.</w:t>
            </w:r>
          </w:p>
        </w:tc>
      </w:tr>
      <w:tr w:rsidR="00B30F7C" w:rsidRPr="004163F5" w14:paraId="7661B5F9" w14:textId="77777777" w:rsidTr="004F4653">
        <w:tc>
          <w:tcPr>
            <w:tcW w:w="1353" w:type="dxa"/>
            <w:shd w:val="clear" w:color="auto" w:fill="D9E2F3" w:themeFill="accent1" w:themeFillTint="33"/>
            <w:tcMar>
              <w:top w:w="120" w:type="dxa"/>
              <w:left w:w="180" w:type="dxa"/>
              <w:bottom w:w="120" w:type="dxa"/>
              <w:right w:w="180" w:type="dxa"/>
            </w:tcMar>
            <w:hideMark/>
          </w:tcPr>
          <w:p w14:paraId="64176A1B" w14:textId="77777777" w:rsidR="00B30F7C" w:rsidRPr="009539B8" w:rsidRDefault="00B30F7C" w:rsidP="004F4653">
            <w:pPr>
              <w:spacing w:before="30" w:after="30"/>
              <w:ind w:left="30" w:right="30"/>
              <w:rPr>
                <w:rFonts w:ascii="Calibri" w:eastAsia="Times New Roman" w:hAnsi="Calibri" w:cs="Calibri"/>
                <w:sz w:val="16"/>
              </w:rPr>
            </w:pPr>
            <w:hyperlink r:id="rId34" w:tgtFrame="_blank" w:history="1">
              <w:r w:rsidRPr="009539B8">
                <w:rPr>
                  <w:rStyle w:val="Hyperlink"/>
                  <w:rFonts w:ascii="Calibri" w:eastAsia="Times New Roman" w:hAnsi="Calibri" w:cs="Calibri"/>
                  <w:sz w:val="16"/>
                </w:rPr>
                <w:t>Screen 8</w:t>
              </w:r>
            </w:hyperlink>
            <w:r w:rsidRPr="009539B8">
              <w:rPr>
                <w:rFonts w:ascii="Calibri" w:eastAsia="Times New Roman" w:hAnsi="Calibri" w:cs="Calibri"/>
                <w:sz w:val="16"/>
              </w:rPr>
              <w:t xml:space="preserve"> </w:t>
            </w:r>
          </w:p>
          <w:p w14:paraId="714E798E" w14:textId="77777777" w:rsidR="00B30F7C" w:rsidRPr="009539B8" w:rsidRDefault="00B30F7C" w:rsidP="004F4653">
            <w:pPr>
              <w:ind w:left="30" w:right="30"/>
              <w:rPr>
                <w:rFonts w:ascii="Calibri" w:eastAsia="Times New Roman" w:hAnsi="Calibri" w:cs="Calibri"/>
                <w:sz w:val="16"/>
              </w:rPr>
            </w:pPr>
            <w:hyperlink r:id="rId35" w:tgtFrame="_blank" w:history="1">
              <w:r w:rsidRPr="009539B8">
                <w:rPr>
                  <w:rStyle w:val="Hyperlink"/>
                  <w:rFonts w:ascii="Calibri" w:eastAsia="Times New Roman" w:hAnsi="Calibri" w:cs="Calibri"/>
                  <w:sz w:val="16"/>
                </w:rPr>
                <w:t>13_C_11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9A1E1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Russia</w:t>
            </w:r>
          </w:p>
          <w:p w14:paraId="3580582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17C2B22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233A324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0AA8988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00F043B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Russland</w:t>
            </w:r>
          </w:p>
          <w:p w14:paraId="1C639B8E"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Russland har også lover for å beskytte sine statsborgeres opplysninger, inkludert lovgivning for lokalisering av opplysninger, som krever at selskaper lagrer russiske statsborgeres personopplysninger på servere plassert i Russland.</w:t>
            </w:r>
          </w:p>
          <w:p w14:paraId="34534DA9"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Loven gjelder for selskaper som behandler opplysningene til russiske statsborgere, uavhengig av om disse selskapene er basert i Russland eller ikke. Så, et amerikansk selskap som behandler opplysningene til russiske statsborgere vil for eksempel måtte overholde loven.</w:t>
            </w:r>
          </w:p>
          <w:p w14:paraId="7AD71EC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Som i mange land krever loven også at selskaper iverksetter tiltak for å beskytte personopplysningene de behandler. Selskaper må for eksempel sikre at opplysningene er nøyaktige og oppdaterte, og iverksette tiltak for å forhindre at de blir misbrukt, tapt eller stjålet.</w:t>
            </w:r>
          </w:p>
          <w:p w14:paraId="29C49A57"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Bøtene for å bryte loven kan være fra USD 12</w:t>
            </w:r>
            <w:r>
              <w:rPr>
                <w:rFonts w:ascii="Calibri" w:eastAsia="Calibri" w:hAnsi="Calibri" w:cs="Calibri"/>
                <w:lang w:val="nb-NO"/>
              </w:rPr>
              <w:t> 000</w:t>
            </w:r>
            <w:r w:rsidRPr="006464F9">
              <w:rPr>
                <w:rFonts w:ascii="Calibri" w:eastAsia="Calibri" w:hAnsi="Calibri" w:cs="Calibri"/>
                <w:lang w:val="nb-NO"/>
              </w:rPr>
              <w:t xml:space="preserve"> til USD 72</w:t>
            </w:r>
            <w:r>
              <w:rPr>
                <w:rFonts w:ascii="Calibri" w:eastAsia="Calibri" w:hAnsi="Calibri" w:cs="Calibri"/>
                <w:lang w:val="nb-NO"/>
              </w:rPr>
              <w:t> 000</w:t>
            </w:r>
            <w:r w:rsidRPr="006464F9">
              <w:rPr>
                <w:rFonts w:ascii="Calibri" w:eastAsia="Calibri" w:hAnsi="Calibri" w:cs="Calibri"/>
                <w:lang w:val="nb-NO"/>
              </w:rPr>
              <w:t xml:space="preserve"> for den første overtredelsen og opptil USD 216</w:t>
            </w:r>
            <w:r>
              <w:rPr>
                <w:rFonts w:ascii="Calibri" w:eastAsia="Calibri" w:hAnsi="Calibri" w:cs="Calibri"/>
                <w:lang w:val="nb-NO"/>
              </w:rPr>
              <w:t> 000</w:t>
            </w:r>
            <w:r w:rsidRPr="006464F9">
              <w:rPr>
                <w:rFonts w:ascii="Calibri" w:eastAsia="Calibri" w:hAnsi="Calibri" w:cs="Calibri"/>
                <w:lang w:val="nb-NO"/>
              </w:rPr>
              <w:t xml:space="preserve"> for den andre overtredelsen.</w:t>
            </w:r>
          </w:p>
        </w:tc>
      </w:tr>
      <w:tr w:rsidR="00B30F7C" w:rsidRPr="004163F5" w14:paraId="1A92B78D" w14:textId="77777777" w:rsidTr="004F4653">
        <w:tc>
          <w:tcPr>
            <w:tcW w:w="1353" w:type="dxa"/>
            <w:shd w:val="clear" w:color="auto" w:fill="D9E2F3" w:themeFill="accent1" w:themeFillTint="33"/>
            <w:tcMar>
              <w:top w:w="120" w:type="dxa"/>
              <w:left w:w="180" w:type="dxa"/>
              <w:bottom w:w="120" w:type="dxa"/>
              <w:right w:w="180" w:type="dxa"/>
            </w:tcMar>
            <w:hideMark/>
          </w:tcPr>
          <w:p w14:paraId="1D8EFE68" w14:textId="77777777" w:rsidR="00B30F7C" w:rsidRPr="009539B8" w:rsidRDefault="00B30F7C" w:rsidP="004F4653">
            <w:pPr>
              <w:spacing w:before="30" w:after="30"/>
              <w:ind w:left="30" w:right="30"/>
              <w:rPr>
                <w:rFonts w:ascii="Calibri" w:eastAsia="Times New Roman" w:hAnsi="Calibri" w:cs="Calibri"/>
                <w:sz w:val="16"/>
              </w:rPr>
            </w:pPr>
            <w:hyperlink r:id="rId36" w:tgtFrame="_blank" w:history="1">
              <w:r w:rsidRPr="009539B8">
                <w:rPr>
                  <w:rStyle w:val="Hyperlink"/>
                  <w:rFonts w:ascii="Calibri" w:eastAsia="Times New Roman" w:hAnsi="Calibri" w:cs="Calibri"/>
                  <w:sz w:val="16"/>
                </w:rPr>
                <w:t>Screen 8</w:t>
              </w:r>
            </w:hyperlink>
            <w:r w:rsidRPr="009539B8">
              <w:rPr>
                <w:rFonts w:ascii="Calibri" w:eastAsia="Times New Roman" w:hAnsi="Calibri" w:cs="Calibri"/>
                <w:sz w:val="16"/>
              </w:rPr>
              <w:t xml:space="preserve"> </w:t>
            </w:r>
          </w:p>
          <w:p w14:paraId="11C29375" w14:textId="77777777" w:rsidR="00B30F7C" w:rsidRPr="009539B8" w:rsidRDefault="00B30F7C" w:rsidP="004F4653">
            <w:pPr>
              <w:ind w:left="30" w:right="30"/>
              <w:rPr>
                <w:rFonts w:ascii="Calibri" w:eastAsia="Times New Roman" w:hAnsi="Calibri" w:cs="Calibri"/>
                <w:sz w:val="16"/>
              </w:rPr>
            </w:pPr>
            <w:hyperlink r:id="rId37" w:tgtFrame="_blank" w:history="1">
              <w:r w:rsidRPr="009539B8">
                <w:rPr>
                  <w:rStyle w:val="Hyperlink"/>
                  <w:rFonts w:ascii="Calibri" w:eastAsia="Times New Roman" w:hAnsi="Calibri" w:cs="Calibri"/>
                  <w:sz w:val="16"/>
                </w:rPr>
                <w:t>14_C_11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9FA16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Latin America</w:t>
            </w:r>
          </w:p>
          <w:p w14:paraId="36FFEB9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12FD235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1440CE1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153019C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7158FE8A"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Latin-Amerika</w:t>
            </w:r>
          </w:p>
          <w:p w14:paraId="7E29F6E1"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De fleste latin-amerikanske land har lovgivning på plass som beskytter enkeltpersoners personvern. Flere land i regionen, så som Ecuador, Argentina og Brasil har imidlertid nylig revidert sine eksisterende personvernforskrifter for å holde seg oppdatert med internasjonale standarder.</w:t>
            </w:r>
          </w:p>
          <w:p w14:paraId="2AF11498"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Ecuador vedtok for eksempel nylig Organic Law on the Protection of Personal Data (LPPD) som vil tre i kraft i 2023. Denne loven gjelder for ethvert selskap rundt i verden som behandler personopplysningene til enkeltpersoner i Ecuador.</w:t>
            </w:r>
          </w:p>
          <w:p w14:paraId="7DAFD29F" w14:textId="77777777" w:rsidR="00B30F7C" w:rsidRPr="009539B8" w:rsidRDefault="00B30F7C" w:rsidP="004F4653">
            <w:pPr>
              <w:pStyle w:val="NormalWeb"/>
              <w:ind w:left="30" w:right="30"/>
              <w:rPr>
                <w:rFonts w:ascii="Calibri" w:hAnsi="Calibri" w:cs="Calibri"/>
                <w:lang w:val="nb-NO"/>
              </w:rPr>
            </w:pPr>
            <w:r w:rsidRPr="08F609AF">
              <w:rPr>
                <w:rFonts w:ascii="Calibri" w:eastAsia="Calibri" w:hAnsi="Calibri" w:cs="Calibri"/>
                <w:lang w:val="nb-NO"/>
              </w:rPr>
              <w:t>Som andre i regionen krever LPPD at selskaper varsler og innhenter samtykke fra enkeltpersoner før de bruker opplysningene deres, sletter dem når de ikke lenger er nødvendige og oppfyller visse restriksjoner før opplysninger deles med andre land. Disse tiltakene bidrar til å beskytte personvernet til enkeltpersoner på tvers av Latin-Amerika og sikre at selskaper håndterer personopplysninger ansvarlig.</w:t>
            </w:r>
          </w:p>
          <w:p w14:paraId="5D3021EF"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Brudd på LPPD kan resultere i vesentlige bøter, fra 3</w:t>
            </w:r>
            <w:r>
              <w:rPr>
                <w:rFonts w:ascii="Calibri" w:eastAsia="Calibri" w:hAnsi="Calibri" w:cs="Calibri"/>
                <w:lang w:val="nb-NO"/>
              </w:rPr>
              <w:t> %</w:t>
            </w:r>
            <w:r w:rsidRPr="006464F9">
              <w:rPr>
                <w:rFonts w:ascii="Calibri" w:eastAsia="Calibri" w:hAnsi="Calibri" w:cs="Calibri"/>
                <w:lang w:val="nb-NO"/>
              </w:rPr>
              <w:t xml:space="preserve"> til 17</w:t>
            </w:r>
            <w:r>
              <w:rPr>
                <w:rFonts w:ascii="Calibri" w:eastAsia="Calibri" w:hAnsi="Calibri" w:cs="Calibri"/>
                <w:lang w:val="nb-NO"/>
              </w:rPr>
              <w:t> %</w:t>
            </w:r>
            <w:r w:rsidRPr="006464F9">
              <w:rPr>
                <w:rFonts w:ascii="Calibri" w:eastAsia="Calibri" w:hAnsi="Calibri" w:cs="Calibri"/>
                <w:lang w:val="nb-NO"/>
              </w:rPr>
              <w:t xml:space="preserve"> av en organisasjons årlige omsetning fra året før, noe som gir selskaper et sterkt insentiv for å overholde loven.</w:t>
            </w:r>
          </w:p>
        </w:tc>
      </w:tr>
      <w:tr w:rsidR="00B30F7C" w:rsidRPr="004163F5" w14:paraId="3B1A7779" w14:textId="77777777" w:rsidTr="004F4653">
        <w:tc>
          <w:tcPr>
            <w:tcW w:w="1353" w:type="dxa"/>
            <w:shd w:val="clear" w:color="auto" w:fill="D9E2F3" w:themeFill="accent1" w:themeFillTint="33"/>
            <w:tcMar>
              <w:top w:w="120" w:type="dxa"/>
              <w:left w:w="180" w:type="dxa"/>
              <w:bottom w:w="120" w:type="dxa"/>
              <w:right w:w="180" w:type="dxa"/>
            </w:tcMar>
            <w:hideMark/>
          </w:tcPr>
          <w:p w14:paraId="09985B04" w14:textId="77777777" w:rsidR="00B30F7C" w:rsidRPr="009539B8" w:rsidRDefault="00B30F7C" w:rsidP="004F4653">
            <w:pPr>
              <w:spacing w:before="30" w:after="30"/>
              <w:ind w:left="30" w:right="30"/>
              <w:rPr>
                <w:rFonts w:ascii="Calibri" w:eastAsia="Times New Roman" w:hAnsi="Calibri" w:cs="Calibri"/>
                <w:sz w:val="16"/>
              </w:rPr>
            </w:pPr>
            <w:hyperlink r:id="rId38" w:tgtFrame="_blank" w:history="1">
              <w:r w:rsidRPr="009539B8">
                <w:rPr>
                  <w:rStyle w:val="Hyperlink"/>
                  <w:rFonts w:ascii="Calibri" w:eastAsia="Times New Roman" w:hAnsi="Calibri" w:cs="Calibri"/>
                  <w:sz w:val="16"/>
                </w:rPr>
                <w:t>Screen 9</w:t>
              </w:r>
            </w:hyperlink>
            <w:r w:rsidRPr="009539B8">
              <w:rPr>
                <w:rFonts w:ascii="Calibri" w:eastAsia="Times New Roman" w:hAnsi="Calibri" w:cs="Calibri"/>
                <w:sz w:val="16"/>
              </w:rPr>
              <w:t xml:space="preserve"> </w:t>
            </w:r>
          </w:p>
          <w:p w14:paraId="34E8642C" w14:textId="77777777" w:rsidR="00B30F7C" w:rsidRPr="009539B8" w:rsidRDefault="00B30F7C" w:rsidP="004F4653">
            <w:pPr>
              <w:ind w:left="30" w:right="30"/>
              <w:rPr>
                <w:rFonts w:ascii="Calibri" w:eastAsia="Times New Roman" w:hAnsi="Calibri" w:cs="Calibri"/>
                <w:sz w:val="16"/>
              </w:rPr>
            </w:pPr>
            <w:hyperlink r:id="rId39" w:tgtFrame="_blank" w:history="1">
              <w:r w:rsidRPr="009539B8">
                <w:rPr>
                  <w:rStyle w:val="Hyperlink"/>
                  <w:rFonts w:ascii="Calibri" w:eastAsia="Times New Roman" w:hAnsi="Calibri" w:cs="Calibri"/>
                  <w:sz w:val="16"/>
                </w:rPr>
                <w:t>15_C_12</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57BCE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addition to laws and regulations governing how Abbott conducts business, there may be additional obligations in specific contracts we have with customers.</w:t>
            </w:r>
          </w:p>
          <w:p w14:paraId="0AF6F0B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example, the U.S. government is a customer of Abbott. Under the terms of such an agreement, we are required to meet the obligations set out in the U.S. Privacy Act of 1974.</w:t>
            </w:r>
          </w:p>
          <w:p w14:paraId="3E7D6D8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‘PRIVACY ACT’ BUTTON TO LEARN MORE.</w:t>
            </w:r>
          </w:p>
        </w:tc>
        <w:tc>
          <w:tcPr>
            <w:tcW w:w="6000" w:type="dxa"/>
            <w:vAlign w:val="center"/>
          </w:tcPr>
          <w:p w14:paraId="6CE0A897"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I tillegg til lover og forskrifter som regulerer hvordan Abbott driver virksomhet, kan det være ytterligere forpliktelse</w:t>
            </w:r>
            <w:r w:rsidRPr="006464F9">
              <w:rPr>
                <w:rFonts w:ascii="Calibri" w:eastAsia="Calibri" w:hAnsi="Calibri" w:cs="Calibri"/>
                <w:lang w:val="nb-NO"/>
              </w:rPr>
              <w:t>r i spesifikke kontrakter vi har med kunder.</w:t>
            </w:r>
          </w:p>
          <w:p w14:paraId="01B0980E"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eksempel er den amerikanske regjeringen en kunde hos Abbott. I henhold til vilkårene i en slik avtale, er vi pålagt å oppfylle forpliktelsene angitt i USAs Privacy Act of 1974.</w:t>
            </w:r>
          </w:p>
          <w:p w14:paraId="6EC5F37A"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«PRIVACY ACT»-KNAPPEN FOR Å FINNE UT MER.</w:t>
            </w:r>
          </w:p>
        </w:tc>
      </w:tr>
      <w:tr w:rsidR="00B30F7C" w:rsidRPr="004163F5" w14:paraId="196FAB53" w14:textId="77777777" w:rsidTr="004F4653">
        <w:tc>
          <w:tcPr>
            <w:tcW w:w="1353" w:type="dxa"/>
            <w:shd w:val="clear" w:color="auto" w:fill="D9E2F3" w:themeFill="accent1" w:themeFillTint="33"/>
            <w:tcMar>
              <w:top w:w="120" w:type="dxa"/>
              <w:left w:w="180" w:type="dxa"/>
              <w:bottom w:w="120" w:type="dxa"/>
              <w:right w:w="180" w:type="dxa"/>
            </w:tcMar>
            <w:hideMark/>
          </w:tcPr>
          <w:p w14:paraId="016639F2" w14:textId="77777777" w:rsidR="00B30F7C" w:rsidRPr="009539B8" w:rsidRDefault="00B30F7C" w:rsidP="004F4653">
            <w:pPr>
              <w:spacing w:before="30" w:after="30"/>
              <w:ind w:left="30" w:right="30"/>
              <w:rPr>
                <w:rFonts w:ascii="Calibri" w:eastAsia="Times New Roman" w:hAnsi="Calibri" w:cs="Calibri"/>
                <w:sz w:val="16"/>
              </w:rPr>
            </w:pPr>
            <w:hyperlink r:id="rId40" w:tgtFrame="_blank" w:history="1">
              <w:r w:rsidRPr="009539B8">
                <w:rPr>
                  <w:rStyle w:val="Hyperlink"/>
                  <w:rFonts w:ascii="Calibri" w:eastAsia="Times New Roman" w:hAnsi="Calibri" w:cs="Calibri"/>
                  <w:sz w:val="16"/>
                </w:rPr>
                <w:t>Screen 9</w:t>
              </w:r>
            </w:hyperlink>
            <w:r w:rsidRPr="009539B8">
              <w:rPr>
                <w:rFonts w:ascii="Calibri" w:eastAsia="Times New Roman" w:hAnsi="Calibri" w:cs="Calibri"/>
                <w:sz w:val="16"/>
              </w:rPr>
              <w:t xml:space="preserve"> </w:t>
            </w:r>
          </w:p>
          <w:p w14:paraId="49C9BC59" w14:textId="77777777" w:rsidR="00B30F7C" w:rsidRPr="009539B8" w:rsidRDefault="00B30F7C" w:rsidP="004F4653">
            <w:pPr>
              <w:ind w:left="30" w:right="30"/>
              <w:rPr>
                <w:rFonts w:ascii="Calibri" w:eastAsia="Times New Roman" w:hAnsi="Calibri" w:cs="Calibri"/>
                <w:sz w:val="16"/>
              </w:rPr>
            </w:pPr>
            <w:hyperlink r:id="rId41" w:tgtFrame="_blank" w:history="1">
              <w:r w:rsidRPr="009539B8">
                <w:rPr>
                  <w:rStyle w:val="Hyperlink"/>
                  <w:rFonts w:ascii="Calibri" w:eastAsia="Times New Roman" w:hAnsi="Calibri" w:cs="Calibri"/>
                  <w:sz w:val="16"/>
                </w:rPr>
                <w:t>16_C_12</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4B8E7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Privacy Act</w:t>
            </w:r>
          </w:p>
          <w:p w14:paraId="7CA4E19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5C6E40F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Employees should contact Legal before entering into any agreements with customers that have privacy obligations.</w:t>
            </w:r>
          </w:p>
        </w:tc>
        <w:tc>
          <w:tcPr>
            <w:tcW w:w="6000" w:type="dxa"/>
            <w:vAlign w:val="center"/>
          </w:tcPr>
          <w:p w14:paraId="0CBEC35C"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Privacy Act</w:t>
            </w:r>
          </w:p>
          <w:p w14:paraId="0D59576C" w14:textId="77777777" w:rsidR="00B30F7C" w:rsidRPr="009539B8" w:rsidRDefault="00B30F7C" w:rsidP="004F4653">
            <w:pPr>
              <w:pStyle w:val="NormalWeb"/>
              <w:ind w:left="30" w:right="30"/>
              <w:rPr>
                <w:rFonts w:ascii="Calibri" w:hAnsi="Calibri" w:cs="Calibri"/>
                <w:lang w:val="nb-NO"/>
              </w:rPr>
            </w:pPr>
            <w:r w:rsidRPr="006464F9">
              <w:rPr>
                <w:rFonts w:ascii="Calibri" w:eastAsia="Calibri" w:hAnsi="Calibri" w:cs="Calibri"/>
                <w:lang w:val="nb-NO"/>
              </w:rPr>
              <w:t>Privacy Act of 1974 (5 U.S.C. 552a) er en viktig føderal forskrift. Den gir en kodeks for rettferdig informasjonspraksis som styrer innhenting, vedlikehold, bruk og formidling av personlig identifiserbar informasjon om enkeltpersoner som oppbevares i registersystemer av føderale etater. Abbott kan for enkelte transaksjoner få tilgang til offentlige etaters registre. I slike tilfeller må Abbott oppfylle flere forpliktelser, inkludert å bevise at personvernopplæring om å beskytte personlig</w:t>
            </w:r>
            <w:r w:rsidRPr="009539B8">
              <w:rPr>
                <w:rFonts w:ascii="Calibri" w:eastAsia="Calibri" w:hAnsi="Calibri" w:cs="Calibri"/>
                <w:lang w:val="nb-NO"/>
              </w:rPr>
              <w:t xml:space="preserve"> identifiserbar informasjon har blitt gjennomført.</w:t>
            </w:r>
          </w:p>
          <w:p w14:paraId="377B8A26"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Ansatte bør kontakte juridisk avdeling før de inngår avtaler med kunder som har personvernforpliktelser.</w:t>
            </w:r>
          </w:p>
        </w:tc>
      </w:tr>
      <w:tr w:rsidR="00B30F7C" w:rsidRPr="004163F5" w14:paraId="7622D3CF" w14:textId="77777777" w:rsidTr="004F4653">
        <w:tc>
          <w:tcPr>
            <w:tcW w:w="1353" w:type="dxa"/>
            <w:shd w:val="clear" w:color="auto" w:fill="D9E2F3" w:themeFill="accent1" w:themeFillTint="33"/>
            <w:tcMar>
              <w:top w:w="120" w:type="dxa"/>
              <w:left w:w="180" w:type="dxa"/>
              <w:bottom w:w="120" w:type="dxa"/>
              <w:right w:w="180" w:type="dxa"/>
            </w:tcMar>
            <w:hideMark/>
          </w:tcPr>
          <w:p w14:paraId="6C0C489F" w14:textId="77777777" w:rsidR="00B30F7C" w:rsidRPr="009539B8" w:rsidRDefault="00B30F7C" w:rsidP="004F4653">
            <w:pPr>
              <w:spacing w:before="30" w:after="30"/>
              <w:ind w:left="30" w:right="30"/>
              <w:rPr>
                <w:rFonts w:ascii="Calibri" w:eastAsia="Times New Roman" w:hAnsi="Calibri" w:cs="Calibri"/>
                <w:sz w:val="16"/>
              </w:rPr>
            </w:pPr>
            <w:hyperlink r:id="rId42" w:tgtFrame="_blank" w:history="1">
              <w:r w:rsidRPr="009539B8">
                <w:rPr>
                  <w:rStyle w:val="Hyperlink"/>
                  <w:rFonts w:ascii="Calibri" w:eastAsia="Times New Roman" w:hAnsi="Calibri" w:cs="Calibri"/>
                  <w:sz w:val="16"/>
                </w:rPr>
                <w:t>Screen 10</w:t>
              </w:r>
            </w:hyperlink>
            <w:r w:rsidRPr="009539B8">
              <w:rPr>
                <w:rFonts w:ascii="Calibri" w:eastAsia="Times New Roman" w:hAnsi="Calibri" w:cs="Calibri"/>
                <w:sz w:val="16"/>
              </w:rPr>
              <w:t xml:space="preserve"> </w:t>
            </w:r>
          </w:p>
          <w:p w14:paraId="2E4AE1D1" w14:textId="77777777" w:rsidR="00B30F7C" w:rsidRPr="009539B8" w:rsidRDefault="00B30F7C" w:rsidP="004F4653">
            <w:pPr>
              <w:ind w:left="30" w:right="30"/>
              <w:rPr>
                <w:rFonts w:ascii="Calibri" w:eastAsia="Times New Roman" w:hAnsi="Calibri" w:cs="Calibri"/>
                <w:sz w:val="16"/>
              </w:rPr>
            </w:pPr>
            <w:hyperlink r:id="rId43" w:tgtFrame="_blank" w:history="1">
              <w:r w:rsidRPr="009539B8">
                <w:rPr>
                  <w:rStyle w:val="Hyperlink"/>
                  <w:rFonts w:ascii="Calibri" w:eastAsia="Times New Roman" w:hAnsi="Calibri" w:cs="Calibri"/>
                  <w:sz w:val="16"/>
                </w:rPr>
                <w:t>17_C_13</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C5D1B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laws, regulations, and contractual requirements we have just reviewed are often complex and can change rapidly.</w:t>
            </w:r>
          </w:p>
          <w:p w14:paraId="050A20B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70959C7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contacts and additional information, click the Resources icon.</w:t>
            </w:r>
          </w:p>
        </w:tc>
        <w:tc>
          <w:tcPr>
            <w:tcW w:w="6000" w:type="dxa"/>
            <w:vAlign w:val="center"/>
          </w:tcPr>
          <w:p w14:paraId="369F68FA" w14:textId="77777777" w:rsidR="00B30F7C" w:rsidRPr="006464F9" w:rsidRDefault="00B30F7C" w:rsidP="004F4653">
            <w:pPr>
              <w:pStyle w:val="NormalWeb"/>
              <w:ind w:left="30" w:right="30"/>
              <w:rPr>
                <w:rFonts w:ascii="Calibri" w:hAnsi="Calibri" w:cs="Calibri"/>
                <w:lang w:val="nb-NO"/>
              </w:rPr>
            </w:pPr>
            <w:r w:rsidRPr="009539B8">
              <w:rPr>
                <w:rFonts w:ascii="Calibri" w:eastAsia="Calibri" w:hAnsi="Calibri" w:cs="Calibri"/>
                <w:lang w:val="nb-NO"/>
              </w:rPr>
              <w:t>Lovene, forskriftene og kontraktkravene vi nettopp har gjennomgått, er ofte kompliserte og kan endres raskt.</w:t>
            </w:r>
          </w:p>
          <w:p w14:paraId="1C8B1511"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 har retningslinjer og prosedyrer på plass for å sikre at ansatte overholder disse lovene og forskriftene. Hvis du har spørsmål eller ønsker å lære mer, kan du kontakte OEC eller et medlem av det globale personvernsteamet.</w:t>
            </w:r>
          </w:p>
          <w:p w14:paraId="1EB3E347" w14:textId="77777777" w:rsidR="00B30F7C" w:rsidRPr="009539B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kontakter og ytterligere informasjon, klikk på Ressurser-ikonet.</w:t>
            </w:r>
          </w:p>
        </w:tc>
      </w:tr>
      <w:tr w:rsidR="00B30F7C" w:rsidRPr="009539B8" w14:paraId="7DDA00E8" w14:textId="77777777" w:rsidTr="004F4653">
        <w:tc>
          <w:tcPr>
            <w:tcW w:w="1353" w:type="dxa"/>
            <w:shd w:val="clear" w:color="auto" w:fill="D9E2F3" w:themeFill="accent1" w:themeFillTint="33"/>
            <w:tcMar>
              <w:top w:w="120" w:type="dxa"/>
              <w:left w:w="180" w:type="dxa"/>
              <w:bottom w:w="120" w:type="dxa"/>
              <w:right w:w="180" w:type="dxa"/>
            </w:tcMar>
            <w:hideMark/>
          </w:tcPr>
          <w:p w14:paraId="3124B52B" w14:textId="77777777" w:rsidR="00B30F7C" w:rsidRPr="009539B8" w:rsidRDefault="00B30F7C" w:rsidP="004F4653">
            <w:pPr>
              <w:spacing w:before="30" w:after="30"/>
              <w:ind w:left="30" w:right="30"/>
              <w:rPr>
                <w:rFonts w:ascii="Calibri" w:eastAsia="Times New Roman" w:hAnsi="Calibri" w:cs="Calibri"/>
                <w:sz w:val="16"/>
              </w:rPr>
            </w:pPr>
            <w:hyperlink r:id="rId44" w:tgtFrame="_blank" w:history="1">
              <w:r w:rsidRPr="009539B8">
                <w:rPr>
                  <w:rStyle w:val="Hyperlink"/>
                  <w:rFonts w:ascii="Calibri" w:eastAsia="Times New Roman" w:hAnsi="Calibri" w:cs="Calibri"/>
                  <w:sz w:val="16"/>
                </w:rPr>
                <w:t>Screen 11</w:t>
              </w:r>
            </w:hyperlink>
            <w:r w:rsidRPr="009539B8">
              <w:rPr>
                <w:rFonts w:ascii="Calibri" w:eastAsia="Times New Roman" w:hAnsi="Calibri" w:cs="Calibri"/>
                <w:sz w:val="16"/>
              </w:rPr>
              <w:t xml:space="preserve"> </w:t>
            </w:r>
          </w:p>
          <w:p w14:paraId="68470DF5" w14:textId="77777777" w:rsidR="00B30F7C" w:rsidRPr="009539B8" w:rsidRDefault="00B30F7C" w:rsidP="004F4653">
            <w:pPr>
              <w:ind w:left="30" w:right="30"/>
              <w:rPr>
                <w:rFonts w:ascii="Calibri" w:eastAsia="Times New Roman" w:hAnsi="Calibri" w:cs="Calibri"/>
                <w:sz w:val="16"/>
              </w:rPr>
            </w:pPr>
            <w:hyperlink r:id="rId45" w:tgtFrame="_blank" w:history="1">
              <w:r w:rsidRPr="009539B8">
                <w:rPr>
                  <w:rStyle w:val="Hyperlink"/>
                  <w:rFonts w:ascii="Calibri" w:eastAsia="Times New Roman" w:hAnsi="Calibri" w:cs="Calibri"/>
                  <w:sz w:val="16"/>
                </w:rPr>
                <w:t>18_C_14</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EF59F5" w14:textId="77777777" w:rsidR="00B30F7C" w:rsidRPr="009539B8" w:rsidRDefault="00B30F7C" w:rsidP="004F4653">
            <w:pPr>
              <w:pStyle w:val="NormalWeb"/>
              <w:ind w:left="30" w:right="30"/>
              <w:rPr>
                <w:rFonts w:ascii="Calibri" w:hAnsi="Calibri" w:cs="Calibri"/>
              </w:rPr>
            </w:pPr>
            <w:r w:rsidRPr="009539B8">
              <w:rPr>
                <w:rFonts w:ascii="Calibri" w:hAnsi="Calibri" w:cs="Calibri"/>
              </w:rPr>
              <w:t>Collection</w:t>
            </w:r>
          </w:p>
          <w:p w14:paraId="615AB955" w14:textId="77777777" w:rsidR="00B30F7C" w:rsidRPr="009539B8" w:rsidRDefault="00B30F7C" w:rsidP="004F4653">
            <w:pPr>
              <w:numPr>
                <w:ilvl w:val="0"/>
                <w:numId w:val="2"/>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Notice</w:t>
            </w:r>
          </w:p>
          <w:p w14:paraId="7084EDF5" w14:textId="77777777" w:rsidR="00B30F7C" w:rsidRPr="009539B8" w:rsidRDefault="00B30F7C" w:rsidP="004F4653">
            <w:pPr>
              <w:numPr>
                <w:ilvl w:val="0"/>
                <w:numId w:val="2"/>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Consent</w:t>
            </w:r>
          </w:p>
          <w:p w14:paraId="36A9C86A" w14:textId="77777777" w:rsidR="00B30F7C" w:rsidRPr="009539B8" w:rsidRDefault="00B30F7C" w:rsidP="004F4653">
            <w:pPr>
              <w:pStyle w:val="NormalWeb"/>
              <w:ind w:left="30" w:right="30"/>
              <w:rPr>
                <w:rFonts w:ascii="Calibri" w:hAnsi="Calibri" w:cs="Calibri"/>
              </w:rPr>
            </w:pPr>
            <w:r w:rsidRPr="009539B8">
              <w:rPr>
                <w:rFonts w:ascii="Calibri" w:hAnsi="Calibri" w:cs="Calibri"/>
              </w:rPr>
              <w:t>MANAGEMENT</w:t>
            </w:r>
          </w:p>
          <w:p w14:paraId="2A7A6074" w14:textId="77777777" w:rsidR="00B30F7C" w:rsidRPr="009539B8" w:rsidRDefault="00B30F7C" w:rsidP="004F4653">
            <w:pPr>
              <w:numPr>
                <w:ilvl w:val="0"/>
                <w:numId w:val="3"/>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Data Integrity</w:t>
            </w:r>
          </w:p>
          <w:p w14:paraId="33D302BB" w14:textId="77777777" w:rsidR="00B30F7C" w:rsidRPr="009539B8" w:rsidRDefault="00B30F7C" w:rsidP="004F4653">
            <w:pPr>
              <w:numPr>
                <w:ilvl w:val="0"/>
                <w:numId w:val="3"/>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Access and Correction</w:t>
            </w:r>
          </w:p>
          <w:p w14:paraId="411C8970" w14:textId="77777777" w:rsidR="00B30F7C" w:rsidRPr="009539B8" w:rsidRDefault="00B30F7C" w:rsidP="004F4653">
            <w:pPr>
              <w:pStyle w:val="NormalWeb"/>
              <w:ind w:left="30" w:right="30"/>
              <w:rPr>
                <w:rFonts w:ascii="Calibri" w:hAnsi="Calibri" w:cs="Calibri"/>
              </w:rPr>
            </w:pPr>
            <w:r w:rsidRPr="009539B8">
              <w:rPr>
                <w:rFonts w:ascii="Calibri" w:hAnsi="Calibri" w:cs="Calibri"/>
              </w:rPr>
              <w:t>Usage</w:t>
            </w:r>
          </w:p>
          <w:p w14:paraId="7ED16ECB" w14:textId="77777777" w:rsidR="00B30F7C" w:rsidRPr="009539B8" w:rsidRDefault="00B30F7C" w:rsidP="004F4653">
            <w:pPr>
              <w:numPr>
                <w:ilvl w:val="0"/>
                <w:numId w:val="4"/>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Disclosure and Use</w:t>
            </w:r>
          </w:p>
          <w:p w14:paraId="43944B2C" w14:textId="77777777" w:rsidR="00B30F7C" w:rsidRPr="009539B8" w:rsidRDefault="00B30F7C" w:rsidP="004F4653">
            <w:pPr>
              <w:pStyle w:val="NormalWeb"/>
              <w:ind w:left="30" w:right="30"/>
              <w:rPr>
                <w:rFonts w:ascii="Calibri" w:hAnsi="Calibri" w:cs="Calibri"/>
              </w:rPr>
            </w:pPr>
            <w:r w:rsidRPr="009539B8">
              <w:rPr>
                <w:rFonts w:ascii="Calibri" w:hAnsi="Calibri" w:cs="Calibri"/>
              </w:rPr>
              <w:t>Disposition</w:t>
            </w:r>
          </w:p>
          <w:p w14:paraId="2B14A057" w14:textId="77777777" w:rsidR="00B30F7C" w:rsidRPr="009539B8" w:rsidRDefault="00B30F7C" w:rsidP="004F4653">
            <w:pPr>
              <w:numPr>
                <w:ilvl w:val="0"/>
                <w:numId w:val="5"/>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Retention and Disposal</w:t>
            </w:r>
          </w:p>
          <w:p w14:paraId="5157FCC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Abbott’s data privacy and protection policies and procedures are organized around a simple set of principles. We call this Privacy by Design.</w:t>
            </w:r>
          </w:p>
          <w:p w14:paraId="3789299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These principles are designed to help employees protect sensitive data at each stage of the data lifecycle. To illustrate, let’s look specifically at personal information.</w:t>
            </w:r>
          </w:p>
          <w:p w14:paraId="240D9B1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first stage of the data lifecycle is collection.</w:t>
            </w:r>
          </w:p>
          <w:p w14:paraId="39047AC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7BE71CE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order to protect the privacy rights of the individuals during this stage, we maintain processes to ensure we adhere to the Privacy by Design principles of Notice and Consent.</w:t>
            </w:r>
          </w:p>
          <w:p w14:paraId="6C4D9AD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Notice is about letting people know what personal information is being collected and explaining in clear, precise, and unambiguous language how we plan to use that information.</w:t>
            </w:r>
          </w:p>
          <w:p w14:paraId="783B30B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example, when submitting an inquiry at abbott.com, the personal information we collect is used for the sole purpose of responding to the inquiry.</w:t>
            </w:r>
          </w:p>
          <w:p w14:paraId="11C8658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Consent is about providing individuals with the opportunity to agree to the collection and use of their personal information.</w:t>
            </w:r>
          </w:p>
          <w:p w14:paraId="4FEC84F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Generally, when we seek consent, we ensure it is:</w:t>
            </w:r>
          </w:p>
          <w:p w14:paraId="3FB536FE" w14:textId="77777777" w:rsidR="00B30F7C" w:rsidRPr="009539B8" w:rsidRDefault="00B30F7C" w:rsidP="004F4653">
            <w:pPr>
              <w:numPr>
                <w:ilvl w:val="0"/>
                <w:numId w:val="6"/>
              </w:numPr>
              <w:spacing w:before="100" w:beforeAutospacing="1" w:after="100" w:afterAutospacing="1"/>
              <w:ind w:left="750" w:right="30"/>
              <w:rPr>
                <w:rFonts w:ascii="Calibri" w:eastAsia="Times New Roman" w:hAnsi="Calibri" w:cs="Calibri"/>
                <w:lang w:val="en-IE"/>
              </w:rPr>
            </w:pPr>
            <w:r w:rsidRPr="009539B8">
              <w:rPr>
                <w:rStyle w:val="bold1"/>
                <w:rFonts w:ascii="Calibri" w:eastAsia="Times New Roman" w:hAnsi="Calibri" w:cs="Calibri"/>
                <w:lang w:val="en-IE"/>
              </w:rPr>
              <w:t>Freely given.</w:t>
            </w:r>
            <w:r w:rsidRPr="009539B8">
              <w:rPr>
                <w:rFonts w:ascii="Calibri" w:eastAsia="Times New Roman" w:hAnsi="Calibri" w:cs="Calibri"/>
                <w:lang w:val="en-IE"/>
              </w:rPr>
              <w:t xml:space="preserve"> The individual is never coerced or told that consent is a requirement.</w:t>
            </w:r>
          </w:p>
          <w:p w14:paraId="260B8A83" w14:textId="77777777" w:rsidR="00B30F7C" w:rsidRPr="009539B8" w:rsidRDefault="00B30F7C" w:rsidP="004F4653">
            <w:pPr>
              <w:numPr>
                <w:ilvl w:val="0"/>
                <w:numId w:val="6"/>
              </w:numPr>
              <w:spacing w:before="100" w:beforeAutospacing="1" w:after="100" w:afterAutospacing="1"/>
              <w:ind w:left="750" w:right="30"/>
              <w:rPr>
                <w:rFonts w:ascii="Calibri" w:eastAsia="Times New Roman" w:hAnsi="Calibri" w:cs="Calibri"/>
                <w:lang w:val="en-IE"/>
              </w:rPr>
            </w:pPr>
            <w:r w:rsidRPr="009539B8">
              <w:rPr>
                <w:rStyle w:val="bold1"/>
                <w:rFonts w:ascii="Calibri" w:eastAsia="Times New Roman" w:hAnsi="Calibri" w:cs="Calibri"/>
                <w:lang w:val="en-IE"/>
              </w:rPr>
              <w:t>Informed.</w:t>
            </w:r>
            <w:r w:rsidRPr="009539B8">
              <w:rPr>
                <w:rFonts w:ascii="Calibri" w:eastAsia="Times New Roman" w:hAnsi="Calibri" w:cs="Calibri"/>
                <w:lang w:val="en-IE"/>
              </w:rPr>
              <w:t xml:space="preserve"> The individual is given sufficient information to make a reasonable decision to which they are consenting.</w:t>
            </w:r>
          </w:p>
          <w:p w14:paraId="23CD8E12" w14:textId="77777777" w:rsidR="00B30F7C" w:rsidRPr="009539B8" w:rsidRDefault="00B30F7C" w:rsidP="004F4653">
            <w:pPr>
              <w:numPr>
                <w:ilvl w:val="0"/>
                <w:numId w:val="6"/>
              </w:numPr>
              <w:spacing w:before="100" w:beforeAutospacing="1" w:after="100" w:afterAutospacing="1"/>
              <w:ind w:left="750" w:right="30"/>
              <w:rPr>
                <w:rFonts w:ascii="Calibri" w:eastAsia="Times New Roman" w:hAnsi="Calibri" w:cs="Calibri"/>
                <w:lang w:val="en-IE"/>
              </w:rPr>
            </w:pPr>
            <w:r w:rsidRPr="009539B8">
              <w:rPr>
                <w:rStyle w:val="bold1"/>
                <w:rFonts w:ascii="Calibri" w:eastAsia="Times New Roman" w:hAnsi="Calibri" w:cs="Calibri"/>
                <w:lang w:val="en-IE"/>
              </w:rPr>
              <w:t>Affirmative.</w:t>
            </w:r>
            <w:r w:rsidRPr="009539B8">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1FD01126" w14:textId="77777777" w:rsidR="00B30F7C" w:rsidRPr="009539B8" w:rsidRDefault="00B30F7C" w:rsidP="004F4653">
            <w:pPr>
              <w:numPr>
                <w:ilvl w:val="0"/>
                <w:numId w:val="6"/>
              </w:numPr>
              <w:spacing w:before="100" w:beforeAutospacing="1" w:after="100" w:afterAutospacing="1"/>
              <w:ind w:left="750" w:right="30"/>
              <w:rPr>
                <w:rFonts w:ascii="Calibri" w:eastAsia="Times New Roman" w:hAnsi="Calibri" w:cs="Calibri"/>
                <w:lang w:val="en-IE"/>
              </w:rPr>
            </w:pPr>
            <w:r w:rsidRPr="009539B8">
              <w:rPr>
                <w:rStyle w:val="bold1"/>
                <w:rFonts w:ascii="Calibri" w:eastAsia="Times New Roman" w:hAnsi="Calibri" w:cs="Calibri"/>
                <w:lang w:val="en-IE"/>
              </w:rPr>
              <w:t>Revocable.</w:t>
            </w:r>
            <w:r w:rsidRPr="009539B8">
              <w:rPr>
                <w:rFonts w:ascii="Calibri" w:eastAsia="Times New Roman" w:hAnsi="Calibri" w:cs="Calibri"/>
                <w:lang w:val="en-IE"/>
              </w:rPr>
              <w:t xml:space="preserve"> The individual is provided with a clear explanation of how to revoke consent.</w:t>
            </w:r>
          </w:p>
          <w:p w14:paraId="0C2E92A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71BD052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second stage of the data lifecycle is management.</w:t>
            </w:r>
          </w:p>
          <w:p w14:paraId="7B7CA0D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During this stage, information is processed and stored.</w:t>
            </w:r>
          </w:p>
          <w:p w14:paraId="7733E82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order to protect personal information during this stage, we maintain processes that ensure we adhere to the principles of:</w:t>
            </w:r>
          </w:p>
          <w:p w14:paraId="1D5EA825" w14:textId="77777777" w:rsidR="00B30F7C" w:rsidRPr="009539B8" w:rsidRDefault="00B30F7C" w:rsidP="004F4653">
            <w:pPr>
              <w:numPr>
                <w:ilvl w:val="0"/>
                <w:numId w:val="7"/>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Data Integrity, and</w:t>
            </w:r>
          </w:p>
          <w:p w14:paraId="536543EB" w14:textId="77777777" w:rsidR="00B30F7C" w:rsidRPr="009539B8" w:rsidRDefault="00B30F7C" w:rsidP="004F4653">
            <w:pPr>
              <w:numPr>
                <w:ilvl w:val="0"/>
                <w:numId w:val="7"/>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Access and Correction.</w:t>
            </w:r>
          </w:p>
          <w:p w14:paraId="6EEB7C3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Data Integrity is about taking reasonable measures to ensure that the personal information we retain is accurate, complete, and current.</w:t>
            </w:r>
          </w:p>
          <w:p w14:paraId="5B092EC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0A53AE2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Access and Correction is about providing individuals with reasonable access to their data and the opportunity to exercise their rights in connection with this data.</w:t>
            </w:r>
          </w:p>
          <w:p w14:paraId="474CFAA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This includes responding to an individual’s request to access, delete, transfer, or amend the stored records of personal information.</w:t>
            </w:r>
          </w:p>
          <w:p w14:paraId="6F39263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third stage of the lifecycle is usage.</w:t>
            </w:r>
          </w:p>
          <w:p w14:paraId="7E7B2F3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During this stage, personal information is used to support activities across the organization.</w:t>
            </w:r>
          </w:p>
          <w:p w14:paraId="56CF564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order to protect personal information during this stage, we maintain processes that ensure we adhere to the principle of Disclosure and Use.</w:t>
            </w:r>
          </w:p>
          <w:p w14:paraId="6B2DC10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Disclosure and Use is about controlling who has access to personal information and limiting use to specific purposes.</w:t>
            </w:r>
          </w:p>
          <w:p w14:paraId="5552FE3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6BEF415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final stage of the lifecycle is disposition.</w:t>
            </w:r>
          </w:p>
          <w:p w14:paraId="54AAC41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Disposition refers to what happens to data once it is no longer actively being used. Activities may include deletion, archiving, or retaining for legal hold purposes.</w:t>
            </w:r>
          </w:p>
          <w:p w14:paraId="3632127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order to protect personal information during this stage, we maintain policies and processes that ensure we adhere to the principle of Retention and Disposal.</w:t>
            </w:r>
          </w:p>
          <w:p w14:paraId="39FAD36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Retention and Disposal of personal information is about retaining personal information for only the time necessary to achieve the purposes for which it was needed and processed.</w:t>
            </w:r>
          </w:p>
          <w:p w14:paraId="668C88B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3865586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22FC45C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contacts and additional information, click the Resources icon.</w:t>
            </w:r>
          </w:p>
          <w:p w14:paraId="430E84A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 we have just seen, our policies and procedures are designed to protect personal information throughout its lifecycle.</w:t>
            </w:r>
          </w:p>
          <w:p w14:paraId="1F045AA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We do this by adhering to the principles of:</w:t>
            </w:r>
          </w:p>
          <w:p w14:paraId="0515A969" w14:textId="77777777" w:rsidR="00B30F7C" w:rsidRPr="009539B8" w:rsidRDefault="00B30F7C" w:rsidP="004F4653">
            <w:pPr>
              <w:numPr>
                <w:ilvl w:val="0"/>
                <w:numId w:val="8"/>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Notice,</w:t>
            </w:r>
          </w:p>
          <w:p w14:paraId="2B10C93C" w14:textId="77777777" w:rsidR="00B30F7C" w:rsidRPr="009539B8" w:rsidRDefault="00B30F7C" w:rsidP="004F4653">
            <w:pPr>
              <w:numPr>
                <w:ilvl w:val="0"/>
                <w:numId w:val="8"/>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Consent,</w:t>
            </w:r>
          </w:p>
          <w:p w14:paraId="3E04BD17" w14:textId="77777777" w:rsidR="00B30F7C" w:rsidRPr="009539B8" w:rsidRDefault="00B30F7C" w:rsidP="004F4653">
            <w:pPr>
              <w:numPr>
                <w:ilvl w:val="0"/>
                <w:numId w:val="8"/>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Data Integrity,</w:t>
            </w:r>
          </w:p>
          <w:p w14:paraId="56D70155" w14:textId="77777777" w:rsidR="00B30F7C" w:rsidRPr="009539B8" w:rsidRDefault="00B30F7C" w:rsidP="004F4653">
            <w:pPr>
              <w:numPr>
                <w:ilvl w:val="0"/>
                <w:numId w:val="8"/>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Access and Correction,</w:t>
            </w:r>
          </w:p>
          <w:p w14:paraId="115AFBE3" w14:textId="77777777" w:rsidR="00B30F7C" w:rsidRPr="009539B8" w:rsidRDefault="00B30F7C" w:rsidP="004F4653">
            <w:pPr>
              <w:numPr>
                <w:ilvl w:val="0"/>
                <w:numId w:val="8"/>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Disclosure and Use, and</w:t>
            </w:r>
          </w:p>
          <w:p w14:paraId="6A7DFD6B" w14:textId="77777777" w:rsidR="00B30F7C" w:rsidRPr="009539B8" w:rsidRDefault="00B30F7C" w:rsidP="004F4653">
            <w:pPr>
              <w:numPr>
                <w:ilvl w:val="0"/>
                <w:numId w:val="8"/>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Retention and Disposal.</w:t>
            </w:r>
          </w:p>
          <w:p w14:paraId="7E6FD66C" w14:textId="77777777" w:rsidR="00B30F7C" w:rsidRPr="009539B8" w:rsidRDefault="00B30F7C" w:rsidP="004F4653">
            <w:pPr>
              <w:pStyle w:val="NormalWeb"/>
              <w:ind w:left="30" w:right="30"/>
              <w:rPr>
                <w:rFonts w:ascii="Calibri" w:hAnsi="Calibri" w:cs="Calibri"/>
              </w:rPr>
            </w:pPr>
            <w:r w:rsidRPr="009539B8">
              <w:rPr>
                <w:rFonts w:ascii="Calibri" w:hAnsi="Calibri" w:cs="Calibri"/>
              </w:rPr>
              <w:t>COLLECTION</w:t>
            </w:r>
          </w:p>
          <w:p w14:paraId="2381E44C" w14:textId="77777777" w:rsidR="00B30F7C" w:rsidRPr="009539B8" w:rsidRDefault="00B30F7C" w:rsidP="004F4653">
            <w:pPr>
              <w:pStyle w:val="NormalWeb"/>
              <w:ind w:left="30" w:right="30"/>
              <w:rPr>
                <w:rFonts w:ascii="Calibri" w:hAnsi="Calibri" w:cs="Calibri"/>
              </w:rPr>
            </w:pPr>
            <w:r w:rsidRPr="009539B8">
              <w:rPr>
                <w:rFonts w:ascii="Calibri" w:hAnsi="Calibri" w:cs="Calibri"/>
              </w:rPr>
              <w:t>Notice</w:t>
            </w:r>
          </w:p>
          <w:p w14:paraId="49200336" w14:textId="77777777" w:rsidR="00B30F7C" w:rsidRPr="009539B8" w:rsidRDefault="00B30F7C" w:rsidP="004F4653">
            <w:pPr>
              <w:pStyle w:val="NormalWeb"/>
              <w:ind w:left="30" w:right="30"/>
              <w:rPr>
                <w:rFonts w:ascii="Calibri" w:hAnsi="Calibri" w:cs="Calibri"/>
              </w:rPr>
            </w:pPr>
            <w:r w:rsidRPr="009539B8">
              <w:rPr>
                <w:rFonts w:ascii="Calibri" w:hAnsi="Calibri" w:cs="Calibri"/>
              </w:rPr>
              <w:t>Consent</w:t>
            </w:r>
          </w:p>
          <w:p w14:paraId="6C281305" w14:textId="77777777" w:rsidR="00B30F7C" w:rsidRPr="009539B8" w:rsidRDefault="00B30F7C" w:rsidP="004F4653">
            <w:pPr>
              <w:pStyle w:val="NormalWeb"/>
              <w:ind w:left="30" w:right="30"/>
              <w:rPr>
                <w:rFonts w:ascii="Calibri" w:hAnsi="Calibri" w:cs="Calibri"/>
              </w:rPr>
            </w:pPr>
            <w:r w:rsidRPr="009539B8">
              <w:rPr>
                <w:rFonts w:ascii="Calibri" w:hAnsi="Calibri" w:cs="Calibri"/>
              </w:rPr>
              <w:t>MANAGEMENT</w:t>
            </w:r>
          </w:p>
          <w:p w14:paraId="586E8FF1" w14:textId="77777777" w:rsidR="00B30F7C" w:rsidRPr="009539B8" w:rsidRDefault="00B30F7C" w:rsidP="004F4653">
            <w:pPr>
              <w:pStyle w:val="NormalWeb"/>
              <w:ind w:left="30" w:right="30"/>
              <w:rPr>
                <w:rFonts w:ascii="Calibri" w:hAnsi="Calibri" w:cs="Calibri"/>
              </w:rPr>
            </w:pPr>
            <w:r w:rsidRPr="009539B8">
              <w:rPr>
                <w:rFonts w:ascii="Calibri" w:hAnsi="Calibri" w:cs="Calibri"/>
              </w:rPr>
              <w:t>Data Integrity</w:t>
            </w:r>
          </w:p>
          <w:p w14:paraId="2494E466" w14:textId="77777777" w:rsidR="00B30F7C" w:rsidRPr="009539B8" w:rsidRDefault="00B30F7C" w:rsidP="004F4653">
            <w:pPr>
              <w:pStyle w:val="NormalWeb"/>
              <w:ind w:left="30" w:right="30"/>
              <w:rPr>
                <w:rFonts w:ascii="Calibri" w:hAnsi="Calibri" w:cs="Calibri"/>
              </w:rPr>
            </w:pPr>
            <w:r w:rsidRPr="009539B8">
              <w:rPr>
                <w:rFonts w:ascii="Calibri" w:hAnsi="Calibri" w:cs="Calibri"/>
              </w:rPr>
              <w:t>Access and Correction</w:t>
            </w:r>
          </w:p>
          <w:p w14:paraId="7F0ADA58" w14:textId="77777777" w:rsidR="00B30F7C" w:rsidRPr="009539B8" w:rsidRDefault="00B30F7C" w:rsidP="004F4653">
            <w:pPr>
              <w:pStyle w:val="NormalWeb"/>
              <w:ind w:left="30" w:right="30"/>
              <w:rPr>
                <w:rFonts w:ascii="Calibri" w:hAnsi="Calibri" w:cs="Calibri"/>
              </w:rPr>
            </w:pPr>
            <w:r w:rsidRPr="009539B8">
              <w:rPr>
                <w:rFonts w:ascii="Calibri" w:hAnsi="Calibri" w:cs="Calibri"/>
              </w:rPr>
              <w:t>USAGE</w:t>
            </w:r>
          </w:p>
          <w:p w14:paraId="5E675223" w14:textId="77777777" w:rsidR="00B30F7C" w:rsidRPr="009539B8" w:rsidRDefault="00B30F7C" w:rsidP="004F4653">
            <w:pPr>
              <w:pStyle w:val="NormalWeb"/>
              <w:ind w:left="30" w:right="30"/>
              <w:rPr>
                <w:rFonts w:ascii="Calibri" w:hAnsi="Calibri" w:cs="Calibri"/>
              </w:rPr>
            </w:pPr>
            <w:r w:rsidRPr="009539B8">
              <w:rPr>
                <w:rFonts w:ascii="Calibri" w:hAnsi="Calibri" w:cs="Calibri"/>
              </w:rPr>
              <w:t>Disclosure and Use</w:t>
            </w:r>
          </w:p>
          <w:p w14:paraId="3CC6DF68" w14:textId="77777777" w:rsidR="00B30F7C" w:rsidRPr="009539B8" w:rsidRDefault="00B30F7C" w:rsidP="004F4653">
            <w:pPr>
              <w:pStyle w:val="NormalWeb"/>
              <w:ind w:left="30" w:right="30"/>
              <w:rPr>
                <w:rFonts w:ascii="Calibri" w:hAnsi="Calibri" w:cs="Calibri"/>
              </w:rPr>
            </w:pPr>
            <w:r w:rsidRPr="009539B8">
              <w:rPr>
                <w:rFonts w:ascii="Calibri" w:hAnsi="Calibri" w:cs="Calibri"/>
              </w:rPr>
              <w:t>DISPOSITION</w:t>
            </w:r>
          </w:p>
          <w:p w14:paraId="347578B1"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Retention and Disposal</w:t>
            </w:r>
          </w:p>
        </w:tc>
        <w:tc>
          <w:tcPr>
            <w:tcW w:w="6000" w:type="dxa"/>
            <w:vAlign w:val="center"/>
          </w:tcPr>
          <w:p w14:paraId="19A3E4F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Innhenting</w:t>
            </w:r>
          </w:p>
          <w:p w14:paraId="3F936FDC" w14:textId="77777777" w:rsidR="00B30F7C" w:rsidRPr="003E0638" w:rsidRDefault="00B30F7C" w:rsidP="004F4653">
            <w:pPr>
              <w:numPr>
                <w:ilvl w:val="0"/>
                <w:numId w:val="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Varsel</w:t>
            </w:r>
          </w:p>
          <w:p w14:paraId="16371122" w14:textId="77777777" w:rsidR="00B30F7C" w:rsidRPr="003E0638" w:rsidRDefault="00B30F7C" w:rsidP="004F4653">
            <w:pPr>
              <w:numPr>
                <w:ilvl w:val="0"/>
                <w:numId w:val="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Samtykke</w:t>
            </w:r>
          </w:p>
          <w:p w14:paraId="5999006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FORVALTNING</w:t>
            </w:r>
          </w:p>
          <w:p w14:paraId="5DB101A0" w14:textId="77777777" w:rsidR="00B30F7C" w:rsidRPr="003E0638" w:rsidRDefault="00B30F7C" w:rsidP="004F4653">
            <w:pPr>
              <w:numPr>
                <w:ilvl w:val="0"/>
                <w:numId w:val="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Dataintegritet</w:t>
            </w:r>
          </w:p>
          <w:p w14:paraId="6A983648" w14:textId="77777777" w:rsidR="00B30F7C" w:rsidRPr="003E0638" w:rsidRDefault="00B30F7C" w:rsidP="004F4653">
            <w:pPr>
              <w:numPr>
                <w:ilvl w:val="0"/>
                <w:numId w:val="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Tilgang og korrigering</w:t>
            </w:r>
          </w:p>
          <w:p w14:paraId="6C675C3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Bruk</w:t>
            </w:r>
          </w:p>
          <w:p w14:paraId="5449B80B" w14:textId="77777777" w:rsidR="00B30F7C" w:rsidRPr="003E0638" w:rsidRDefault="00B30F7C" w:rsidP="004F4653">
            <w:pPr>
              <w:numPr>
                <w:ilvl w:val="0"/>
                <w:numId w:val="4"/>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Offentliggjøring og bruk</w:t>
            </w:r>
          </w:p>
          <w:p w14:paraId="2B2666D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Disponering</w:t>
            </w:r>
          </w:p>
          <w:p w14:paraId="7B43648C" w14:textId="77777777" w:rsidR="00B30F7C" w:rsidRPr="003E0638" w:rsidRDefault="00B30F7C" w:rsidP="004F4653">
            <w:pPr>
              <w:numPr>
                <w:ilvl w:val="0"/>
                <w:numId w:val="5"/>
              </w:numPr>
              <w:spacing w:before="100" w:beforeAutospacing="1" w:after="100" w:afterAutospacing="1"/>
              <w:ind w:left="750" w:right="30"/>
              <w:rPr>
                <w:rFonts w:ascii="Calibri" w:eastAsia="Times New Roman" w:hAnsi="Calibri" w:cs="Calibri"/>
                <w:lang w:val="nb-NO"/>
              </w:rPr>
            </w:pPr>
            <w:r w:rsidRPr="08F609AF">
              <w:rPr>
                <w:rFonts w:ascii="Calibri" w:eastAsia="Calibri" w:hAnsi="Calibri" w:cs="Calibri"/>
                <w:lang w:val="nb-NO"/>
              </w:rPr>
              <w:t>Oppbevaring og avhending sletting</w:t>
            </w:r>
          </w:p>
          <w:p w14:paraId="63753C0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Abbotts retningslinjer og prosedyrer for personvern og beskyttelse er organisert etter et enkelt sett med prinsipper. Vi kaller dette innebygd personvern.</w:t>
            </w:r>
          </w:p>
          <w:p w14:paraId="238CCB6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Disse prinsippene er utformet for å hjelpe ansatte med å beskytte sensitive opplysninger i hver fase av opplysningenes livssyklus. For å illustrere, la oss se spesifikt på personlige opplysninger.</w:t>
            </w:r>
          </w:p>
          <w:p w14:paraId="6B64401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Den første fasen av opplysningenes livssyklus er innhenting.</w:t>
            </w:r>
          </w:p>
          <w:p w14:paraId="7FFB1D4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I løpet av denne fasen bruker Abbott en rekke metoder for å innhente personlige opplysninger. For eksempel kan </w:t>
            </w:r>
            <w:r w:rsidRPr="006464F9">
              <w:rPr>
                <w:rFonts w:ascii="Calibri" w:eastAsia="Calibri" w:hAnsi="Calibri" w:cs="Calibri"/>
                <w:lang w:val="nb-NO"/>
              </w:rPr>
              <w:t>vi be forbrukerne om å oppgi kontaktinformasjon på et Abbott-nettsted, eller vi kan fange opp personlige opplysninger som er generert fra én av enhetene våre.</w:t>
            </w:r>
          </w:p>
          <w:p w14:paraId="5F9FEB5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beskytte personvernrettighetene til enkeltpersonene i denne fasen, opprettholder vi prosesser for å sikre at vi overholder prinsippene for innebygd personvern for merknad og samtykke.</w:t>
            </w:r>
          </w:p>
          <w:p w14:paraId="15133BE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Varsling handler om å informere enkeltpersoner om hvilke personlige opplysninger som innhentes, og å forklare med et klart og tydelig språk hvordan vi har tenkt å bruke opplysningene.</w:t>
            </w:r>
          </w:p>
          <w:p w14:paraId="1DEDA63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Når du for eksempel sender inn en forespørsel på abbott.com, brukes de personlige opplysningene vi innhenter kun til å svare på henvendelsen.</w:t>
            </w:r>
          </w:p>
          <w:p w14:paraId="410F818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Samtykke handler om å gi enkeltpersoner muligheten til å godta innhenting og bruk av deres personlige opplysninger.</w:t>
            </w:r>
          </w:p>
          <w:p w14:paraId="0AE7D15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Når vi søker samtykke, forsikrer vi oss generelt om at det er:</w:t>
            </w:r>
          </w:p>
          <w:p w14:paraId="7A568ECE" w14:textId="77777777" w:rsidR="00B30F7C" w:rsidRPr="003E0638" w:rsidRDefault="00B30F7C" w:rsidP="004F4653">
            <w:pPr>
              <w:numPr>
                <w:ilvl w:val="0"/>
                <w:numId w:val="6"/>
              </w:numPr>
              <w:spacing w:before="100" w:beforeAutospacing="1" w:after="100" w:afterAutospacing="1"/>
              <w:ind w:left="750" w:right="30"/>
              <w:rPr>
                <w:rFonts w:ascii="Calibri" w:eastAsia="Times New Roman" w:hAnsi="Calibri" w:cs="Calibri"/>
                <w:lang w:val="nb-NO"/>
              </w:rPr>
            </w:pPr>
            <w:r w:rsidRPr="009539B8">
              <w:rPr>
                <w:rStyle w:val="bold1"/>
                <w:rFonts w:ascii="Calibri" w:eastAsia="Calibri" w:hAnsi="Calibri" w:cs="Calibri"/>
                <w:lang w:val="nb-NO"/>
              </w:rPr>
              <w:t>Frivillig gitt.</w:t>
            </w:r>
            <w:r w:rsidRPr="009539B8">
              <w:rPr>
                <w:rStyle w:val="bold1"/>
                <w:rFonts w:ascii="Calibri" w:eastAsia="Calibri" w:hAnsi="Calibri" w:cs="Calibri"/>
                <w:b w:val="0"/>
                <w:bCs w:val="0"/>
                <w:lang w:val="nb-NO"/>
              </w:rPr>
              <w:t xml:space="preserve"> Enkeltpersonen blir aldri tvunget eller fortalt at samtykke er et krav.</w:t>
            </w:r>
          </w:p>
          <w:p w14:paraId="65B16860" w14:textId="77777777" w:rsidR="00B30F7C" w:rsidRPr="003E0638" w:rsidRDefault="00B30F7C" w:rsidP="004F4653">
            <w:pPr>
              <w:numPr>
                <w:ilvl w:val="0"/>
                <w:numId w:val="6"/>
              </w:numPr>
              <w:spacing w:before="100" w:beforeAutospacing="1" w:after="100" w:afterAutospacing="1"/>
              <w:ind w:left="750" w:right="30"/>
              <w:rPr>
                <w:rFonts w:ascii="Calibri" w:eastAsia="Times New Roman" w:hAnsi="Calibri" w:cs="Calibri"/>
                <w:lang w:val="nb-NO"/>
              </w:rPr>
            </w:pPr>
            <w:r w:rsidRPr="009539B8">
              <w:rPr>
                <w:rStyle w:val="bold1"/>
                <w:rFonts w:ascii="Calibri" w:eastAsia="Calibri" w:hAnsi="Calibri" w:cs="Calibri"/>
                <w:lang w:val="nb-NO"/>
              </w:rPr>
              <w:t>Informert.</w:t>
            </w:r>
            <w:r w:rsidRPr="009539B8">
              <w:rPr>
                <w:rStyle w:val="bold1"/>
                <w:rFonts w:ascii="Calibri" w:eastAsia="Calibri" w:hAnsi="Calibri" w:cs="Calibri"/>
                <w:b w:val="0"/>
                <w:bCs w:val="0"/>
                <w:lang w:val="nb-NO"/>
              </w:rPr>
              <w:t xml:space="preserve"> Enkeltpersonen får tilstrekkelig informasjon til å ta en rimelig beslutning som de samtykker til.</w:t>
            </w:r>
          </w:p>
          <w:p w14:paraId="61FE084F" w14:textId="77777777" w:rsidR="00B30F7C" w:rsidRPr="003E0638" w:rsidRDefault="00B30F7C" w:rsidP="004F4653">
            <w:pPr>
              <w:numPr>
                <w:ilvl w:val="0"/>
                <w:numId w:val="6"/>
              </w:numPr>
              <w:spacing w:before="100" w:beforeAutospacing="1" w:after="100" w:afterAutospacing="1"/>
              <w:ind w:left="750" w:right="30"/>
              <w:rPr>
                <w:rFonts w:ascii="Calibri" w:eastAsia="Times New Roman" w:hAnsi="Calibri" w:cs="Calibri"/>
                <w:lang w:val="nb-NO"/>
              </w:rPr>
            </w:pPr>
            <w:r w:rsidRPr="009539B8">
              <w:rPr>
                <w:rStyle w:val="bold1"/>
                <w:rFonts w:ascii="Calibri" w:eastAsia="Calibri" w:hAnsi="Calibri" w:cs="Calibri"/>
                <w:lang w:val="nb-NO"/>
              </w:rPr>
              <w:t>Bekreftende.</w:t>
            </w:r>
            <w:r w:rsidRPr="009539B8">
              <w:rPr>
                <w:rStyle w:val="bold1"/>
                <w:rFonts w:ascii="Calibri" w:eastAsia="Calibri" w:hAnsi="Calibri" w:cs="Calibri"/>
                <w:b w:val="0"/>
                <w:bCs w:val="0"/>
                <w:lang w:val="nb-NO"/>
              </w:rPr>
              <w:t xml:space="preserve"> Enkeltpersonen må gi bekreftende samtykke. Vi tildeler aldri samtykke, for eksempel gjennom en enkeltpersons taushet, og vi krever heller</w:t>
            </w:r>
            <w:r w:rsidRPr="006464F9">
              <w:rPr>
                <w:rStyle w:val="bold1"/>
                <w:rFonts w:ascii="Calibri" w:eastAsia="Calibri" w:hAnsi="Calibri" w:cs="Calibri"/>
                <w:b w:val="0"/>
                <w:bCs w:val="0"/>
                <w:lang w:val="nb-NO"/>
              </w:rPr>
              <w:t xml:space="preserve"> ikke at enkeltpersonen gjør noe, for eksempel å fjerne avmerkingen for en boks, for å velge bort noe.</w:t>
            </w:r>
          </w:p>
          <w:p w14:paraId="6991ABF1" w14:textId="77777777" w:rsidR="00B30F7C" w:rsidRPr="003E0638" w:rsidRDefault="00B30F7C" w:rsidP="004F4653">
            <w:pPr>
              <w:numPr>
                <w:ilvl w:val="0"/>
                <w:numId w:val="6"/>
              </w:numPr>
              <w:spacing w:before="100" w:beforeAutospacing="1" w:after="100" w:afterAutospacing="1"/>
              <w:ind w:left="750" w:right="30"/>
              <w:rPr>
                <w:rFonts w:ascii="Calibri" w:eastAsia="Times New Roman" w:hAnsi="Calibri" w:cs="Calibri"/>
                <w:lang w:val="nb-NO"/>
              </w:rPr>
            </w:pPr>
            <w:r w:rsidRPr="08F609AF">
              <w:rPr>
                <w:rStyle w:val="bold1"/>
                <w:rFonts w:ascii="Calibri" w:eastAsia="Calibri" w:hAnsi="Calibri" w:cs="Calibri"/>
                <w:lang w:val="nb-NO"/>
              </w:rPr>
              <w:t>Tilbakekalling.</w:t>
            </w:r>
            <w:r w:rsidRPr="08F609AF">
              <w:rPr>
                <w:rStyle w:val="bold1"/>
                <w:rFonts w:ascii="Calibri" w:eastAsia="Calibri" w:hAnsi="Calibri" w:cs="Calibri"/>
                <w:b w:val="0"/>
                <w:bCs w:val="0"/>
                <w:lang w:val="nb-NO"/>
              </w:rPr>
              <w:t xml:space="preserve"> Enkeltpersonen får en klar forklaring på hvordan man kan tilbakekalle samtykke.</w:t>
            </w:r>
          </w:p>
          <w:p w14:paraId="147E365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En forbruker som registrerer seg i fordelsprogrammet Abbott Nutrition Similac© </w:t>
            </w:r>
            <w:r w:rsidRPr="006464F9">
              <w:rPr>
                <w:rFonts w:ascii="Calibri" w:eastAsia="Calibri" w:hAnsi="Calibri" w:cs="Calibri"/>
                <w:lang w:val="nb-NO"/>
              </w:rPr>
              <w:t>Strong Moms©, kan for eksempel samtykke til innhenting og bruk av deres personlige opplysninger ved å velge (for eksempel å merke av i en rute) å motta ytterligere salgsinformasjon.</w:t>
            </w:r>
          </w:p>
          <w:p w14:paraId="48F654E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Den andre fasen av opplysningenes livssyklus er forvalting.</w:t>
            </w:r>
          </w:p>
          <w:p w14:paraId="2D242AD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 løpet av denne fasen blir informasjon behandlet og lagret.</w:t>
            </w:r>
          </w:p>
          <w:p w14:paraId="5F8B41E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beskytte personlige opplysninger i denne fasen, opprettholder vi prosesser som sikrer at vi overholder prinsippene for:</w:t>
            </w:r>
          </w:p>
          <w:p w14:paraId="7C6D3587" w14:textId="77777777" w:rsidR="00B30F7C" w:rsidRPr="003E0638" w:rsidRDefault="00B30F7C" w:rsidP="004F4653">
            <w:pPr>
              <w:numPr>
                <w:ilvl w:val="0"/>
                <w:numId w:val="7"/>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dataintegritet, og</w:t>
            </w:r>
          </w:p>
          <w:p w14:paraId="04AB75BB" w14:textId="77777777" w:rsidR="00B30F7C" w:rsidRPr="003E0638" w:rsidRDefault="00B30F7C" w:rsidP="004F4653">
            <w:pPr>
              <w:numPr>
                <w:ilvl w:val="0"/>
                <w:numId w:val="7"/>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tilgang og korrigering.</w:t>
            </w:r>
          </w:p>
          <w:p w14:paraId="40D039C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Dataintegritet handler om å gjøre rimelige tiltak for å sikre at de personlige opplysninge</w:t>
            </w:r>
            <w:r w:rsidRPr="006464F9">
              <w:rPr>
                <w:rFonts w:ascii="Calibri" w:eastAsia="Calibri" w:hAnsi="Calibri" w:cs="Calibri"/>
                <w:lang w:val="nb-NO"/>
              </w:rPr>
              <w:t>ne vi beholder er nøyaktige, komplette og aktuelle.</w:t>
            </w:r>
          </w:p>
          <w:p w14:paraId="0F46A0D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Én måte vi gjør dette på, er ved å spore og registrere alle aktiviteter som behandler personlige opplysninger. Dette sikrer at </w:t>
            </w:r>
            <w:r w:rsidRPr="006464F9">
              <w:rPr>
                <w:rFonts w:ascii="Calibri" w:eastAsia="Calibri" w:hAnsi="Calibri" w:cs="Calibri"/>
                <w:lang w:val="nb-NO"/>
              </w:rPr>
              <w:t>vi kan identifisere kilden til opplysningene, de spesifikke formålene opplysningene er behandlet for og hvor de lagres.</w:t>
            </w:r>
          </w:p>
          <w:p w14:paraId="23959F3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Tilgang og korrigering handler om å gi enkeltpersoner rimelig tilgang til sine opplysninger og muligheten til å utøve sine rettigheter i forbindelse med disse opplysningene.</w:t>
            </w:r>
          </w:p>
          <w:p w14:paraId="3E08E60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Dette inkluderer å svare på en persons forespørsel om å få tilgang til, slette, overføre eller endre lagrede registre med personlige opplysninger.</w:t>
            </w:r>
          </w:p>
          <w:p w14:paraId="766D827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Den tredje fasen av livssyklusen er bruk.</w:t>
            </w:r>
          </w:p>
          <w:p w14:paraId="62330CF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 løpet av denne fasen brukes personlige opplysninger til å støtte aktiviteter i hele organisasjonen.</w:t>
            </w:r>
          </w:p>
          <w:p w14:paraId="5B850B6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å beskytte personlige opplysninger i denne fasen, </w:t>
            </w:r>
            <w:r w:rsidRPr="006464F9">
              <w:rPr>
                <w:rFonts w:ascii="Calibri" w:eastAsia="Calibri" w:hAnsi="Calibri" w:cs="Calibri"/>
                <w:lang w:val="nb-NO"/>
              </w:rPr>
              <w:t>opprettholder vi prosesser som sikrer at vi overholder prinsippet om offentliggjøring og bruk.</w:t>
            </w:r>
          </w:p>
          <w:p w14:paraId="1A13B76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Offentliggjøring og bruk handler om å kontrollere hvem som har tilgang til personlig</w:t>
            </w:r>
            <w:r w:rsidRPr="006464F9">
              <w:rPr>
                <w:rFonts w:ascii="Calibri" w:eastAsia="Calibri" w:hAnsi="Calibri" w:cs="Calibri"/>
                <w:lang w:val="nb-NO"/>
              </w:rPr>
              <w:t>e opplysninger og å begrense bruken til spesifikke formål.</w:t>
            </w:r>
          </w:p>
          <w:p w14:paraId="016EBDD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Vi klarer dette gjennom tilgangskontroller og andre prosesser. Disse kontrollene og prosessene begrenser tilgangen til e</w:t>
            </w:r>
            <w:r w:rsidRPr="006464F9">
              <w:rPr>
                <w:rFonts w:ascii="Calibri" w:eastAsia="Calibri" w:hAnsi="Calibri" w:cs="Calibri"/>
                <w:lang w:val="nb-NO"/>
              </w:rPr>
              <w:t>nkeltpersoner med spesifikke jobbfunksjoner, og begrenser også bruken til de spesifikke formålene som er beskrevet i kunngjøringen som samtykket ble gitt for.</w:t>
            </w:r>
          </w:p>
          <w:p w14:paraId="10766E8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Den siste fasen av livssyklusen er disponering.</w:t>
            </w:r>
          </w:p>
          <w:p w14:paraId="2A7BD19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Disponering refererer til hva som skjer med opplysninger når de ikke lenger brukes aktivt. Handlinger kan omfatte sletting, arkivering eller oppbevaring for juridiske formål.</w:t>
            </w:r>
          </w:p>
          <w:p w14:paraId="6B24864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beskytte personlige opplysninger i denne fasen, opprettholder vi retningslinjer og prosesser som sikrer at vi overholder prinsippet om oppbevaring og avhending.</w:t>
            </w:r>
          </w:p>
          <w:p w14:paraId="7341248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Oppbevaring og avhending av personlige opplysninger handler om å oppbevare personlige opplysninger bare for den tiden som er nødvendig for å oppnå de formålene de var nødvendige og ble behandlet for.</w:t>
            </w:r>
          </w:p>
          <w:p w14:paraId="25225A15"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Når personlige opplysninger ikke lenger er påkrevd i et aktivt produksjonsmiljø, har Abbott på plass prosesser for å enten arkivere eller slette  dem på en måte som er i samsvar med Abbotts krav til forvaltning, oppbevaring og sletting av opplysninger. Våre krav til oppbevaring og sletting er også underlagt eventuell oppbevaring knyttet til juridiske forhold.</w:t>
            </w:r>
          </w:p>
          <w:p w14:paraId="31E69CCA"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For ytterligere informasjon relatert til krav til oppbevaring eller sletting, se Abbotts globale retningslinjer for registre og informasjon (l1-02) eller kontakt Legal Information Governance and Records. Detaljer finner du i ressurser-delen av denne opplæringen.</w:t>
            </w:r>
          </w:p>
          <w:p w14:paraId="7719BDF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kontakter og ytterligere informasjon, klikk på Ressurser-ikonet.</w:t>
            </w:r>
          </w:p>
          <w:p w14:paraId="3199524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Som vi nettopp har sett, er våre retningslinjer og prosedyrer utformet for å beskytte personlige opplysninger gjennom hele livssyklusen.</w:t>
            </w:r>
          </w:p>
          <w:p w14:paraId="61F5FB0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Vi gjør dette ved å følge prinsippene om:</w:t>
            </w:r>
          </w:p>
          <w:p w14:paraId="34AD27B2" w14:textId="77777777" w:rsidR="00B30F7C" w:rsidRPr="003E0638" w:rsidRDefault="00B30F7C" w:rsidP="004F4653">
            <w:pPr>
              <w:numPr>
                <w:ilvl w:val="0"/>
                <w:numId w:val="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varsel,</w:t>
            </w:r>
          </w:p>
          <w:p w14:paraId="71D8A8CF" w14:textId="77777777" w:rsidR="00B30F7C" w:rsidRPr="003E0638" w:rsidRDefault="00B30F7C" w:rsidP="004F4653">
            <w:pPr>
              <w:numPr>
                <w:ilvl w:val="0"/>
                <w:numId w:val="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samtykke,</w:t>
            </w:r>
          </w:p>
          <w:p w14:paraId="1FD1028A" w14:textId="77777777" w:rsidR="00B30F7C" w:rsidRPr="003E0638" w:rsidRDefault="00B30F7C" w:rsidP="004F4653">
            <w:pPr>
              <w:numPr>
                <w:ilvl w:val="0"/>
                <w:numId w:val="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dataintegritet,</w:t>
            </w:r>
          </w:p>
          <w:p w14:paraId="305B2CFE" w14:textId="77777777" w:rsidR="00B30F7C" w:rsidRPr="003E0638" w:rsidRDefault="00B30F7C" w:rsidP="004F4653">
            <w:pPr>
              <w:numPr>
                <w:ilvl w:val="0"/>
                <w:numId w:val="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tilgang og korrigering,</w:t>
            </w:r>
          </w:p>
          <w:p w14:paraId="34D9E357" w14:textId="77777777" w:rsidR="00B30F7C" w:rsidRPr="003E0638" w:rsidRDefault="00B30F7C" w:rsidP="004F4653">
            <w:pPr>
              <w:numPr>
                <w:ilvl w:val="0"/>
                <w:numId w:val="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offentliggjøring og bruk, og</w:t>
            </w:r>
          </w:p>
          <w:p w14:paraId="25F35CFE" w14:textId="77777777" w:rsidR="00B30F7C" w:rsidRPr="003E0638" w:rsidRDefault="00B30F7C" w:rsidP="004F4653">
            <w:pPr>
              <w:numPr>
                <w:ilvl w:val="0"/>
                <w:numId w:val="8"/>
              </w:numPr>
              <w:spacing w:before="100" w:beforeAutospacing="1" w:after="100" w:afterAutospacing="1"/>
              <w:ind w:left="750" w:right="30"/>
              <w:rPr>
                <w:rFonts w:ascii="Calibri" w:eastAsia="Times New Roman" w:hAnsi="Calibri" w:cs="Calibri"/>
                <w:lang w:val="nb-NO"/>
              </w:rPr>
            </w:pPr>
            <w:r w:rsidRPr="08F609AF">
              <w:rPr>
                <w:rFonts w:ascii="Calibri" w:eastAsia="Calibri" w:hAnsi="Calibri" w:cs="Calibri"/>
                <w:lang w:val="nb-NO"/>
              </w:rPr>
              <w:t>oppbevaring og  sletting.</w:t>
            </w:r>
          </w:p>
          <w:p w14:paraId="044354B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INNHENTING</w:t>
            </w:r>
          </w:p>
          <w:p w14:paraId="2614CAA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Varsel</w:t>
            </w:r>
          </w:p>
          <w:p w14:paraId="06AFB6B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Samtykke</w:t>
            </w:r>
          </w:p>
          <w:p w14:paraId="1E019E5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FORVALTNING</w:t>
            </w:r>
          </w:p>
          <w:p w14:paraId="3F234B5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Dataintegritet</w:t>
            </w:r>
          </w:p>
          <w:p w14:paraId="480F02A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Tilgang og korrigering</w:t>
            </w:r>
          </w:p>
          <w:p w14:paraId="02E4BE2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BRUK</w:t>
            </w:r>
          </w:p>
          <w:p w14:paraId="1C5F5B4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Offentliggjøring og bruk</w:t>
            </w:r>
          </w:p>
          <w:p w14:paraId="113C568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DISPONERING</w:t>
            </w:r>
          </w:p>
          <w:p w14:paraId="52CF82CE"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Oppbevaring og sletting</w:t>
            </w:r>
          </w:p>
        </w:tc>
      </w:tr>
      <w:tr w:rsidR="00B30F7C" w:rsidRPr="004163F5" w14:paraId="2C8E52A8" w14:textId="77777777" w:rsidTr="004F4653">
        <w:tc>
          <w:tcPr>
            <w:tcW w:w="1353" w:type="dxa"/>
            <w:shd w:val="clear" w:color="auto" w:fill="D9E2F3" w:themeFill="accent1" w:themeFillTint="33"/>
            <w:tcMar>
              <w:top w:w="120" w:type="dxa"/>
              <w:left w:w="180" w:type="dxa"/>
              <w:bottom w:w="120" w:type="dxa"/>
              <w:right w:w="180" w:type="dxa"/>
            </w:tcMar>
            <w:hideMark/>
          </w:tcPr>
          <w:p w14:paraId="2F61CFF3" w14:textId="77777777" w:rsidR="00B30F7C" w:rsidRPr="009539B8" w:rsidRDefault="00B30F7C" w:rsidP="004F4653">
            <w:pPr>
              <w:spacing w:before="30" w:after="30"/>
              <w:ind w:left="30" w:right="30"/>
              <w:rPr>
                <w:rFonts w:ascii="Calibri" w:eastAsia="Times New Roman" w:hAnsi="Calibri" w:cs="Calibri"/>
                <w:sz w:val="16"/>
              </w:rPr>
            </w:pPr>
            <w:hyperlink r:id="rId46" w:tgtFrame="_blank" w:history="1">
              <w:r w:rsidRPr="009539B8">
                <w:rPr>
                  <w:rStyle w:val="Hyperlink"/>
                  <w:rFonts w:ascii="Calibri" w:eastAsia="Times New Roman" w:hAnsi="Calibri" w:cs="Calibri"/>
                  <w:sz w:val="16"/>
                </w:rPr>
                <w:t>Screen 12</w:t>
              </w:r>
            </w:hyperlink>
            <w:r w:rsidRPr="009539B8">
              <w:rPr>
                <w:rFonts w:ascii="Calibri" w:eastAsia="Times New Roman" w:hAnsi="Calibri" w:cs="Calibri"/>
                <w:sz w:val="16"/>
              </w:rPr>
              <w:t xml:space="preserve"> </w:t>
            </w:r>
          </w:p>
          <w:p w14:paraId="567366EE" w14:textId="77777777" w:rsidR="00B30F7C" w:rsidRPr="009539B8" w:rsidRDefault="00B30F7C" w:rsidP="004F4653">
            <w:pPr>
              <w:ind w:left="30" w:right="30"/>
              <w:rPr>
                <w:rFonts w:ascii="Calibri" w:eastAsia="Times New Roman" w:hAnsi="Calibri" w:cs="Calibri"/>
                <w:sz w:val="16"/>
              </w:rPr>
            </w:pPr>
            <w:hyperlink r:id="rId47" w:tgtFrame="_blank" w:history="1">
              <w:r w:rsidRPr="009539B8">
                <w:rPr>
                  <w:rStyle w:val="Hyperlink"/>
                  <w:rFonts w:ascii="Calibri" w:eastAsia="Times New Roman" w:hAnsi="Calibri" w:cs="Calibri"/>
                  <w:sz w:val="16"/>
                </w:rPr>
                <w:t>19_C_15</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A78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arrow to begin your review.</w:t>
            </w:r>
          </w:p>
          <w:p w14:paraId="5F66E10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Review</w:t>
            </w:r>
          </w:p>
          <w:p w14:paraId="08D4536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Take a moment to review some of the key concepts covered in this section.</w:t>
            </w:r>
          </w:p>
          <w:p w14:paraId="548FE87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Personal Information (PI)</w:t>
            </w:r>
          </w:p>
          <w:p w14:paraId="2FD6CFF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PI is any information that can be used to</w:t>
            </w:r>
          </w:p>
          <w:p w14:paraId="5EF5E8D0" w14:textId="77777777" w:rsidR="00B30F7C" w:rsidRPr="009539B8" w:rsidRDefault="00B30F7C" w:rsidP="004F4653">
            <w:pPr>
              <w:numPr>
                <w:ilvl w:val="0"/>
                <w:numId w:val="9"/>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Contact</w:t>
            </w:r>
          </w:p>
          <w:p w14:paraId="1AF14D7B" w14:textId="77777777" w:rsidR="00B30F7C" w:rsidRPr="009539B8" w:rsidRDefault="00B30F7C" w:rsidP="004F4653">
            <w:pPr>
              <w:numPr>
                <w:ilvl w:val="0"/>
                <w:numId w:val="9"/>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Locate, or</w:t>
            </w:r>
          </w:p>
          <w:p w14:paraId="363619F6" w14:textId="77777777" w:rsidR="00B30F7C" w:rsidRPr="009539B8" w:rsidRDefault="00B30F7C" w:rsidP="004F4653">
            <w:pPr>
              <w:numPr>
                <w:ilvl w:val="0"/>
                <w:numId w:val="9"/>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Identify an individual.</w:t>
            </w:r>
          </w:p>
          <w:p w14:paraId="548EC7A2" w14:textId="77777777" w:rsidR="00B30F7C" w:rsidRPr="009539B8" w:rsidRDefault="00B30F7C" w:rsidP="004F4653">
            <w:pPr>
              <w:pStyle w:val="NormalWeb"/>
              <w:ind w:left="30" w:right="30"/>
              <w:rPr>
                <w:rFonts w:ascii="Calibri" w:hAnsi="Calibri" w:cs="Calibri"/>
              </w:rPr>
            </w:pPr>
            <w:r w:rsidRPr="009539B8">
              <w:rPr>
                <w:rFonts w:ascii="Calibri" w:hAnsi="Calibri" w:cs="Calibri"/>
              </w:rPr>
              <w:t>Protected Health Information (PHI)</w:t>
            </w:r>
          </w:p>
          <w:p w14:paraId="048D86D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PHI is a particularly sensitive type of personal information used in the healthcare industry.</w:t>
            </w:r>
          </w:p>
          <w:p w14:paraId="4479C82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Privacy Laws</w:t>
            </w:r>
          </w:p>
          <w:p w14:paraId="0F00844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Privacy laws differ from one country to the next, but often embrace the same core principles.</w:t>
            </w:r>
          </w:p>
          <w:p w14:paraId="21DF077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Abbott’s Privacy by Design Principles</w:t>
            </w:r>
          </w:p>
          <w:p w14:paraId="042DFCC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Abbott’s data privacy and protection policies and procedures are organized around a set of principles, called Privacy by Design.</w:t>
            </w:r>
          </w:p>
          <w:p w14:paraId="73473FF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Notice and Consent</w:t>
            </w:r>
          </w:p>
          <w:p w14:paraId="0F6F147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Notice and Consent is about letting people know what PI is being collected and providing them the opportunity to agree to that collection.</w:t>
            </w:r>
          </w:p>
          <w:p w14:paraId="3370282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Data Integrity</w:t>
            </w:r>
          </w:p>
          <w:p w14:paraId="70C1A96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Data Integrity is about taking reasonable measures to ensure that PI is accurate, complete, and current.</w:t>
            </w:r>
          </w:p>
          <w:p w14:paraId="508D901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Access and Correction</w:t>
            </w:r>
          </w:p>
          <w:p w14:paraId="61DDA5E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Access and Correction is about providing individuals the right to access and correct their data.</w:t>
            </w:r>
          </w:p>
          <w:p w14:paraId="0F33AB0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Disclosure and Use</w:t>
            </w:r>
          </w:p>
          <w:p w14:paraId="4C34DFE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Disclosure and Use is about controlling who has access to PI.</w:t>
            </w:r>
          </w:p>
          <w:p w14:paraId="237F12F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Retention and Disposal</w:t>
            </w:r>
          </w:p>
          <w:p w14:paraId="5D064F7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Retention and Disposal of PI is about retaining personal information for only the time necessary to achieve the purposes for which it was needed and processed.</w:t>
            </w:r>
          </w:p>
          <w:p w14:paraId="5624412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To check your progress, click the Menu button</w:t>
            </w:r>
          </w:p>
          <w:p w14:paraId="47E37D3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Great job!</w:t>
            </w:r>
          </w:p>
          <w:p w14:paraId="7D473B8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 have completed section 1 of 4</w:t>
            </w:r>
          </w:p>
          <w:p w14:paraId="30C2E19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forward arrow to continue learning</w:t>
            </w:r>
          </w:p>
        </w:tc>
        <w:tc>
          <w:tcPr>
            <w:tcW w:w="6000" w:type="dxa"/>
            <w:vAlign w:val="center"/>
          </w:tcPr>
          <w:p w14:paraId="3F551EF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pilen for å starte gjennomgangen din.</w:t>
            </w:r>
          </w:p>
          <w:p w14:paraId="3F91E40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p w14:paraId="5AE531B6"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Ta deg tid til  å gjennomgå noen av nøkkelkonseptene dekket i denne delen.</w:t>
            </w:r>
          </w:p>
          <w:p w14:paraId="25B0FF2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Personlige opplysninger (PO)</w:t>
            </w:r>
          </w:p>
          <w:p w14:paraId="1239C54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PO er all informasjon som kan brukes til å</w:t>
            </w:r>
          </w:p>
          <w:p w14:paraId="4D50FDAB" w14:textId="77777777" w:rsidR="00B30F7C" w:rsidRPr="003E0638" w:rsidRDefault="00B30F7C" w:rsidP="004F4653">
            <w:pPr>
              <w:numPr>
                <w:ilvl w:val="0"/>
                <w:numId w:val="9"/>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kontakte</w:t>
            </w:r>
          </w:p>
          <w:p w14:paraId="372065A9" w14:textId="77777777" w:rsidR="00B30F7C" w:rsidRPr="003E0638" w:rsidRDefault="00B30F7C" w:rsidP="004F4653">
            <w:pPr>
              <w:numPr>
                <w:ilvl w:val="0"/>
                <w:numId w:val="9"/>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lokalisere eller</w:t>
            </w:r>
          </w:p>
          <w:p w14:paraId="70E8C461" w14:textId="77777777" w:rsidR="00B30F7C" w:rsidRPr="003E0638" w:rsidRDefault="00B30F7C" w:rsidP="004F4653">
            <w:pPr>
              <w:numPr>
                <w:ilvl w:val="0"/>
                <w:numId w:val="9"/>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identifisere en enkeltperson.</w:t>
            </w:r>
          </w:p>
          <w:p w14:paraId="2CC2C216"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Beskyttet helseinformasjon (PHI – Personal Health Information)</w:t>
            </w:r>
          </w:p>
          <w:p w14:paraId="469CA1C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Beskyttet helseinformasjon er en spesielt sensitiv type personlige opplysninger som brukes i helseindustrien.</w:t>
            </w:r>
          </w:p>
          <w:p w14:paraId="01F73CB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Personvernlover</w:t>
            </w:r>
          </w:p>
          <w:p w14:paraId="04E00D4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Personvernlover er forskjellige fra land til land, men omfavner ofte de samme kjerneprinsippene.</w:t>
            </w:r>
          </w:p>
          <w:p w14:paraId="2269E80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Abbotts prinsipper for innebygd personvern</w:t>
            </w:r>
          </w:p>
          <w:p w14:paraId="53F7752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Abbotts retningslinjer og prosedyrer for personvern og beskyttelse er organisert etter et enkelt sett med prinsipper, kalt innebygd personvern.</w:t>
            </w:r>
          </w:p>
          <w:p w14:paraId="5757411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Varsling og samtykke</w:t>
            </w:r>
          </w:p>
          <w:p w14:paraId="4968C33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Varsling og samtykke handler om å la personer få vite hvilke PO som innhentes og</w:t>
            </w:r>
            <w:r w:rsidRPr="006464F9">
              <w:rPr>
                <w:rFonts w:ascii="Calibri" w:eastAsia="Calibri" w:hAnsi="Calibri" w:cs="Calibri"/>
                <w:lang w:val="nb-NO"/>
              </w:rPr>
              <w:t xml:space="preserve"> gi dem muligheten til å samtykke til denne innhentingen.</w:t>
            </w:r>
          </w:p>
          <w:p w14:paraId="5315966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Dataintegritet</w:t>
            </w:r>
          </w:p>
          <w:p w14:paraId="7E37D89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Dataintegritet handler om å g</w:t>
            </w:r>
            <w:r w:rsidRPr="006464F9">
              <w:rPr>
                <w:rFonts w:ascii="Calibri" w:eastAsia="Calibri" w:hAnsi="Calibri" w:cs="Calibri"/>
                <w:lang w:val="nb-NO"/>
              </w:rPr>
              <w:t>jøre rimelige tiltak for å sikre at PO er nøyaktige, komplette og aktuelle.</w:t>
            </w:r>
          </w:p>
          <w:p w14:paraId="3F7C02C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Tilgang og korrigering</w:t>
            </w:r>
          </w:p>
          <w:p w14:paraId="1383468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Til</w:t>
            </w:r>
            <w:r w:rsidRPr="006464F9">
              <w:rPr>
                <w:rFonts w:ascii="Calibri" w:eastAsia="Calibri" w:hAnsi="Calibri" w:cs="Calibri"/>
                <w:lang w:val="nb-NO"/>
              </w:rPr>
              <w:t>gang og korrigering handler om å gi enkeltpersoner retten til å få tilgang til å korrigere opplysningene sine.</w:t>
            </w:r>
          </w:p>
          <w:p w14:paraId="2E34EE9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Offentliggjøring og bruk</w:t>
            </w:r>
          </w:p>
          <w:p w14:paraId="3FB249B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Offentliggjøring og bruk handler om å kontrollere hvem som har tilgang til PO.</w:t>
            </w:r>
          </w:p>
          <w:p w14:paraId="35C294B3"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Oppbevaring og sletting</w:t>
            </w:r>
          </w:p>
          <w:p w14:paraId="04CF58BE"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Oppbevaring og sletting av PO handler om å oppbevare personlige opplysninger bare for den tiden som er nødvendig for å oppnå de formålene de var nødvendige og ble behandlet for.</w:t>
            </w:r>
          </w:p>
          <w:p w14:paraId="218C2FF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sjekke fremgangen din, klikk på Meny-knappen</w:t>
            </w:r>
          </w:p>
          <w:p w14:paraId="1A18E06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Flott gjort!</w:t>
            </w:r>
          </w:p>
          <w:p w14:paraId="4764FEA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w:t>
            </w:r>
            <w:r w:rsidRPr="006464F9">
              <w:rPr>
                <w:rFonts w:ascii="Calibri" w:eastAsia="Calibri" w:hAnsi="Calibri" w:cs="Calibri"/>
                <w:lang w:val="nb-NO"/>
              </w:rPr>
              <w:t xml:space="preserve"> har fullført del 1 av 4</w:t>
            </w:r>
          </w:p>
          <w:p w14:paraId="0889E12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framover-pilen for å fortsette å lære</w:t>
            </w:r>
          </w:p>
        </w:tc>
      </w:tr>
      <w:tr w:rsidR="00B30F7C" w:rsidRPr="004163F5" w14:paraId="4863F5EA" w14:textId="77777777" w:rsidTr="004F4653">
        <w:tc>
          <w:tcPr>
            <w:tcW w:w="1353" w:type="dxa"/>
            <w:shd w:val="clear" w:color="auto" w:fill="D9E2F3" w:themeFill="accent1" w:themeFillTint="33"/>
            <w:tcMar>
              <w:top w:w="120" w:type="dxa"/>
              <w:left w:w="180" w:type="dxa"/>
              <w:bottom w:w="120" w:type="dxa"/>
              <w:right w:w="180" w:type="dxa"/>
            </w:tcMar>
            <w:hideMark/>
          </w:tcPr>
          <w:p w14:paraId="6B05BC30" w14:textId="77777777" w:rsidR="00B30F7C" w:rsidRPr="009539B8" w:rsidRDefault="00B30F7C" w:rsidP="004F4653">
            <w:pPr>
              <w:spacing w:before="30" w:after="30"/>
              <w:ind w:left="30" w:right="30"/>
              <w:rPr>
                <w:rFonts w:ascii="Calibri" w:eastAsia="Times New Roman" w:hAnsi="Calibri" w:cs="Calibri"/>
                <w:sz w:val="16"/>
              </w:rPr>
            </w:pPr>
            <w:hyperlink r:id="rId48" w:tgtFrame="_blank" w:history="1">
              <w:r w:rsidRPr="009539B8">
                <w:rPr>
                  <w:rStyle w:val="Hyperlink"/>
                  <w:rFonts w:ascii="Calibri" w:eastAsia="Times New Roman" w:hAnsi="Calibri" w:cs="Calibri"/>
                  <w:sz w:val="16"/>
                </w:rPr>
                <w:t>Screen 13</w:t>
              </w:r>
            </w:hyperlink>
            <w:r w:rsidRPr="009539B8">
              <w:rPr>
                <w:rFonts w:ascii="Calibri" w:eastAsia="Times New Roman" w:hAnsi="Calibri" w:cs="Calibri"/>
                <w:sz w:val="16"/>
              </w:rPr>
              <w:t xml:space="preserve"> </w:t>
            </w:r>
          </w:p>
          <w:p w14:paraId="56117060" w14:textId="77777777" w:rsidR="00B30F7C" w:rsidRPr="009539B8" w:rsidRDefault="00B30F7C" w:rsidP="004F4653">
            <w:pPr>
              <w:ind w:left="30" w:right="30"/>
              <w:rPr>
                <w:rFonts w:ascii="Calibri" w:eastAsia="Times New Roman" w:hAnsi="Calibri" w:cs="Calibri"/>
                <w:sz w:val="16"/>
              </w:rPr>
            </w:pPr>
            <w:hyperlink r:id="rId49" w:tgtFrame="_blank" w:history="1">
              <w:r w:rsidRPr="009539B8">
                <w:rPr>
                  <w:rStyle w:val="Hyperlink"/>
                  <w:rFonts w:ascii="Calibri" w:eastAsia="Times New Roman" w:hAnsi="Calibri" w:cs="Calibri"/>
                  <w:sz w:val="16"/>
                </w:rPr>
                <w:t>20_C_17</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1054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Another type of sensitive data that we may frequently use is confidential business information.</w:t>
            </w:r>
          </w:p>
          <w:p w14:paraId="0604CFB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01A22FD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En annen type sensitive opplysninger som vi ofte bruker, er konfidensielle forretningsopplysninger.</w:t>
            </w:r>
          </w:p>
          <w:p w14:paraId="4612556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Konfidensielle forretningsopplysninger er en bred kategori. Det inkluderer mye av forretningsopplysningene vi daglig bruker og kommer i kontakt med. Konfidensielle opplysninger er informasjon som ikke er offent</w:t>
            </w:r>
            <w:r w:rsidRPr="006464F9">
              <w:rPr>
                <w:rFonts w:ascii="Calibri" w:eastAsia="Calibri" w:hAnsi="Calibri" w:cs="Calibri"/>
                <w:lang w:val="nb-NO"/>
              </w:rPr>
              <w:t>lig tilgjengelig og som kan være til nytte for Abbotts konkurrenter eller skadelig for Abbott hvis den offentliggjøres.</w:t>
            </w:r>
          </w:p>
        </w:tc>
      </w:tr>
      <w:tr w:rsidR="00B30F7C" w:rsidRPr="004163F5" w14:paraId="334FC32A" w14:textId="77777777" w:rsidTr="004F4653">
        <w:tc>
          <w:tcPr>
            <w:tcW w:w="1353" w:type="dxa"/>
            <w:shd w:val="clear" w:color="auto" w:fill="D9E2F3" w:themeFill="accent1" w:themeFillTint="33"/>
            <w:tcMar>
              <w:top w:w="120" w:type="dxa"/>
              <w:left w:w="180" w:type="dxa"/>
              <w:bottom w:w="120" w:type="dxa"/>
              <w:right w:w="180" w:type="dxa"/>
            </w:tcMar>
            <w:hideMark/>
          </w:tcPr>
          <w:p w14:paraId="3DDDE39B" w14:textId="77777777" w:rsidR="00B30F7C" w:rsidRPr="009539B8" w:rsidRDefault="00B30F7C" w:rsidP="004F4653">
            <w:pPr>
              <w:spacing w:before="30" w:after="30"/>
              <w:ind w:left="30" w:right="30"/>
              <w:rPr>
                <w:rFonts w:ascii="Calibri" w:eastAsia="Times New Roman" w:hAnsi="Calibri" w:cs="Calibri"/>
                <w:sz w:val="16"/>
              </w:rPr>
            </w:pPr>
            <w:hyperlink r:id="rId50" w:tgtFrame="_blank" w:history="1">
              <w:r w:rsidRPr="009539B8">
                <w:rPr>
                  <w:rStyle w:val="Hyperlink"/>
                  <w:rFonts w:ascii="Calibri" w:eastAsia="Times New Roman" w:hAnsi="Calibri" w:cs="Calibri"/>
                  <w:sz w:val="16"/>
                </w:rPr>
                <w:t>Screen 14</w:t>
              </w:r>
            </w:hyperlink>
            <w:r w:rsidRPr="009539B8">
              <w:rPr>
                <w:rFonts w:ascii="Calibri" w:eastAsia="Times New Roman" w:hAnsi="Calibri" w:cs="Calibri"/>
                <w:sz w:val="16"/>
              </w:rPr>
              <w:t xml:space="preserve"> </w:t>
            </w:r>
          </w:p>
          <w:p w14:paraId="047183BC" w14:textId="77777777" w:rsidR="00B30F7C" w:rsidRPr="009539B8" w:rsidRDefault="00B30F7C" w:rsidP="004F4653">
            <w:pPr>
              <w:ind w:left="30" w:right="30"/>
              <w:rPr>
                <w:rFonts w:ascii="Calibri" w:eastAsia="Times New Roman" w:hAnsi="Calibri" w:cs="Calibri"/>
                <w:sz w:val="16"/>
              </w:rPr>
            </w:pPr>
            <w:hyperlink r:id="rId51" w:tgtFrame="_blank" w:history="1">
              <w:r w:rsidRPr="009539B8">
                <w:rPr>
                  <w:rStyle w:val="Hyperlink"/>
                  <w:rFonts w:ascii="Calibri" w:eastAsia="Times New Roman" w:hAnsi="Calibri" w:cs="Calibri"/>
                  <w:sz w:val="16"/>
                </w:rPr>
                <w:t>21_C_18</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76F4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Kandice | Marketing Manager </w:t>
            </w:r>
          </w:p>
          <w:p w14:paraId="10D4E88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Can you give me some examples of confidential business information?</w:t>
            </w:r>
          </w:p>
          <w:p w14:paraId="52E99F4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678FE93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It can also include purchasing information, such as bids for contracts, supplier lists, and costing information.</w:t>
            </w:r>
          </w:p>
        </w:tc>
        <w:tc>
          <w:tcPr>
            <w:tcW w:w="6000" w:type="dxa"/>
            <w:vAlign w:val="center"/>
          </w:tcPr>
          <w:p w14:paraId="16F1CF7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Kandice | Markedsføringsleder </w:t>
            </w:r>
          </w:p>
          <w:p w14:paraId="55B02FA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Kan du gi meg noen eksempler på konfidensielle forre</w:t>
            </w:r>
            <w:r w:rsidRPr="006464F9">
              <w:rPr>
                <w:rFonts w:ascii="Calibri" w:eastAsia="Calibri" w:hAnsi="Calibri" w:cs="Calibri"/>
                <w:lang w:val="nb-NO"/>
              </w:rPr>
              <w:t>tningsopplysninger?</w:t>
            </w:r>
          </w:p>
          <w:p w14:paraId="6321722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Konfidensielle forretningsopplysninger kan inkludere, men er ikke begrenset til: produktdesign og -prosesser, komposisjoner, organismer, programvare for datama</w:t>
            </w:r>
            <w:r w:rsidRPr="006464F9">
              <w:rPr>
                <w:rFonts w:ascii="Calibri" w:eastAsia="Calibri" w:hAnsi="Calibri" w:cs="Calibri"/>
                <w:lang w:val="nb-NO"/>
              </w:rPr>
              <w:t>skiner, forskning og utviklingsdata, kliniske og farmakologiske opplysninger, pasientopplys</w:t>
            </w:r>
            <w:r>
              <w:rPr>
                <w:rFonts w:ascii="Calibri" w:eastAsia="Calibri" w:hAnsi="Calibri" w:cs="Calibri"/>
                <w:lang w:val="nb-NO"/>
              </w:rPr>
              <w:t>n</w:t>
            </w:r>
            <w:r w:rsidRPr="006464F9">
              <w:rPr>
                <w:rFonts w:ascii="Calibri" w:eastAsia="Calibri" w:hAnsi="Calibri" w:cs="Calibri"/>
                <w:lang w:val="nb-NO"/>
              </w:rPr>
              <w:t>inger, tekniske data, kundelister og lister over potensielle kunder, forretningspraksiser, markedsføringsplaner og -strategier, økonomiske og driftsmessige opplysninger og opplysninger om personale.</w:t>
            </w:r>
          </w:p>
          <w:p w14:paraId="15247957"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Det kan også inkludere innkjøpsinformasjon, for eksempel anbud på kontrakter, leverandørlister og kostnadsinformasjon.</w:t>
            </w:r>
          </w:p>
        </w:tc>
      </w:tr>
      <w:tr w:rsidR="00B30F7C" w:rsidRPr="004163F5" w14:paraId="6DB0359F" w14:textId="77777777" w:rsidTr="004F4653">
        <w:tc>
          <w:tcPr>
            <w:tcW w:w="1353" w:type="dxa"/>
            <w:shd w:val="clear" w:color="auto" w:fill="D9E2F3" w:themeFill="accent1" w:themeFillTint="33"/>
            <w:tcMar>
              <w:top w:w="120" w:type="dxa"/>
              <w:left w:w="180" w:type="dxa"/>
              <w:bottom w:w="120" w:type="dxa"/>
              <w:right w:w="180" w:type="dxa"/>
            </w:tcMar>
            <w:hideMark/>
          </w:tcPr>
          <w:p w14:paraId="15FF03D1" w14:textId="77777777" w:rsidR="00B30F7C" w:rsidRPr="009539B8" w:rsidRDefault="00B30F7C" w:rsidP="004F4653">
            <w:pPr>
              <w:spacing w:before="30" w:after="30"/>
              <w:ind w:left="30" w:right="30"/>
              <w:rPr>
                <w:rFonts w:ascii="Calibri" w:eastAsia="Times New Roman" w:hAnsi="Calibri" w:cs="Calibri"/>
                <w:sz w:val="16"/>
              </w:rPr>
            </w:pPr>
            <w:hyperlink r:id="rId52" w:tgtFrame="_blank" w:history="1">
              <w:r w:rsidRPr="009539B8">
                <w:rPr>
                  <w:rStyle w:val="Hyperlink"/>
                  <w:rFonts w:ascii="Calibri" w:eastAsia="Times New Roman" w:hAnsi="Calibri" w:cs="Calibri"/>
                  <w:sz w:val="16"/>
                </w:rPr>
                <w:t>Screen 15</w:t>
              </w:r>
            </w:hyperlink>
            <w:r w:rsidRPr="009539B8">
              <w:rPr>
                <w:rFonts w:ascii="Calibri" w:eastAsia="Times New Roman" w:hAnsi="Calibri" w:cs="Calibri"/>
                <w:sz w:val="16"/>
              </w:rPr>
              <w:t xml:space="preserve"> </w:t>
            </w:r>
          </w:p>
          <w:p w14:paraId="73422F6E" w14:textId="77777777" w:rsidR="00B30F7C" w:rsidRPr="009539B8" w:rsidRDefault="00B30F7C" w:rsidP="004F4653">
            <w:pPr>
              <w:ind w:left="30" w:right="30"/>
              <w:rPr>
                <w:rFonts w:ascii="Calibri" w:eastAsia="Times New Roman" w:hAnsi="Calibri" w:cs="Calibri"/>
                <w:sz w:val="16"/>
              </w:rPr>
            </w:pPr>
            <w:hyperlink r:id="rId53" w:tgtFrame="_blank" w:history="1">
              <w:r w:rsidRPr="009539B8">
                <w:rPr>
                  <w:rStyle w:val="Hyperlink"/>
                  <w:rFonts w:ascii="Calibri" w:eastAsia="Times New Roman" w:hAnsi="Calibri" w:cs="Calibri"/>
                  <w:sz w:val="16"/>
                </w:rPr>
                <w:t>22_C_19</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228C3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Jerry | Sales Representative </w:t>
            </w:r>
          </w:p>
          <w:p w14:paraId="416AF4F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Are there certain types of confidential business information that are more sensitive than others?</w:t>
            </w:r>
          </w:p>
          <w:p w14:paraId="3F44D51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Yes. Certain types of confidential business information require greater care than normal because improper disclosure or use of this information can cause serious harm to the company.</w:t>
            </w:r>
          </w:p>
          <w:p w14:paraId="4EB09F83" w14:textId="77777777" w:rsidR="00B30F7C" w:rsidRPr="009539B8" w:rsidRDefault="00B30F7C" w:rsidP="004F4653">
            <w:pPr>
              <w:pStyle w:val="NormalWeb"/>
              <w:ind w:left="30" w:right="30"/>
              <w:rPr>
                <w:rFonts w:ascii="Calibri" w:hAnsi="Calibri" w:cs="Calibri"/>
              </w:rPr>
            </w:pPr>
            <w:r w:rsidRPr="009539B8">
              <w:rPr>
                <w:rFonts w:ascii="Calibri" w:hAnsi="Calibri" w:cs="Calibri"/>
              </w:rPr>
              <w:t>Examples include:</w:t>
            </w:r>
          </w:p>
          <w:p w14:paraId="68E44698" w14:textId="77777777" w:rsidR="00B30F7C" w:rsidRPr="009539B8" w:rsidRDefault="00B30F7C" w:rsidP="004F4653">
            <w:pPr>
              <w:numPr>
                <w:ilvl w:val="0"/>
                <w:numId w:val="10"/>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Trade secrets, manufacturing formulas and processes;</w:t>
            </w:r>
          </w:p>
          <w:p w14:paraId="1875258A" w14:textId="77777777" w:rsidR="00B30F7C" w:rsidRPr="009539B8" w:rsidRDefault="00B30F7C" w:rsidP="004F4653">
            <w:pPr>
              <w:numPr>
                <w:ilvl w:val="0"/>
                <w:numId w:val="10"/>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Clinical and regulatory data, regulatory submissions, or pre-approval information; and</w:t>
            </w:r>
          </w:p>
          <w:p w14:paraId="612DDD52" w14:textId="77777777" w:rsidR="00B30F7C" w:rsidRPr="009539B8" w:rsidRDefault="00B30F7C" w:rsidP="004F4653">
            <w:pPr>
              <w:numPr>
                <w:ilvl w:val="0"/>
                <w:numId w:val="10"/>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Financial data that has not been released to the public.</w:t>
            </w:r>
          </w:p>
        </w:tc>
        <w:tc>
          <w:tcPr>
            <w:tcW w:w="6000" w:type="dxa"/>
            <w:vAlign w:val="center"/>
          </w:tcPr>
          <w:p w14:paraId="379089D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Jerry | Salgsrepresentant </w:t>
            </w:r>
          </w:p>
          <w:p w14:paraId="3F053BB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Er det</w:t>
            </w:r>
            <w:r w:rsidRPr="006464F9">
              <w:rPr>
                <w:rFonts w:ascii="Calibri" w:eastAsia="Calibri" w:hAnsi="Calibri" w:cs="Calibri"/>
                <w:lang w:val="nb-NO"/>
              </w:rPr>
              <w:t xml:space="preserve"> visse typer konfidensielle forretningsopplysninger som er mer sensitive enn andre?</w:t>
            </w:r>
          </w:p>
          <w:p w14:paraId="46D105A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Ja. Visse typer konfidensielle forretningsopplysninger krever større aktsomhet enn normalt, for</w:t>
            </w:r>
            <w:r w:rsidRPr="006464F9">
              <w:rPr>
                <w:rFonts w:ascii="Calibri" w:eastAsia="Calibri" w:hAnsi="Calibri" w:cs="Calibri"/>
                <w:lang w:val="nb-NO"/>
              </w:rPr>
              <w:t>di upassende offentliggjøring eller bruk av denne informasjonen kan forårsake alvorlig skade for selskapet.</w:t>
            </w:r>
          </w:p>
          <w:p w14:paraId="5BD251D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Eksempler inkluderer:</w:t>
            </w:r>
          </w:p>
          <w:p w14:paraId="2E99DF0D" w14:textId="77777777" w:rsidR="00B30F7C" w:rsidRPr="003E0638" w:rsidRDefault="00B30F7C" w:rsidP="004F4653">
            <w:pPr>
              <w:numPr>
                <w:ilvl w:val="0"/>
                <w:numId w:val="10"/>
              </w:numPr>
              <w:spacing w:before="100" w:beforeAutospacing="1" w:after="100" w:afterAutospacing="1"/>
              <w:ind w:left="750" w:right="30"/>
              <w:rPr>
                <w:rFonts w:ascii="Calibri" w:eastAsia="Times New Roman" w:hAnsi="Calibri" w:cs="Calibri"/>
                <w:lang w:val="nb-NO"/>
              </w:rPr>
            </w:pPr>
            <w:r w:rsidRPr="08F609AF">
              <w:rPr>
                <w:rFonts w:ascii="Calibri" w:eastAsia="Calibri" w:hAnsi="Calibri" w:cs="Calibri"/>
                <w:lang w:val="nb-NO"/>
              </w:rPr>
              <w:t>forretningshemmeligheter, så som produksjonsformler og -prosesser,</w:t>
            </w:r>
          </w:p>
          <w:p w14:paraId="600EAF91" w14:textId="77777777" w:rsidR="00B30F7C" w:rsidRPr="003E0638" w:rsidRDefault="00B30F7C" w:rsidP="004F4653">
            <w:pPr>
              <w:numPr>
                <w:ilvl w:val="0"/>
                <w:numId w:val="10"/>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kliniske og regulatoriske opplysninger, regulatoriske innsendelser eller forhåndsgo</w:t>
            </w:r>
            <w:r w:rsidRPr="006464F9">
              <w:rPr>
                <w:rFonts w:ascii="Calibri" w:eastAsia="Calibri" w:hAnsi="Calibri" w:cs="Calibri"/>
                <w:lang w:val="nb-NO"/>
              </w:rPr>
              <w:t>dkjenningsinformasjon, og</w:t>
            </w:r>
          </w:p>
          <w:p w14:paraId="2E723035" w14:textId="77777777" w:rsidR="00B30F7C" w:rsidRPr="003E0638" w:rsidRDefault="00B30F7C" w:rsidP="004F4653">
            <w:pPr>
              <w:numPr>
                <w:ilvl w:val="0"/>
                <w:numId w:val="10"/>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finansielle opplysninger som ikke er offentlig tilgjengelige.</w:t>
            </w:r>
          </w:p>
        </w:tc>
      </w:tr>
      <w:tr w:rsidR="00B30F7C" w:rsidRPr="004163F5" w14:paraId="425C15A7" w14:textId="77777777" w:rsidTr="004F4653">
        <w:tc>
          <w:tcPr>
            <w:tcW w:w="1353" w:type="dxa"/>
            <w:shd w:val="clear" w:color="auto" w:fill="D9E2F3" w:themeFill="accent1" w:themeFillTint="33"/>
            <w:tcMar>
              <w:top w:w="120" w:type="dxa"/>
              <w:left w:w="180" w:type="dxa"/>
              <w:bottom w:w="120" w:type="dxa"/>
              <w:right w:w="180" w:type="dxa"/>
            </w:tcMar>
            <w:hideMark/>
          </w:tcPr>
          <w:p w14:paraId="1C0602D5" w14:textId="77777777" w:rsidR="00B30F7C" w:rsidRPr="009539B8" w:rsidRDefault="00B30F7C" w:rsidP="004F4653">
            <w:pPr>
              <w:spacing w:before="30" w:after="30"/>
              <w:ind w:left="30" w:right="30"/>
              <w:rPr>
                <w:rFonts w:ascii="Calibri" w:eastAsia="Times New Roman" w:hAnsi="Calibri" w:cs="Calibri"/>
                <w:sz w:val="16"/>
              </w:rPr>
            </w:pPr>
            <w:hyperlink r:id="rId54" w:tgtFrame="_blank" w:history="1">
              <w:r w:rsidRPr="009539B8">
                <w:rPr>
                  <w:rStyle w:val="Hyperlink"/>
                  <w:rFonts w:ascii="Calibri" w:eastAsia="Times New Roman" w:hAnsi="Calibri" w:cs="Calibri"/>
                  <w:sz w:val="16"/>
                </w:rPr>
                <w:t>Screen 16</w:t>
              </w:r>
            </w:hyperlink>
            <w:r w:rsidRPr="009539B8">
              <w:rPr>
                <w:rFonts w:ascii="Calibri" w:eastAsia="Times New Roman" w:hAnsi="Calibri" w:cs="Calibri"/>
                <w:sz w:val="16"/>
              </w:rPr>
              <w:t xml:space="preserve"> </w:t>
            </w:r>
          </w:p>
          <w:p w14:paraId="2DA778C7" w14:textId="77777777" w:rsidR="00B30F7C" w:rsidRPr="009539B8" w:rsidRDefault="00B30F7C" w:rsidP="004F4653">
            <w:pPr>
              <w:ind w:left="30" w:right="30"/>
              <w:rPr>
                <w:rFonts w:ascii="Calibri" w:eastAsia="Times New Roman" w:hAnsi="Calibri" w:cs="Calibri"/>
                <w:sz w:val="16"/>
              </w:rPr>
            </w:pPr>
            <w:hyperlink r:id="rId55" w:tgtFrame="_blank" w:history="1">
              <w:r w:rsidRPr="009539B8">
                <w:rPr>
                  <w:rStyle w:val="Hyperlink"/>
                  <w:rFonts w:ascii="Calibri" w:eastAsia="Times New Roman" w:hAnsi="Calibri" w:cs="Calibri"/>
                  <w:sz w:val="16"/>
                </w:rPr>
                <w:t>23_C_20</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1242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 you can see, most of the business information we use in our day-to-day work activities is considered confidential.</w:t>
            </w:r>
          </w:p>
          <w:p w14:paraId="4E64353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 good way to confirm whether the business information you are using is confidential is to ask yourself a simple question:</w:t>
            </w:r>
          </w:p>
          <w:p w14:paraId="755B864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Is this information publicly available?</w:t>
            </w:r>
          </w:p>
          <w:p w14:paraId="533A59A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008F61F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Som du ser, anses det meste av forretningsopplysningene vi bruker i våre daglige </w:t>
            </w:r>
            <w:r w:rsidRPr="006464F9">
              <w:rPr>
                <w:rFonts w:ascii="Calibri" w:eastAsia="Calibri" w:hAnsi="Calibri" w:cs="Calibri"/>
                <w:lang w:val="nb-NO"/>
              </w:rPr>
              <w:t>arbeidsaktiviteter som konfidensielle.</w:t>
            </w:r>
          </w:p>
          <w:p w14:paraId="17AE474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En god måte å bekrefte om forretningsopplysningene du bruker er konfidensielle, er å stille deg selv et enkelt spørsmål:</w:t>
            </w:r>
          </w:p>
          <w:p w14:paraId="13F2378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Er denne informasjonen offentlig tilgjengelig?</w:t>
            </w:r>
          </w:p>
          <w:p w14:paraId="4E482FB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svaret er nei, bør opplysningene betraktes som konfidensielle, og pas</w:t>
            </w:r>
            <w:r w:rsidRPr="006464F9">
              <w:rPr>
                <w:rFonts w:ascii="Calibri" w:eastAsia="Calibri" w:hAnsi="Calibri" w:cs="Calibri"/>
                <w:lang w:val="nb-NO"/>
              </w:rPr>
              <w:t>sende tiltak må iverksettes for å beskytte den.</w:t>
            </w:r>
          </w:p>
        </w:tc>
      </w:tr>
      <w:tr w:rsidR="00B30F7C" w:rsidRPr="004163F5" w14:paraId="3EF1816E" w14:textId="77777777" w:rsidTr="004F4653">
        <w:tc>
          <w:tcPr>
            <w:tcW w:w="1353" w:type="dxa"/>
            <w:shd w:val="clear" w:color="auto" w:fill="D9E2F3" w:themeFill="accent1" w:themeFillTint="33"/>
            <w:tcMar>
              <w:top w:w="120" w:type="dxa"/>
              <w:left w:w="180" w:type="dxa"/>
              <w:bottom w:w="120" w:type="dxa"/>
              <w:right w:w="180" w:type="dxa"/>
            </w:tcMar>
            <w:hideMark/>
          </w:tcPr>
          <w:p w14:paraId="61B77B70" w14:textId="77777777" w:rsidR="00B30F7C" w:rsidRPr="009539B8" w:rsidRDefault="00B30F7C" w:rsidP="004F4653">
            <w:pPr>
              <w:spacing w:before="30" w:after="30"/>
              <w:ind w:left="30" w:right="30"/>
              <w:rPr>
                <w:rFonts w:ascii="Calibri" w:eastAsia="Times New Roman" w:hAnsi="Calibri" w:cs="Calibri"/>
                <w:sz w:val="16"/>
              </w:rPr>
            </w:pPr>
            <w:hyperlink r:id="rId56" w:tgtFrame="_blank" w:history="1">
              <w:r w:rsidRPr="009539B8">
                <w:rPr>
                  <w:rStyle w:val="Hyperlink"/>
                  <w:rFonts w:ascii="Calibri" w:eastAsia="Times New Roman" w:hAnsi="Calibri" w:cs="Calibri"/>
                  <w:sz w:val="16"/>
                </w:rPr>
                <w:t>Screen 17</w:t>
              </w:r>
            </w:hyperlink>
            <w:r w:rsidRPr="009539B8">
              <w:rPr>
                <w:rFonts w:ascii="Calibri" w:eastAsia="Times New Roman" w:hAnsi="Calibri" w:cs="Calibri"/>
                <w:sz w:val="16"/>
              </w:rPr>
              <w:t xml:space="preserve"> </w:t>
            </w:r>
          </w:p>
          <w:p w14:paraId="5707545F" w14:textId="77777777" w:rsidR="00B30F7C" w:rsidRPr="009539B8" w:rsidRDefault="00B30F7C" w:rsidP="004F4653">
            <w:pPr>
              <w:ind w:left="30" w:right="30"/>
              <w:rPr>
                <w:rFonts w:ascii="Calibri" w:eastAsia="Times New Roman" w:hAnsi="Calibri" w:cs="Calibri"/>
                <w:sz w:val="16"/>
              </w:rPr>
            </w:pPr>
            <w:hyperlink r:id="rId57" w:tgtFrame="_blank" w:history="1">
              <w:r w:rsidRPr="009539B8">
                <w:rPr>
                  <w:rStyle w:val="Hyperlink"/>
                  <w:rFonts w:ascii="Calibri" w:eastAsia="Times New Roman" w:hAnsi="Calibri" w:cs="Calibri"/>
                  <w:sz w:val="16"/>
                </w:rPr>
                <w:t>24_C_20b</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3CB4C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It is also important to remember that any confidential business information created as part of your job function at Abbott is Abbott’s property.</w:t>
            </w:r>
          </w:p>
          <w:p w14:paraId="66F0F2B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 a result, you must protect this information and cannot keep it if your Abbott employment ends.</w:t>
            </w:r>
          </w:p>
        </w:tc>
        <w:tc>
          <w:tcPr>
            <w:tcW w:w="6000" w:type="dxa"/>
            <w:vAlign w:val="center"/>
          </w:tcPr>
          <w:p w14:paraId="449C32F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Det er også viktig å huske på at eventuelle konfidensielle forretningsopplysninger du opprettet som del av jobbfunksjonen </w:t>
            </w:r>
            <w:r w:rsidRPr="006464F9">
              <w:rPr>
                <w:rFonts w:ascii="Calibri" w:eastAsia="Calibri" w:hAnsi="Calibri" w:cs="Calibri"/>
                <w:lang w:val="nb-NO"/>
              </w:rPr>
              <w:t>din hos Abbott tilhører Abbott.</w:t>
            </w:r>
          </w:p>
          <w:p w14:paraId="375B26E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Som et resultat må du beskytte denne informasjonen og du kan ikke beholde den hvis du slutter i jobben din hos Abbott.</w:t>
            </w:r>
          </w:p>
        </w:tc>
      </w:tr>
      <w:tr w:rsidR="00B30F7C" w:rsidRPr="004163F5" w14:paraId="6525915A" w14:textId="77777777" w:rsidTr="004F4653">
        <w:tc>
          <w:tcPr>
            <w:tcW w:w="1353" w:type="dxa"/>
            <w:shd w:val="clear" w:color="auto" w:fill="D9E2F3" w:themeFill="accent1" w:themeFillTint="33"/>
            <w:tcMar>
              <w:top w:w="120" w:type="dxa"/>
              <w:left w:w="180" w:type="dxa"/>
              <w:bottom w:w="120" w:type="dxa"/>
              <w:right w:w="180" w:type="dxa"/>
            </w:tcMar>
            <w:hideMark/>
          </w:tcPr>
          <w:p w14:paraId="51FF344C" w14:textId="77777777" w:rsidR="00B30F7C" w:rsidRPr="009539B8" w:rsidRDefault="00B30F7C" w:rsidP="004F4653">
            <w:pPr>
              <w:spacing w:before="30" w:after="30"/>
              <w:ind w:left="30" w:right="30"/>
              <w:rPr>
                <w:rFonts w:ascii="Calibri" w:eastAsia="Times New Roman" w:hAnsi="Calibri" w:cs="Calibri"/>
                <w:sz w:val="16"/>
              </w:rPr>
            </w:pPr>
            <w:hyperlink r:id="rId58" w:tgtFrame="_blank" w:history="1">
              <w:r w:rsidRPr="009539B8">
                <w:rPr>
                  <w:rStyle w:val="Hyperlink"/>
                  <w:rFonts w:ascii="Calibri" w:eastAsia="Times New Roman" w:hAnsi="Calibri" w:cs="Calibri"/>
                  <w:sz w:val="16"/>
                </w:rPr>
                <w:t>Screen 18</w:t>
              </w:r>
            </w:hyperlink>
            <w:r w:rsidRPr="009539B8">
              <w:rPr>
                <w:rFonts w:ascii="Calibri" w:eastAsia="Times New Roman" w:hAnsi="Calibri" w:cs="Calibri"/>
                <w:sz w:val="16"/>
              </w:rPr>
              <w:t xml:space="preserve"> </w:t>
            </w:r>
          </w:p>
          <w:p w14:paraId="4686318F" w14:textId="77777777" w:rsidR="00B30F7C" w:rsidRPr="009539B8" w:rsidRDefault="00B30F7C" w:rsidP="004F4653">
            <w:pPr>
              <w:ind w:left="30" w:right="30"/>
              <w:rPr>
                <w:rFonts w:ascii="Calibri" w:eastAsia="Times New Roman" w:hAnsi="Calibri" w:cs="Calibri"/>
                <w:sz w:val="16"/>
              </w:rPr>
            </w:pPr>
            <w:hyperlink r:id="rId59" w:tgtFrame="_blank" w:history="1">
              <w:r w:rsidRPr="009539B8">
                <w:rPr>
                  <w:rStyle w:val="Hyperlink"/>
                  <w:rFonts w:ascii="Calibri" w:eastAsia="Times New Roman" w:hAnsi="Calibri" w:cs="Calibri"/>
                  <w:sz w:val="16"/>
                </w:rPr>
                <w:t>25_C_20c</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80EA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Protecting confidential business information is crucial.</w:t>
            </w:r>
          </w:p>
          <w:p w14:paraId="0CC6A5A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Not surprisingly, the improper use or disclosure of this information can result in significant harm to Abbott.</w:t>
            </w:r>
          </w:p>
        </w:tc>
        <w:tc>
          <w:tcPr>
            <w:tcW w:w="6000" w:type="dxa"/>
            <w:vAlign w:val="center"/>
          </w:tcPr>
          <w:p w14:paraId="3BCE1671"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Det er viktig å beskytte konfidensielle forretningsopplysninger.</w:t>
            </w:r>
          </w:p>
          <w:p w14:paraId="6C3FC2E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Ikke overraskende kan upassende bruk eller offentliggjøring av denne informasjonen føre til betydelige skade for Abbott.</w:t>
            </w:r>
          </w:p>
        </w:tc>
      </w:tr>
      <w:tr w:rsidR="00B30F7C" w:rsidRPr="004163F5" w14:paraId="031466B0" w14:textId="77777777" w:rsidTr="004F4653">
        <w:tc>
          <w:tcPr>
            <w:tcW w:w="1353" w:type="dxa"/>
            <w:shd w:val="clear" w:color="auto" w:fill="D9E2F3" w:themeFill="accent1" w:themeFillTint="33"/>
            <w:tcMar>
              <w:top w:w="120" w:type="dxa"/>
              <w:left w:w="180" w:type="dxa"/>
              <w:bottom w:w="120" w:type="dxa"/>
              <w:right w:w="180" w:type="dxa"/>
            </w:tcMar>
            <w:hideMark/>
          </w:tcPr>
          <w:p w14:paraId="6D461DC2" w14:textId="77777777" w:rsidR="00B30F7C" w:rsidRPr="009539B8" w:rsidRDefault="00B30F7C" w:rsidP="004F4653">
            <w:pPr>
              <w:spacing w:before="30" w:after="30"/>
              <w:ind w:left="30" w:right="30"/>
              <w:rPr>
                <w:rFonts w:ascii="Calibri" w:eastAsia="Times New Roman" w:hAnsi="Calibri" w:cs="Calibri"/>
                <w:sz w:val="16"/>
              </w:rPr>
            </w:pPr>
            <w:hyperlink r:id="rId60" w:tgtFrame="_blank" w:history="1">
              <w:r w:rsidRPr="009539B8">
                <w:rPr>
                  <w:rStyle w:val="Hyperlink"/>
                  <w:rFonts w:ascii="Calibri" w:eastAsia="Times New Roman" w:hAnsi="Calibri" w:cs="Calibri"/>
                  <w:sz w:val="16"/>
                </w:rPr>
                <w:t>Screen 19</w:t>
              </w:r>
            </w:hyperlink>
            <w:r w:rsidRPr="009539B8">
              <w:rPr>
                <w:rFonts w:ascii="Calibri" w:eastAsia="Times New Roman" w:hAnsi="Calibri" w:cs="Calibri"/>
                <w:sz w:val="16"/>
              </w:rPr>
              <w:t xml:space="preserve"> </w:t>
            </w:r>
          </w:p>
          <w:p w14:paraId="35F0832E" w14:textId="77777777" w:rsidR="00B30F7C" w:rsidRPr="009539B8" w:rsidRDefault="00B30F7C" w:rsidP="004F4653">
            <w:pPr>
              <w:ind w:left="30" w:right="30"/>
              <w:rPr>
                <w:rFonts w:ascii="Calibri" w:eastAsia="Times New Roman" w:hAnsi="Calibri" w:cs="Calibri"/>
                <w:sz w:val="16"/>
              </w:rPr>
            </w:pPr>
            <w:hyperlink r:id="rId61" w:tgtFrame="_blank" w:history="1">
              <w:r w:rsidRPr="009539B8">
                <w:rPr>
                  <w:rStyle w:val="Hyperlink"/>
                  <w:rFonts w:ascii="Calibri" w:eastAsia="Times New Roman" w:hAnsi="Calibri" w:cs="Calibri"/>
                  <w:sz w:val="16"/>
                </w:rPr>
                <w:t>26_C_20d</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E53E2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038EFC4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‘RECENT CASES’ BUTTON FOR MORE INFORMATION.</w:t>
            </w:r>
          </w:p>
        </w:tc>
        <w:tc>
          <w:tcPr>
            <w:tcW w:w="6000" w:type="dxa"/>
            <w:vAlign w:val="center"/>
          </w:tcPr>
          <w:p w14:paraId="1F6FC3B2"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Upassende bruk eller offentliggjøring av konfidensiell informasjon kan  skade Abbotts relasjoner med kunder og klienter, føre til pinlig presse- og mediedekning og føre til tap av konkurransemessige fordeler for Abbott. Det kan også resultere i sivile søksmål og kriminelle straffer, inkludert mot nåværende og tidligere ansatte.</w:t>
            </w:r>
          </w:p>
          <w:p w14:paraId="1DB3501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«NYLIGE SAKER»-KNAPPEN FOR MER INFORMASJON.</w:t>
            </w:r>
          </w:p>
        </w:tc>
      </w:tr>
      <w:tr w:rsidR="00B30F7C" w:rsidRPr="004163F5" w14:paraId="46CAF9CE" w14:textId="77777777" w:rsidTr="004F4653">
        <w:tc>
          <w:tcPr>
            <w:tcW w:w="1353" w:type="dxa"/>
            <w:shd w:val="clear" w:color="auto" w:fill="D9E2F3" w:themeFill="accent1" w:themeFillTint="33"/>
            <w:tcMar>
              <w:top w:w="120" w:type="dxa"/>
              <w:left w:w="180" w:type="dxa"/>
              <w:bottom w:w="120" w:type="dxa"/>
              <w:right w:w="180" w:type="dxa"/>
            </w:tcMar>
            <w:hideMark/>
          </w:tcPr>
          <w:p w14:paraId="40B429BB" w14:textId="77777777" w:rsidR="00B30F7C" w:rsidRPr="009539B8" w:rsidRDefault="00B30F7C" w:rsidP="004F4653">
            <w:pPr>
              <w:spacing w:before="30" w:after="30"/>
              <w:ind w:left="30" w:right="30"/>
              <w:rPr>
                <w:rFonts w:ascii="Calibri" w:eastAsia="Times New Roman" w:hAnsi="Calibri" w:cs="Calibri"/>
                <w:sz w:val="16"/>
              </w:rPr>
            </w:pPr>
            <w:hyperlink r:id="rId62" w:tgtFrame="_blank" w:history="1">
              <w:r w:rsidRPr="009539B8">
                <w:rPr>
                  <w:rStyle w:val="Hyperlink"/>
                  <w:rFonts w:ascii="Calibri" w:eastAsia="Times New Roman" w:hAnsi="Calibri" w:cs="Calibri"/>
                  <w:sz w:val="16"/>
                </w:rPr>
                <w:t>Screen 19</w:t>
              </w:r>
            </w:hyperlink>
            <w:r w:rsidRPr="009539B8">
              <w:rPr>
                <w:rFonts w:ascii="Calibri" w:eastAsia="Times New Roman" w:hAnsi="Calibri" w:cs="Calibri"/>
                <w:sz w:val="16"/>
              </w:rPr>
              <w:t xml:space="preserve"> </w:t>
            </w:r>
          </w:p>
          <w:p w14:paraId="5AB1C2D3" w14:textId="77777777" w:rsidR="00B30F7C" w:rsidRPr="009539B8" w:rsidRDefault="00B30F7C" w:rsidP="004F4653">
            <w:pPr>
              <w:ind w:left="30" w:right="30"/>
              <w:rPr>
                <w:rFonts w:ascii="Calibri" w:eastAsia="Times New Roman" w:hAnsi="Calibri" w:cs="Calibri"/>
                <w:sz w:val="16"/>
              </w:rPr>
            </w:pPr>
            <w:hyperlink r:id="rId63" w:tgtFrame="_blank" w:history="1">
              <w:r w:rsidRPr="009539B8">
                <w:rPr>
                  <w:rStyle w:val="Hyperlink"/>
                  <w:rFonts w:ascii="Calibri" w:eastAsia="Times New Roman" w:hAnsi="Calibri" w:cs="Calibri"/>
                  <w:sz w:val="16"/>
                </w:rPr>
                <w:t>27_C_20d</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C0BF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RECENT CASES</w:t>
            </w:r>
          </w:p>
          <w:p w14:paraId="47B3F17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5D439AC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0595ACB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NYLIGE SAKER</w:t>
            </w:r>
          </w:p>
          <w:p w14:paraId="5A10D6C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 siste årene har selskaper blitt tilkjent store jurydommer og erstatninger mot tidligere ansatte som har tatt selskapsinformasjon på urettmessig måte. Ett selskap ble for eksempel tilkjent en erstatning på USD 240 millioner for en tidl</w:t>
            </w:r>
            <w:r w:rsidRPr="006464F9">
              <w:rPr>
                <w:rFonts w:ascii="Calibri" w:eastAsia="Calibri" w:hAnsi="Calibri" w:cs="Calibri"/>
                <w:lang w:val="nb-NO"/>
              </w:rPr>
              <w:t>igere ansatt som urettmessig fremla selskapets k</w:t>
            </w:r>
            <w:r w:rsidRPr="009539B8">
              <w:rPr>
                <w:rFonts w:ascii="Calibri" w:eastAsia="Calibri" w:hAnsi="Calibri" w:cs="Calibri"/>
                <w:lang w:val="nb-NO"/>
              </w:rPr>
              <w:t>onfidensielle informasjon til en konkurrent. Et annet selskap ble tildelt en erstatning på USD 854 millioner dollar fra en lagrett mot en tidligere ansatt og vedkommendes nye arbeidsgiver, da den tidligere ansatte misbrukte selskapets konfidensielle informasjon og deretter brukte selskapets konfidensielle informasjon på vegne av sin nye arbeidsgiver.</w:t>
            </w:r>
          </w:p>
          <w:p w14:paraId="530D783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Studier indikerer at tyveri av kon</w:t>
            </w:r>
            <w:r w:rsidRPr="006464F9">
              <w:rPr>
                <w:rFonts w:ascii="Calibri" w:eastAsia="Calibri" w:hAnsi="Calibri" w:cs="Calibri"/>
                <w:lang w:val="nb-NO"/>
              </w:rPr>
              <w:t>fidensiell informasjon forårsaker tap på mellom USD 209 og USD 625 milliarder for børsnoterte selskaper.</w:t>
            </w:r>
          </w:p>
        </w:tc>
      </w:tr>
      <w:tr w:rsidR="00B30F7C" w:rsidRPr="004163F5" w14:paraId="08D23C15" w14:textId="77777777" w:rsidTr="004F4653">
        <w:tc>
          <w:tcPr>
            <w:tcW w:w="1353" w:type="dxa"/>
            <w:shd w:val="clear" w:color="auto" w:fill="D9E2F3" w:themeFill="accent1" w:themeFillTint="33"/>
            <w:tcMar>
              <w:top w:w="120" w:type="dxa"/>
              <w:left w:w="180" w:type="dxa"/>
              <w:bottom w:w="120" w:type="dxa"/>
              <w:right w:w="180" w:type="dxa"/>
            </w:tcMar>
            <w:hideMark/>
          </w:tcPr>
          <w:p w14:paraId="73DE2368" w14:textId="77777777" w:rsidR="00B30F7C" w:rsidRPr="009539B8" w:rsidRDefault="00B30F7C" w:rsidP="004F4653">
            <w:pPr>
              <w:spacing w:before="30" w:after="30"/>
              <w:ind w:left="30" w:right="30"/>
              <w:rPr>
                <w:rFonts w:ascii="Calibri" w:eastAsia="Times New Roman" w:hAnsi="Calibri" w:cs="Calibri"/>
                <w:sz w:val="16"/>
              </w:rPr>
            </w:pPr>
            <w:hyperlink r:id="rId64" w:tgtFrame="_blank" w:history="1">
              <w:r w:rsidRPr="009539B8">
                <w:rPr>
                  <w:rStyle w:val="Hyperlink"/>
                  <w:rFonts w:ascii="Calibri" w:eastAsia="Times New Roman" w:hAnsi="Calibri" w:cs="Calibri"/>
                  <w:sz w:val="16"/>
                </w:rPr>
                <w:t>Screen 20</w:t>
              </w:r>
            </w:hyperlink>
            <w:r w:rsidRPr="009539B8">
              <w:rPr>
                <w:rFonts w:ascii="Calibri" w:eastAsia="Times New Roman" w:hAnsi="Calibri" w:cs="Calibri"/>
                <w:sz w:val="16"/>
              </w:rPr>
              <w:t xml:space="preserve"> </w:t>
            </w:r>
          </w:p>
          <w:p w14:paraId="2C01493D" w14:textId="77777777" w:rsidR="00B30F7C" w:rsidRPr="009539B8" w:rsidRDefault="00B30F7C" w:rsidP="004F4653">
            <w:pPr>
              <w:ind w:left="30" w:right="30"/>
              <w:rPr>
                <w:rFonts w:ascii="Calibri" w:eastAsia="Times New Roman" w:hAnsi="Calibri" w:cs="Calibri"/>
                <w:sz w:val="16"/>
              </w:rPr>
            </w:pPr>
            <w:hyperlink r:id="rId65" w:tgtFrame="_blank" w:history="1">
              <w:r w:rsidRPr="009539B8">
                <w:rPr>
                  <w:rStyle w:val="Hyperlink"/>
                  <w:rFonts w:ascii="Calibri" w:eastAsia="Times New Roman" w:hAnsi="Calibri" w:cs="Calibri"/>
                  <w:sz w:val="16"/>
                </w:rPr>
                <w:t>28_C_20e</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6377C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It should come as no surprise that authorities take the theft of confidential information very seriously.</w:t>
            </w:r>
          </w:p>
          <w:p w14:paraId="2AF63C1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436B5C4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‘FINES AND PENALTIES’ BUTTON FOR MORE INFORMATION.</w:t>
            </w:r>
          </w:p>
        </w:tc>
        <w:tc>
          <w:tcPr>
            <w:tcW w:w="6000" w:type="dxa"/>
            <w:vAlign w:val="center"/>
          </w:tcPr>
          <w:p w14:paraId="08BFCC3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Det burde ikke være overraskende at myndigheter tar tyveri av konfidensiell inf</w:t>
            </w:r>
            <w:r w:rsidRPr="006464F9">
              <w:rPr>
                <w:rFonts w:ascii="Calibri" w:eastAsia="Calibri" w:hAnsi="Calibri" w:cs="Calibri"/>
                <w:lang w:val="nb-NO"/>
              </w:rPr>
              <w:t>ormasjon svært alvorlig.</w:t>
            </w:r>
          </w:p>
          <w:p w14:paraId="4109105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Under føderale straffebestemmelser kan en enkeltperson for eksempel få opptil ti års fengsel og en bot på USD 5 millioner for å stjele konfidensiell infor</w:t>
            </w:r>
            <w:r w:rsidRPr="006464F9">
              <w:rPr>
                <w:rFonts w:ascii="Calibri" w:eastAsia="Calibri" w:hAnsi="Calibri" w:cs="Calibri"/>
                <w:lang w:val="nb-NO"/>
              </w:rPr>
              <w:t>masjon. I tillegg kan e</w:t>
            </w:r>
            <w:r w:rsidRPr="009539B8">
              <w:rPr>
                <w:rFonts w:ascii="Calibri" w:eastAsia="Calibri" w:hAnsi="Calibri" w:cs="Calibri"/>
                <w:lang w:val="nb-NO"/>
              </w:rPr>
              <w:t>t selskap som blir funnet skyldig i å stjele konfidensiell informasjon ilegges en bot på USD 10 millioner eller tre ganger verdien av den konfidensielle informasjonen.</w:t>
            </w:r>
          </w:p>
          <w:p w14:paraId="13C5080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«BØTER OG SANKSJONER»-KNAPPEN FOR MER INFORMASJON.</w:t>
            </w:r>
          </w:p>
        </w:tc>
      </w:tr>
      <w:tr w:rsidR="00B30F7C" w:rsidRPr="004163F5" w14:paraId="472F7261" w14:textId="77777777" w:rsidTr="004F4653">
        <w:tc>
          <w:tcPr>
            <w:tcW w:w="1353" w:type="dxa"/>
            <w:shd w:val="clear" w:color="auto" w:fill="D9E2F3" w:themeFill="accent1" w:themeFillTint="33"/>
            <w:tcMar>
              <w:top w:w="120" w:type="dxa"/>
              <w:left w:w="180" w:type="dxa"/>
              <w:bottom w:w="120" w:type="dxa"/>
              <w:right w:w="180" w:type="dxa"/>
            </w:tcMar>
            <w:hideMark/>
          </w:tcPr>
          <w:p w14:paraId="045799F2" w14:textId="77777777" w:rsidR="00B30F7C" w:rsidRPr="009539B8" w:rsidRDefault="00B30F7C" w:rsidP="004F4653">
            <w:pPr>
              <w:spacing w:before="30" w:after="30"/>
              <w:ind w:left="30" w:right="30"/>
              <w:rPr>
                <w:rFonts w:ascii="Calibri" w:eastAsia="Times New Roman" w:hAnsi="Calibri" w:cs="Calibri"/>
                <w:sz w:val="16"/>
              </w:rPr>
            </w:pPr>
            <w:hyperlink r:id="rId66" w:tgtFrame="_blank" w:history="1">
              <w:r w:rsidRPr="009539B8">
                <w:rPr>
                  <w:rStyle w:val="Hyperlink"/>
                  <w:rFonts w:ascii="Calibri" w:eastAsia="Times New Roman" w:hAnsi="Calibri" w:cs="Calibri"/>
                  <w:sz w:val="16"/>
                </w:rPr>
                <w:t>Screen 20</w:t>
              </w:r>
            </w:hyperlink>
            <w:r w:rsidRPr="009539B8">
              <w:rPr>
                <w:rFonts w:ascii="Calibri" w:eastAsia="Times New Roman" w:hAnsi="Calibri" w:cs="Calibri"/>
                <w:sz w:val="16"/>
              </w:rPr>
              <w:t xml:space="preserve"> </w:t>
            </w:r>
          </w:p>
          <w:p w14:paraId="2FB981C0" w14:textId="77777777" w:rsidR="00B30F7C" w:rsidRPr="009539B8" w:rsidRDefault="00B30F7C" w:rsidP="004F4653">
            <w:pPr>
              <w:ind w:left="30" w:right="30"/>
              <w:rPr>
                <w:rFonts w:ascii="Calibri" w:eastAsia="Times New Roman" w:hAnsi="Calibri" w:cs="Calibri"/>
                <w:sz w:val="16"/>
              </w:rPr>
            </w:pPr>
            <w:hyperlink r:id="rId67" w:tgtFrame="_blank" w:history="1">
              <w:r w:rsidRPr="009539B8">
                <w:rPr>
                  <w:rStyle w:val="Hyperlink"/>
                  <w:rFonts w:ascii="Calibri" w:eastAsia="Times New Roman" w:hAnsi="Calibri" w:cs="Calibri"/>
                  <w:sz w:val="16"/>
                </w:rPr>
                <w:t>29_C_20e</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37C5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FINES AND PENALTIES</w:t>
            </w:r>
          </w:p>
          <w:p w14:paraId="52B6DEEA" w14:textId="77777777" w:rsidR="00B30F7C" w:rsidRPr="009539B8" w:rsidRDefault="00B30F7C" w:rsidP="004F4653">
            <w:pPr>
              <w:pStyle w:val="NormalWeb"/>
              <w:ind w:left="30" w:right="30"/>
              <w:rPr>
                <w:rFonts w:ascii="Calibri" w:hAnsi="Calibri" w:cs="Calibri"/>
              </w:rPr>
            </w:pPr>
            <w:r w:rsidRPr="009539B8">
              <w:rPr>
                <w:rFonts w:ascii="Calibri" w:hAnsi="Calibri" w:cs="Calibri"/>
                <w:lang w:val="en-IE"/>
              </w:rPr>
              <w:t xml:space="preserve">In recent years, several people and companies have been fined or sentenced to prison for stealing confidential information. </w:t>
            </w:r>
            <w:r w:rsidRPr="009539B8">
              <w:rPr>
                <w:rFonts w:ascii="Calibri" w:hAnsi="Calibri" w:cs="Calibri"/>
              </w:rPr>
              <w:t>For example:</w:t>
            </w:r>
          </w:p>
          <w:p w14:paraId="4C929CD6" w14:textId="77777777" w:rsidR="00B30F7C" w:rsidRPr="009539B8" w:rsidRDefault="00B30F7C" w:rsidP="004F4653">
            <w:pPr>
              <w:numPr>
                <w:ilvl w:val="0"/>
                <w:numId w:val="1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 competitor was fined $60 Million for stealing another company’s confidential information;</w:t>
            </w:r>
          </w:p>
          <w:p w14:paraId="2F9791D0" w14:textId="77777777" w:rsidR="00B30F7C" w:rsidRPr="009539B8" w:rsidRDefault="00B30F7C" w:rsidP="004F4653">
            <w:pPr>
              <w:numPr>
                <w:ilvl w:val="0"/>
                <w:numId w:val="1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 former IT employee was sentenced to 97 months in prison for stealing confidential information;</w:t>
            </w:r>
          </w:p>
          <w:p w14:paraId="64C1AAC2" w14:textId="77777777" w:rsidR="00B30F7C" w:rsidRPr="009539B8" w:rsidRDefault="00B30F7C" w:rsidP="004F4653">
            <w:pPr>
              <w:numPr>
                <w:ilvl w:val="0"/>
                <w:numId w:val="1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 former salesman was sentenced to 12 months in prison for stealing confidential information;</w:t>
            </w:r>
          </w:p>
          <w:p w14:paraId="74C0B847" w14:textId="77777777" w:rsidR="00B30F7C" w:rsidRPr="009539B8" w:rsidRDefault="00B30F7C" w:rsidP="004F4653">
            <w:pPr>
              <w:numPr>
                <w:ilvl w:val="0"/>
                <w:numId w:val="1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 senior executive was sentenced to 24 months in prison for stealing confidential information; and</w:t>
            </w:r>
          </w:p>
          <w:p w14:paraId="206A79E6" w14:textId="77777777" w:rsidR="00B30F7C" w:rsidRPr="009539B8" w:rsidRDefault="00B30F7C" w:rsidP="004F4653">
            <w:pPr>
              <w:numPr>
                <w:ilvl w:val="0"/>
                <w:numId w:val="1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 research scientist was sentenced to 18 months in prison for stealing confidential information.</w:t>
            </w:r>
          </w:p>
        </w:tc>
        <w:tc>
          <w:tcPr>
            <w:tcW w:w="6000" w:type="dxa"/>
            <w:vAlign w:val="center"/>
          </w:tcPr>
          <w:p w14:paraId="2FD33B0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BØTER OG SANKSJONER</w:t>
            </w:r>
          </w:p>
          <w:p w14:paraId="558B760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De siste årene har flere personer og selskaper blitt </w:t>
            </w:r>
            <w:r w:rsidRPr="006464F9">
              <w:rPr>
                <w:rFonts w:ascii="Calibri" w:eastAsia="Calibri" w:hAnsi="Calibri" w:cs="Calibri"/>
                <w:lang w:val="nb-NO"/>
              </w:rPr>
              <w:t>bøtelagt eller fått fengselsstraffer for tyveri av konfidensiell informasjon. For eksempel:</w:t>
            </w:r>
          </w:p>
          <w:p w14:paraId="623B83CB" w14:textId="77777777" w:rsidR="00B30F7C" w:rsidRPr="003E0638" w:rsidRDefault="00B30F7C" w:rsidP="004F4653">
            <w:pPr>
              <w:numPr>
                <w:ilvl w:val="0"/>
                <w:numId w:val="1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En konkurrent fikk en bot på USD 60 millioner for å ha stjålet et annet selskaps konfid</w:t>
            </w:r>
            <w:r w:rsidRPr="006464F9">
              <w:rPr>
                <w:rFonts w:ascii="Calibri" w:eastAsia="Calibri" w:hAnsi="Calibri" w:cs="Calibri"/>
                <w:lang w:val="nb-NO"/>
              </w:rPr>
              <w:t>ensiell informasjon,</w:t>
            </w:r>
          </w:p>
          <w:p w14:paraId="203BE4C1" w14:textId="77777777" w:rsidR="00B30F7C" w:rsidRPr="003E0638" w:rsidRDefault="00B30F7C" w:rsidP="004F4653">
            <w:pPr>
              <w:numPr>
                <w:ilvl w:val="0"/>
                <w:numId w:val="1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En tidligere IT-ansatt ble dømt til 97 måneder i fengsel for å ha stjålet konfidensiell informasjon,</w:t>
            </w:r>
          </w:p>
          <w:p w14:paraId="34C38A12" w14:textId="77777777" w:rsidR="00B30F7C" w:rsidRPr="003E0638" w:rsidRDefault="00B30F7C" w:rsidP="004F4653">
            <w:pPr>
              <w:numPr>
                <w:ilvl w:val="0"/>
                <w:numId w:val="1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En tidligere selger ble dømt til 12 måneder i fengsel for å ha stjålet konfidensiell informasjon,</w:t>
            </w:r>
          </w:p>
          <w:p w14:paraId="4C9492BB" w14:textId="77777777" w:rsidR="00B30F7C" w:rsidRPr="003E0638" w:rsidRDefault="00B30F7C" w:rsidP="004F4653">
            <w:pPr>
              <w:numPr>
                <w:ilvl w:val="0"/>
                <w:numId w:val="1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En toppleder ble dømt til 24 måneder i fengsel for å ha stjål</w:t>
            </w:r>
            <w:r w:rsidRPr="006464F9">
              <w:rPr>
                <w:rFonts w:ascii="Calibri" w:eastAsia="Calibri" w:hAnsi="Calibri" w:cs="Calibri"/>
                <w:lang w:val="nb-NO"/>
              </w:rPr>
              <w:t>et konfidensiell informasjon, og</w:t>
            </w:r>
          </w:p>
          <w:p w14:paraId="7ACDE0A1" w14:textId="77777777" w:rsidR="00B30F7C" w:rsidRPr="003E0638" w:rsidRDefault="00B30F7C" w:rsidP="004F4653">
            <w:pPr>
              <w:numPr>
                <w:ilvl w:val="0"/>
                <w:numId w:val="1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En forsker ble dømt til fengsel i 18 måneder for å ha stjålet konfidensiell informasjon.</w:t>
            </w:r>
          </w:p>
        </w:tc>
      </w:tr>
      <w:tr w:rsidR="00B30F7C" w:rsidRPr="004163F5" w14:paraId="7EE4449A" w14:textId="77777777" w:rsidTr="004F4653">
        <w:tc>
          <w:tcPr>
            <w:tcW w:w="1353" w:type="dxa"/>
            <w:shd w:val="clear" w:color="auto" w:fill="D9E2F3" w:themeFill="accent1" w:themeFillTint="33"/>
            <w:tcMar>
              <w:top w:w="120" w:type="dxa"/>
              <w:left w:w="180" w:type="dxa"/>
              <w:bottom w:w="120" w:type="dxa"/>
              <w:right w:w="180" w:type="dxa"/>
            </w:tcMar>
            <w:hideMark/>
          </w:tcPr>
          <w:p w14:paraId="0243D0AE" w14:textId="77777777" w:rsidR="00B30F7C" w:rsidRPr="009539B8" w:rsidRDefault="00B30F7C" w:rsidP="004F4653">
            <w:pPr>
              <w:spacing w:before="30" w:after="30"/>
              <w:ind w:left="30" w:right="30"/>
              <w:rPr>
                <w:rFonts w:ascii="Calibri" w:eastAsia="Times New Roman" w:hAnsi="Calibri" w:cs="Calibri"/>
                <w:sz w:val="16"/>
              </w:rPr>
            </w:pPr>
            <w:hyperlink r:id="rId68" w:tgtFrame="_blank" w:history="1">
              <w:r w:rsidRPr="009539B8">
                <w:rPr>
                  <w:rStyle w:val="Hyperlink"/>
                  <w:rFonts w:ascii="Calibri" w:eastAsia="Times New Roman" w:hAnsi="Calibri" w:cs="Calibri"/>
                  <w:sz w:val="16"/>
                </w:rPr>
                <w:t>Screen 21</w:t>
              </w:r>
            </w:hyperlink>
            <w:r w:rsidRPr="009539B8">
              <w:rPr>
                <w:rFonts w:ascii="Calibri" w:eastAsia="Times New Roman" w:hAnsi="Calibri" w:cs="Calibri"/>
                <w:sz w:val="16"/>
              </w:rPr>
              <w:t xml:space="preserve"> </w:t>
            </w:r>
          </w:p>
          <w:p w14:paraId="7EA943BA" w14:textId="77777777" w:rsidR="00B30F7C" w:rsidRPr="009539B8" w:rsidRDefault="00B30F7C" w:rsidP="004F4653">
            <w:pPr>
              <w:ind w:left="30" w:right="30"/>
              <w:rPr>
                <w:rFonts w:ascii="Calibri" w:eastAsia="Times New Roman" w:hAnsi="Calibri" w:cs="Calibri"/>
                <w:sz w:val="16"/>
              </w:rPr>
            </w:pPr>
            <w:hyperlink r:id="rId69" w:tgtFrame="_blank" w:history="1">
              <w:r w:rsidRPr="009539B8">
                <w:rPr>
                  <w:rStyle w:val="Hyperlink"/>
                  <w:rFonts w:ascii="Calibri" w:eastAsia="Times New Roman" w:hAnsi="Calibri" w:cs="Calibri"/>
                  <w:sz w:val="16"/>
                </w:rPr>
                <w:t>30_C_21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8305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Another type of confidential business information that is important to recognize and protect is </w:t>
            </w:r>
            <w:r w:rsidRPr="009539B8">
              <w:rPr>
                <w:rStyle w:val="italic1"/>
                <w:rFonts w:ascii="Calibri" w:hAnsi="Calibri" w:cs="Calibri"/>
                <w:lang w:val="en-IE"/>
              </w:rPr>
              <w:t>insider information.</w:t>
            </w:r>
          </w:p>
          <w:p w14:paraId="6F82FDB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0F4CA20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En annen type konfi</w:t>
            </w:r>
            <w:r w:rsidRPr="006464F9">
              <w:rPr>
                <w:rFonts w:ascii="Calibri" w:eastAsia="Calibri" w:hAnsi="Calibri" w:cs="Calibri"/>
                <w:lang w:val="nb-NO"/>
              </w:rPr>
              <w:t xml:space="preserve">densielle forretningsopplysninger som er viktige å gjenkjenne og beskytte, refereres ofte til som </w:t>
            </w:r>
            <w:r w:rsidRPr="006464F9">
              <w:rPr>
                <w:rFonts w:ascii="Calibri" w:eastAsia="Calibri" w:hAnsi="Calibri" w:cs="Calibri"/>
                <w:i/>
                <w:iCs/>
                <w:lang w:val="nb-NO"/>
              </w:rPr>
              <w:t>innsideinformasjon</w:t>
            </w:r>
            <w:r w:rsidRPr="009539B8">
              <w:rPr>
                <w:rFonts w:ascii="Calibri" w:eastAsia="Calibri" w:hAnsi="Calibri" w:cs="Calibri"/>
                <w:i/>
                <w:iCs/>
                <w:lang w:val="nb-NO"/>
              </w:rPr>
              <w:t>.</w:t>
            </w:r>
          </w:p>
          <w:p w14:paraId="09F1089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Innsideinformasjon er vesentlig ikke-offentlig informasjon som med rimelighet kan forventes å påvirke markedsverdien av verdipapirene til selskapet eller påvirke investorers beslutninger om å kjøpe eller selge verdipapirer om den blir offen</w:t>
            </w:r>
            <w:r w:rsidRPr="006464F9">
              <w:rPr>
                <w:rFonts w:ascii="Calibri" w:eastAsia="Calibri" w:hAnsi="Calibri" w:cs="Calibri"/>
                <w:lang w:val="nb-NO"/>
              </w:rPr>
              <w:t>tliggjort.</w:t>
            </w:r>
          </w:p>
        </w:tc>
      </w:tr>
      <w:tr w:rsidR="00B30F7C" w:rsidRPr="004163F5" w14:paraId="7ACBCE55" w14:textId="77777777" w:rsidTr="004F4653">
        <w:tc>
          <w:tcPr>
            <w:tcW w:w="1353" w:type="dxa"/>
            <w:shd w:val="clear" w:color="auto" w:fill="D9E2F3" w:themeFill="accent1" w:themeFillTint="33"/>
            <w:tcMar>
              <w:top w:w="120" w:type="dxa"/>
              <w:left w:w="180" w:type="dxa"/>
              <w:bottom w:w="120" w:type="dxa"/>
              <w:right w:w="180" w:type="dxa"/>
            </w:tcMar>
            <w:hideMark/>
          </w:tcPr>
          <w:p w14:paraId="1628B26C" w14:textId="77777777" w:rsidR="00B30F7C" w:rsidRPr="009539B8" w:rsidRDefault="00B30F7C" w:rsidP="004F4653">
            <w:pPr>
              <w:spacing w:before="30" w:after="30"/>
              <w:ind w:left="30" w:right="30"/>
              <w:rPr>
                <w:rFonts w:ascii="Calibri" w:eastAsia="Times New Roman" w:hAnsi="Calibri" w:cs="Calibri"/>
                <w:sz w:val="16"/>
              </w:rPr>
            </w:pPr>
            <w:hyperlink r:id="rId70" w:tgtFrame="_blank" w:history="1">
              <w:r w:rsidRPr="009539B8">
                <w:rPr>
                  <w:rStyle w:val="Hyperlink"/>
                  <w:rFonts w:ascii="Calibri" w:eastAsia="Times New Roman" w:hAnsi="Calibri" w:cs="Calibri"/>
                  <w:sz w:val="16"/>
                </w:rPr>
                <w:t>Screen 22</w:t>
              </w:r>
            </w:hyperlink>
            <w:r w:rsidRPr="009539B8">
              <w:rPr>
                <w:rFonts w:ascii="Calibri" w:eastAsia="Times New Roman" w:hAnsi="Calibri" w:cs="Calibri"/>
                <w:sz w:val="16"/>
              </w:rPr>
              <w:t xml:space="preserve"> </w:t>
            </w:r>
          </w:p>
          <w:p w14:paraId="3251910F" w14:textId="77777777" w:rsidR="00B30F7C" w:rsidRPr="009539B8" w:rsidRDefault="00B30F7C" w:rsidP="004F4653">
            <w:pPr>
              <w:ind w:left="30" w:right="30"/>
              <w:rPr>
                <w:rFonts w:ascii="Calibri" w:eastAsia="Times New Roman" w:hAnsi="Calibri" w:cs="Calibri"/>
                <w:sz w:val="16"/>
              </w:rPr>
            </w:pPr>
            <w:hyperlink r:id="rId71" w:tgtFrame="_blank" w:history="1">
              <w:r w:rsidRPr="009539B8">
                <w:rPr>
                  <w:rStyle w:val="Hyperlink"/>
                  <w:rFonts w:ascii="Calibri" w:eastAsia="Times New Roman" w:hAnsi="Calibri" w:cs="Calibri"/>
                  <w:sz w:val="16"/>
                </w:rPr>
                <w:t>31_C_22</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36AC4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Examples of insider information include:</w:t>
            </w:r>
          </w:p>
          <w:p w14:paraId="127C636F"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News of a potential acquisition,</w:t>
            </w:r>
          </w:p>
          <w:p w14:paraId="48FF56FD"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 delay in a product launch,</w:t>
            </w:r>
          </w:p>
          <w:p w14:paraId="06B9148F"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News of a breach of internal IT systems,</w:t>
            </w:r>
          </w:p>
          <w:p w14:paraId="055673F7"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Unanticipated changes in earnings or dividend rates,</w:t>
            </w:r>
          </w:p>
          <w:p w14:paraId="60AB7F2E"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Proposed tender offers or stock splits,</w:t>
            </w:r>
          </w:p>
          <w:p w14:paraId="2E3AE73F"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Information about major new products,</w:t>
            </w:r>
          </w:p>
          <w:p w14:paraId="24C62611"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Contract awards,</w:t>
            </w:r>
          </w:p>
          <w:p w14:paraId="60AF2D45"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Expansion plans,</w:t>
            </w:r>
          </w:p>
          <w:p w14:paraId="3B689AC4" w14:textId="77777777" w:rsidR="00B30F7C" w:rsidRPr="009539B8" w:rsidRDefault="00B30F7C" w:rsidP="004F4653">
            <w:pPr>
              <w:numPr>
                <w:ilvl w:val="0"/>
                <w:numId w:val="1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Significant litigation or regulatory proceedings, etc.</w:t>
            </w:r>
          </w:p>
        </w:tc>
        <w:tc>
          <w:tcPr>
            <w:tcW w:w="6000" w:type="dxa"/>
            <w:vAlign w:val="center"/>
          </w:tcPr>
          <w:p w14:paraId="37061DD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Eksempler på innsideinformasjon </w:t>
            </w:r>
            <w:r w:rsidRPr="006464F9">
              <w:rPr>
                <w:rFonts w:ascii="Calibri" w:eastAsia="Calibri" w:hAnsi="Calibri" w:cs="Calibri"/>
                <w:lang w:val="nb-NO"/>
              </w:rPr>
              <w:t>inkluderer:</w:t>
            </w:r>
          </w:p>
          <w:p w14:paraId="00B42D6F"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nyheter om et potensielt oppkjøp,</w:t>
            </w:r>
          </w:p>
          <w:p w14:paraId="1B3FAAC2"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en forsinkelse i en produktlansering,</w:t>
            </w:r>
          </w:p>
          <w:p w14:paraId="74868720"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nyheter om brudd på interne IT-systemer,</w:t>
            </w:r>
          </w:p>
          <w:p w14:paraId="67FADA3C"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uventede endringer i inntjening eller utbyttesatser,</w:t>
            </w:r>
          </w:p>
          <w:p w14:paraId="1D931EEB"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foreslåtte anbud eller aksjesplitt,</w:t>
            </w:r>
          </w:p>
          <w:p w14:paraId="3015DF29"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informasjon om viktige nye produkter,</w:t>
            </w:r>
          </w:p>
          <w:p w14:paraId="521EEDCD"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kontraktstildelinger,</w:t>
            </w:r>
          </w:p>
          <w:p w14:paraId="0795BD60"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utvidelsesplaner,</w:t>
            </w:r>
          </w:p>
          <w:p w14:paraId="168EAE92" w14:textId="77777777" w:rsidR="00B30F7C" w:rsidRPr="003E0638" w:rsidRDefault="00B30F7C" w:rsidP="004F4653">
            <w:pPr>
              <w:numPr>
                <w:ilvl w:val="0"/>
                <w:numId w:val="1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vesentlige tvistemål eller regulatorisk</w:t>
            </w:r>
            <w:r w:rsidRPr="006464F9">
              <w:rPr>
                <w:rFonts w:ascii="Calibri" w:eastAsia="Calibri" w:hAnsi="Calibri" w:cs="Calibri"/>
                <w:lang w:val="nb-NO"/>
              </w:rPr>
              <w:t>e forhandlinger osv.</w:t>
            </w:r>
          </w:p>
        </w:tc>
      </w:tr>
      <w:tr w:rsidR="00B30F7C" w:rsidRPr="009539B8" w14:paraId="0978C075" w14:textId="77777777" w:rsidTr="004F4653">
        <w:tc>
          <w:tcPr>
            <w:tcW w:w="1353" w:type="dxa"/>
            <w:shd w:val="clear" w:color="auto" w:fill="D9E2F3" w:themeFill="accent1" w:themeFillTint="33"/>
            <w:tcMar>
              <w:top w:w="120" w:type="dxa"/>
              <w:left w:w="180" w:type="dxa"/>
              <w:bottom w:w="120" w:type="dxa"/>
              <w:right w:w="180" w:type="dxa"/>
            </w:tcMar>
            <w:hideMark/>
          </w:tcPr>
          <w:p w14:paraId="77B79507" w14:textId="77777777" w:rsidR="00B30F7C" w:rsidRPr="009539B8" w:rsidRDefault="00B30F7C" w:rsidP="004F4653">
            <w:pPr>
              <w:spacing w:before="30" w:after="30"/>
              <w:ind w:left="30" w:right="30"/>
              <w:rPr>
                <w:rFonts w:ascii="Calibri" w:eastAsia="Times New Roman" w:hAnsi="Calibri" w:cs="Calibri"/>
                <w:sz w:val="16"/>
              </w:rPr>
            </w:pPr>
            <w:hyperlink r:id="rId72" w:tgtFrame="_blank" w:history="1">
              <w:r w:rsidRPr="009539B8">
                <w:rPr>
                  <w:rStyle w:val="Hyperlink"/>
                  <w:rFonts w:ascii="Calibri" w:eastAsia="Times New Roman" w:hAnsi="Calibri" w:cs="Calibri"/>
                  <w:sz w:val="16"/>
                </w:rPr>
                <w:t>Screen 23</w:t>
              </w:r>
            </w:hyperlink>
            <w:r w:rsidRPr="009539B8">
              <w:rPr>
                <w:rFonts w:ascii="Calibri" w:eastAsia="Times New Roman" w:hAnsi="Calibri" w:cs="Calibri"/>
                <w:sz w:val="16"/>
              </w:rPr>
              <w:t xml:space="preserve"> </w:t>
            </w:r>
          </w:p>
          <w:p w14:paraId="58DD1B03" w14:textId="77777777" w:rsidR="00B30F7C" w:rsidRPr="009539B8" w:rsidRDefault="00B30F7C" w:rsidP="004F4653">
            <w:pPr>
              <w:ind w:left="30" w:right="30"/>
              <w:rPr>
                <w:rFonts w:ascii="Calibri" w:eastAsia="Times New Roman" w:hAnsi="Calibri" w:cs="Calibri"/>
                <w:sz w:val="16"/>
              </w:rPr>
            </w:pPr>
            <w:hyperlink r:id="rId73" w:tgtFrame="_blank" w:history="1">
              <w:r w:rsidRPr="009539B8">
                <w:rPr>
                  <w:rStyle w:val="Hyperlink"/>
                  <w:rFonts w:ascii="Calibri" w:eastAsia="Times New Roman" w:hAnsi="Calibri" w:cs="Calibri"/>
                  <w:sz w:val="16"/>
                </w:rPr>
                <w:t>32_C_23</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22A7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are aware or in possession of insider information, it is illegal to trade in, or recommend others to trade in, Abbott securities.</w:t>
            </w:r>
          </w:p>
          <w:p w14:paraId="1203F20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This also applies to the buying and selling of securities of other companies, including those currently doing or expected to do business with Abbott.</w:t>
            </w:r>
          </w:p>
          <w:p w14:paraId="3C696F8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33E87E9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er kjent med eller har innsideinformasjon, er det ulovlig å handle med, eller anbefale andre å handle med, Abbott-verdipapire</w:t>
            </w:r>
            <w:r w:rsidRPr="006464F9">
              <w:rPr>
                <w:rFonts w:ascii="Calibri" w:eastAsia="Calibri" w:hAnsi="Calibri" w:cs="Calibri"/>
                <w:lang w:val="nb-NO"/>
              </w:rPr>
              <w:t>r.</w:t>
            </w:r>
          </w:p>
          <w:p w14:paraId="794D139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Dette gjelder også kjøp og salg av verdipapirer fra andre selskaper, inkludert de som for tiden gjør eller som forventes å gjøre forretninger med Abbott.</w:t>
            </w:r>
          </w:p>
          <w:p w14:paraId="1CF54C3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lære mer om Abbots forventninger med hensyn til bruk og beskyttelse av ikke-offentliggjort informasjon, kan du gjennomgå Abbotts retningslinjer om innsidehandel. Detaljer finner du i ressurser-de</w:t>
            </w:r>
            <w:r w:rsidRPr="006464F9">
              <w:rPr>
                <w:rFonts w:ascii="Calibri" w:eastAsia="Calibri" w:hAnsi="Calibri" w:cs="Calibri"/>
                <w:lang w:val="nb-NO"/>
              </w:rPr>
              <w:t>len av denne opplæringen.</w:t>
            </w:r>
          </w:p>
        </w:tc>
      </w:tr>
      <w:tr w:rsidR="00B30F7C" w:rsidRPr="004163F5" w14:paraId="425D37FA" w14:textId="77777777" w:rsidTr="004F4653">
        <w:tc>
          <w:tcPr>
            <w:tcW w:w="1353" w:type="dxa"/>
            <w:shd w:val="clear" w:color="auto" w:fill="D9E2F3" w:themeFill="accent1" w:themeFillTint="33"/>
            <w:tcMar>
              <w:top w:w="120" w:type="dxa"/>
              <w:left w:w="180" w:type="dxa"/>
              <w:bottom w:w="120" w:type="dxa"/>
              <w:right w:w="180" w:type="dxa"/>
            </w:tcMar>
            <w:hideMark/>
          </w:tcPr>
          <w:p w14:paraId="787BF502" w14:textId="77777777" w:rsidR="00B30F7C" w:rsidRPr="009539B8" w:rsidRDefault="00B30F7C" w:rsidP="004F4653">
            <w:pPr>
              <w:spacing w:before="30" w:after="30"/>
              <w:ind w:left="30" w:right="30"/>
              <w:rPr>
                <w:rFonts w:ascii="Calibri" w:eastAsia="Times New Roman" w:hAnsi="Calibri" w:cs="Calibri"/>
                <w:sz w:val="16"/>
              </w:rPr>
            </w:pPr>
            <w:hyperlink r:id="rId74" w:tgtFrame="_blank" w:history="1">
              <w:r w:rsidRPr="009539B8">
                <w:rPr>
                  <w:rStyle w:val="Hyperlink"/>
                  <w:rFonts w:ascii="Calibri" w:eastAsia="Times New Roman" w:hAnsi="Calibri" w:cs="Calibri"/>
                  <w:sz w:val="16"/>
                </w:rPr>
                <w:t>Screen 24</w:t>
              </w:r>
            </w:hyperlink>
            <w:r w:rsidRPr="009539B8">
              <w:rPr>
                <w:rFonts w:ascii="Calibri" w:eastAsia="Times New Roman" w:hAnsi="Calibri" w:cs="Calibri"/>
                <w:sz w:val="16"/>
              </w:rPr>
              <w:t xml:space="preserve"> </w:t>
            </w:r>
          </w:p>
          <w:p w14:paraId="467349E2" w14:textId="77777777" w:rsidR="00B30F7C" w:rsidRPr="009539B8" w:rsidRDefault="00B30F7C" w:rsidP="004F4653">
            <w:pPr>
              <w:ind w:left="30" w:right="30"/>
              <w:rPr>
                <w:rFonts w:ascii="Calibri" w:eastAsia="Times New Roman" w:hAnsi="Calibri" w:cs="Calibri"/>
                <w:sz w:val="16"/>
              </w:rPr>
            </w:pPr>
            <w:hyperlink r:id="rId75" w:tgtFrame="_blank" w:history="1">
              <w:r w:rsidRPr="009539B8">
                <w:rPr>
                  <w:rStyle w:val="Hyperlink"/>
                  <w:rFonts w:ascii="Calibri" w:eastAsia="Times New Roman" w:hAnsi="Calibri" w:cs="Calibri"/>
                  <w:sz w:val="16"/>
                </w:rPr>
                <w:t>33_C_24</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E63C3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arrow to begin your review.</w:t>
            </w:r>
          </w:p>
          <w:p w14:paraId="4E9FFC8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Review</w:t>
            </w:r>
          </w:p>
          <w:p w14:paraId="6AA7303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Take a moment to review some of the key concepts covered in this section.</w:t>
            </w:r>
          </w:p>
          <w:p w14:paraId="2AF0924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Confidential Business Information</w:t>
            </w:r>
          </w:p>
          <w:p w14:paraId="6A289CC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Any business information that is not publicly available should be considered confidential. This includes much of the business information we use in our day-to-day work activities.</w:t>
            </w:r>
          </w:p>
          <w:p w14:paraId="3312BF0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Improper Use of Confidential Business Information</w:t>
            </w:r>
          </w:p>
          <w:p w14:paraId="71384A3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improper use or disclosure of confidential business information can result in significant harm to the Company, our customers and employees.</w:t>
            </w:r>
          </w:p>
          <w:p w14:paraId="1784CAF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Insider Information</w:t>
            </w:r>
          </w:p>
          <w:p w14:paraId="5C6A762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7B43F15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To check your progress, click the Menu button</w:t>
            </w:r>
          </w:p>
          <w:p w14:paraId="788E666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Great job!</w:t>
            </w:r>
          </w:p>
          <w:p w14:paraId="09FB687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 have completed section 2 of 4</w:t>
            </w:r>
          </w:p>
          <w:p w14:paraId="0CE472F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forward arrow to continue learning</w:t>
            </w:r>
          </w:p>
        </w:tc>
        <w:tc>
          <w:tcPr>
            <w:tcW w:w="6000" w:type="dxa"/>
            <w:vAlign w:val="center"/>
          </w:tcPr>
          <w:p w14:paraId="331BCC6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pilen for å starte gjennomgangen din.</w:t>
            </w:r>
          </w:p>
          <w:p w14:paraId="4C7DF86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p w14:paraId="17AFE8A8"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Ta deg tid til  å gjennomgå noen av nøkkelkonseptene dekket i denne delen.</w:t>
            </w:r>
          </w:p>
          <w:p w14:paraId="527D28F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Konfidensielle forretningsopplysninger</w:t>
            </w:r>
          </w:p>
          <w:p w14:paraId="2699142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Alle forretningsopplysninger som ikke er offentlig tilgjengelige skal regnes som konfidensielle. Dette inkluderer mye av forretningsopplysningene vi bruker i våre daglige arbeidsaktiviteter.</w:t>
            </w:r>
          </w:p>
          <w:p w14:paraId="59A5D04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Upassende bruk av konfidensielle forretningsopplysninger</w:t>
            </w:r>
          </w:p>
          <w:p w14:paraId="4934775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Den upassende bruken eller offentliggjøringen av konfidensielle forretningsopplysninger kan resultere i</w:t>
            </w:r>
            <w:r w:rsidRPr="006464F9">
              <w:rPr>
                <w:rFonts w:ascii="Calibri" w:eastAsia="Calibri" w:hAnsi="Calibri" w:cs="Calibri"/>
                <w:lang w:val="nb-NO"/>
              </w:rPr>
              <w:t xml:space="preserve"> vesentlig skade på selskapet, kundene våre og våre ansatte.</w:t>
            </w:r>
          </w:p>
          <w:p w14:paraId="7CD3BB0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Innsideinformasjon</w:t>
            </w:r>
          </w:p>
          <w:p w14:paraId="61BB7EC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Innsideinformasjon er </w:t>
            </w:r>
            <w:r w:rsidRPr="006464F9">
              <w:rPr>
                <w:rFonts w:ascii="Calibri" w:eastAsia="Calibri" w:hAnsi="Calibri" w:cs="Calibri"/>
                <w:lang w:val="nb-NO"/>
              </w:rPr>
              <w:t>vesentlig ikke-offentlig informasjon som med rimelighet kan forventes å påvirke markedsverdien av verdipapirene til selskapet eller påvirke investorers beslutninger om å kjøpe eller selge verdipapirer om den blir offentliggjort.</w:t>
            </w:r>
          </w:p>
          <w:p w14:paraId="70FC1DD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sjekke fremgangen din, klikk på Meny-knappen</w:t>
            </w:r>
          </w:p>
          <w:p w14:paraId="1312AB9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Flott gjort!</w:t>
            </w:r>
          </w:p>
          <w:p w14:paraId="4E4E511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har fullført del 2 av 4</w:t>
            </w:r>
          </w:p>
          <w:p w14:paraId="2D8AD6BF"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Klikk på framover-pilen for å fortsette å lære</w:t>
            </w:r>
          </w:p>
        </w:tc>
      </w:tr>
      <w:tr w:rsidR="00B30F7C" w:rsidRPr="004163F5" w14:paraId="59A14AC3" w14:textId="77777777" w:rsidTr="004F4653">
        <w:tc>
          <w:tcPr>
            <w:tcW w:w="1353" w:type="dxa"/>
            <w:shd w:val="clear" w:color="auto" w:fill="D9E2F3" w:themeFill="accent1" w:themeFillTint="33"/>
            <w:tcMar>
              <w:top w:w="120" w:type="dxa"/>
              <w:left w:w="180" w:type="dxa"/>
              <w:bottom w:w="120" w:type="dxa"/>
              <w:right w:w="180" w:type="dxa"/>
            </w:tcMar>
            <w:hideMark/>
          </w:tcPr>
          <w:p w14:paraId="0D393C74" w14:textId="77777777" w:rsidR="00B30F7C" w:rsidRPr="009539B8" w:rsidRDefault="00B30F7C" w:rsidP="004F4653">
            <w:pPr>
              <w:spacing w:before="30" w:after="30"/>
              <w:ind w:left="30" w:right="30"/>
              <w:rPr>
                <w:rFonts w:ascii="Calibri" w:eastAsia="Times New Roman" w:hAnsi="Calibri" w:cs="Calibri"/>
                <w:sz w:val="16"/>
              </w:rPr>
            </w:pPr>
            <w:hyperlink r:id="rId76" w:tgtFrame="_blank" w:history="1">
              <w:r w:rsidRPr="009539B8">
                <w:rPr>
                  <w:rStyle w:val="Hyperlink"/>
                  <w:rFonts w:ascii="Calibri" w:eastAsia="Times New Roman" w:hAnsi="Calibri" w:cs="Calibri"/>
                  <w:sz w:val="16"/>
                </w:rPr>
                <w:t>Screen 25</w:t>
              </w:r>
            </w:hyperlink>
            <w:r w:rsidRPr="009539B8">
              <w:rPr>
                <w:rFonts w:ascii="Calibri" w:eastAsia="Times New Roman" w:hAnsi="Calibri" w:cs="Calibri"/>
                <w:sz w:val="16"/>
              </w:rPr>
              <w:t xml:space="preserve"> </w:t>
            </w:r>
          </w:p>
          <w:p w14:paraId="67D0DE51" w14:textId="77777777" w:rsidR="00B30F7C" w:rsidRPr="009539B8" w:rsidRDefault="00B30F7C" w:rsidP="004F4653">
            <w:pPr>
              <w:ind w:left="30" w:right="30"/>
              <w:rPr>
                <w:rFonts w:ascii="Calibri" w:eastAsia="Times New Roman" w:hAnsi="Calibri" w:cs="Calibri"/>
                <w:sz w:val="16"/>
              </w:rPr>
            </w:pPr>
            <w:hyperlink r:id="rId77" w:tgtFrame="_blank" w:history="1">
              <w:r w:rsidRPr="009539B8">
                <w:rPr>
                  <w:rStyle w:val="Hyperlink"/>
                  <w:rFonts w:ascii="Calibri" w:eastAsia="Times New Roman" w:hAnsi="Calibri" w:cs="Calibri"/>
                  <w:sz w:val="16"/>
                </w:rPr>
                <w:t>34_C_25</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DC1C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062F24B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Nå som du har god forståelse av de ulike typene opplysningene du sannsynligvis møter i løpet av arbeidsdagen din, her er det du kan gjøre for å bidra til å beskytte dem.</w:t>
            </w:r>
          </w:p>
        </w:tc>
      </w:tr>
      <w:tr w:rsidR="00B30F7C" w:rsidRPr="004163F5" w14:paraId="06474050" w14:textId="77777777" w:rsidTr="004F4653">
        <w:tc>
          <w:tcPr>
            <w:tcW w:w="1353" w:type="dxa"/>
            <w:shd w:val="clear" w:color="auto" w:fill="D9E2F3" w:themeFill="accent1" w:themeFillTint="33"/>
            <w:tcMar>
              <w:top w:w="120" w:type="dxa"/>
              <w:left w:w="180" w:type="dxa"/>
              <w:bottom w:w="120" w:type="dxa"/>
              <w:right w:w="180" w:type="dxa"/>
            </w:tcMar>
            <w:hideMark/>
          </w:tcPr>
          <w:p w14:paraId="1BBE0E75" w14:textId="77777777" w:rsidR="00B30F7C" w:rsidRPr="009539B8" w:rsidRDefault="00B30F7C" w:rsidP="004F4653">
            <w:pPr>
              <w:spacing w:before="30" w:after="30"/>
              <w:ind w:left="30" w:right="30"/>
              <w:rPr>
                <w:rFonts w:ascii="Calibri" w:eastAsia="Times New Roman" w:hAnsi="Calibri" w:cs="Calibri"/>
                <w:sz w:val="16"/>
              </w:rPr>
            </w:pPr>
            <w:hyperlink r:id="rId78" w:tgtFrame="_blank" w:history="1">
              <w:r w:rsidRPr="009539B8">
                <w:rPr>
                  <w:rStyle w:val="Hyperlink"/>
                  <w:rFonts w:ascii="Calibri" w:eastAsia="Times New Roman" w:hAnsi="Calibri" w:cs="Calibri"/>
                  <w:sz w:val="16"/>
                </w:rPr>
                <w:t>Screen 26</w:t>
              </w:r>
            </w:hyperlink>
            <w:r w:rsidRPr="009539B8">
              <w:rPr>
                <w:rFonts w:ascii="Calibri" w:eastAsia="Times New Roman" w:hAnsi="Calibri" w:cs="Calibri"/>
                <w:sz w:val="16"/>
              </w:rPr>
              <w:t xml:space="preserve"> </w:t>
            </w:r>
          </w:p>
          <w:p w14:paraId="653D5C65" w14:textId="77777777" w:rsidR="00B30F7C" w:rsidRPr="009539B8" w:rsidRDefault="00B30F7C" w:rsidP="004F4653">
            <w:pPr>
              <w:ind w:left="30" w:right="30"/>
              <w:rPr>
                <w:rFonts w:ascii="Calibri" w:eastAsia="Times New Roman" w:hAnsi="Calibri" w:cs="Calibri"/>
                <w:sz w:val="16"/>
              </w:rPr>
            </w:pPr>
            <w:hyperlink r:id="rId79" w:tgtFrame="_blank" w:history="1">
              <w:r w:rsidRPr="009539B8">
                <w:rPr>
                  <w:rStyle w:val="Hyperlink"/>
                  <w:rFonts w:ascii="Calibri" w:eastAsia="Times New Roman" w:hAnsi="Calibri" w:cs="Calibri"/>
                  <w:sz w:val="16"/>
                </w:rPr>
                <w:t>35_C_26</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E69E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Before accessing any sensitive data, make sure your role and responsibilities require you to access the data.</w:t>
            </w:r>
          </w:p>
          <w:p w14:paraId="0A00B8C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have a question about whether you should access the data, especially with respect to personal information, contact your manager, the OEC or a member of the Global Privacy team.</w:t>
            </w:r>
          </w:p>
          <w:p w14:paraId="58BC79B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‘DID YOU KNOW’ BUTTON FOR MORE INFORMATION.</w:t>
            </w:r>
          </w:p>
        </w:tc>
        <w:tc>
          <w:tcPr>
            <w:tcW w:w="6000" w:type="dxa"/>
            <w:vAlign w:val="center"/>
          </w:tcPr>
          <w:p w14:paraId="519529E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Før du får tilgang til sensitive opplysninger, må du alltid sørge for at arbeidsrollen og ansvaret ditt påkrever at du </w:t>
            </w:r>
            <w:r w:rsidRPr="006464F9">
              <w:rPr>
                <w:rFonts w:ascii="Calibri" w:eastAsia="Calibri" w:hAnsi="Calibri" w:cs="Calibri"/>
                <w:lang w:val="nb-NO"/>
              </w:rPr>
              <w:t>får tilgang til opplysningene.</w:t>
            </w:r>
          </w:p>
          <w:p w14:paraId="6275825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har et spørsmål om hvorvidt du bør få tilgang til opplysningene, spesielt med hensyn til personlige opplysninger, kontakt lederen din, OEC e</w:t>
            </w:r>
            <w:r w:rsidRPr="006464F9">
              <w:rPr>
                <w:rFonts w:ascii="Calibri" w:eastAsia="Calibri" w:hAnsi="Calibri" w:cs="Calibri"/>
                <w:lang w:val="nb-NO"/>
              </w:rPr>
              <w:t>ller et medlem av det globale personvernsteamet.</w:t>
            </w:r>
          </w:p>
          <w:p w14:paraId="51174F3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«VISSTE DU»-KNAPPEN FOR MER INFORMASJON.</w:t>
            </w:r>
          </w:p>
        </w:tc>
      </w:tr>
      <w:tr w:rsidR="00B30F7C" w:rsidRPr="00E04E24" w14:paraId="7AFB36CF" w14:textId="77777777" w:rsidTr="004F4653">
        <w:tc>
          <w:tcPr>
            <w:tcW w:w="1353" w:type="dxa"/>
            <w:shd w:val="clear" w:color="auto" w:fill="D9E2F3" w:themeFill="accent1" w:themeFillTint="33"/>
            <w:tcMar>
              <w:top w:w="120" w:type="dxa"/>
              <w:left w:w="180" w:type="dxa"/>
              <w:bottom w:w="120" w:type="dxa"/>
              <w:right w:w="180" w:type="dxa"/>
            </w:tcMar>
            <w:hideMark/>
          </w:tcPr>
          <w:p w14:paraId="767AE12D" w14:textId="77777777" w:rsidR="00B30F7C" w:rsidRPr="009539B8" w:rsidRDefault="00B30F7C" w:rsidP="004F4653">
            <w:pPr>
              <w:spacing w:before="30" w:after="30"/>
              <w:ind w:left="30" w:right="30"/>
              <w:rPr>
                <w:rFonts w:ascii="Calibri" w:eastAsia="Times New Roman" w:hAnsi="Calibri" w:cs="Calibri"/>
                <w:sz w:val="16"/>
              </w:rPr>
            </w:pPr>
            <w:hyperlink r:id="rId80" w:tgtFrame="_blank" w:history="1">
              <w:r w:rsidRPr="009539B8">
                <w:rPr>
                  <w:rStyle w:val="Hyperlink"/>
                  <w:rFonts w:ascii="Calibri" w:eastAsia="Times New Roman" w:hAnsi="Calibri" w:cs="Calibri"/>
                  <w:sz w:val="16"/>
                </w:rPr>
                <w:t>Screen 26</w:t>
              </w:r>
            </w:hyperlink>
            <w:r w:rsidRPr="009539B8">
              <w:rPr>
                <w:rFonts w:ascii="Calibri" w:eastAsia="Times New Roman" w:hAnsi="Calibri" w:cs="Calibri"/>
                <w:sz w:val="16"/>
              </w:rPr>
              <w:t xml:space="preserve"> </w:t>
            </w:r>
          </w:p>
          <w:p w14:paraId="631D6A51" w14:textId="77777777" w:rsidR="00B30F7C" w:rsidRPr="009539B8" w:rsidRDefault="00B30F7C" w:rsidP="004F4653">
            <w:pPr>
              <w:ind w:left="30" w:right="30"/>
              <w:rPr>
                <w:rFonts w:ascii="Calibri" w:eastAsia="Times New Roman" w:hAnsi="Calibri" w:cs="Calibri"/>
                <w:sz w:val="16"/>
              </w:rPr>
            </w:pPr>
            <w:hyperlink r:id="rId81" w:tgtFrame="_blank" w:history="1">
              <w:r w:rsidRPr="009539B8">
                <w:rPr>
                  <w:rStyle w:val="Hyperlink"/>
                  <w:rFonts w:ascii="Calibri" w:eastAsia="Times New Roman" w:hAnsi="Calibri" w:cs="Calibri"/>
                  <w:sz w:val="16"/>
                </w:rPr>
                <w:t>36_C_26</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47FB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DID YOU KNOW</w:t>
            </w:r>
          </w:p>
          <w:p w14:paraId="4824649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 engages in various forms of lawful monitoring to reduce the risk of improper data usage.</w:t>
            </w:r>
          </w:p>
          <w:p w14:paraId="3734289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This include monitoring the downloading of data or the sending of data to non-Abbott email addresses.</w:t>
            </w:r>
          </w:p>
        </w:tc>
        <w:tc>
          <w:tcPr>
            <w:tcW w:w="6000" w:type="dxa"/>
            <w:vAlign w:val="center"/>
          </w:tcPr>
          <w:p w14:paraId="6706B92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VISSTE DU</w:t>
            </w:r>
          </w:p>
          <w:p w14:paraId="07F99D6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Abbott engasjerer seg i forskjellige former for lovlig overvåkning for å redusere risikoen for upassende bruk av opplysninger. </w:t>
            </w:r>
          </w:p>
          <w:p w14:paraId="0E19486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Dette inkluderer å overvåke nedlastning av opplysninger eller sending av opplysninger til e-postadresser utenfor Abbott.</w:t>
            </w:r>
          </w:p>
        </w:tc>
      </w:tr>
      <w:tr w:rsidR="00B30F7C" w:rsidRPr="004163F5" w14:paraId="188D7B9D" w14:textId="77777777" w:rsidTr="004F4653">
        <w:tc>
          <w:tcPr>
            <w:tcW w:w="1353" w:type="dxa"/>
            <w:shd w:val="clear" w:color="auto" w:fill="D9E2F3" w:themeFill="accent1" w:themeFillTint="33"/>
            <w:tcMar>
              <w:top w:w="120" w:type="dxa"/>
              <w:left w:w="180" w:type="dxa"/>
              <w:bottom w:w="120" w:type="dxa"/>
              <w:right w:w="180" w:type="dxa"/>
            </w:tcMar>
            <w:hideMark/>
          </w:tcPr>
          <w:p w14:paraId="1272A787" w14:textId="77777777" w:rsidR="00B30F7C" w:rsidRPr="009539B8" w:rsidRDefault="00B30F7C" w:rsidP="004F4653">
            <w:pPr>
              <w:spacing w:before="30" w:after="30"/>
              <w:ind w:left="30" w:right="30"/>
              <w:rPr>
                <w:rFonts w:ascii="Calibri" w:eastAsia="Times New Roman" w:hAnsi="Calibri" w:cs="Calibri"/>
                <w:sz w:val="16"/>
              </w:rPr>
            </w:pPr>
            <w:hyperlink r:id="rId82" w:tgtFrame="_blank" w:history="1">
              <w:r w:rsidRPr="009539B8">
                <w:rPr>
                  <w:rStyle w:val="Hyperlink"/>
                  <w:rFonts w:ascii="Calibri" w:eastAsia="Times New Roman" w:hAnsi="Calibri" w:cs="Calibri"/>
                  <w:sz w:val="16"/>
                </w:rPr>
                <w:t>Screen 27</w:t>
              </w:r>
            </w:hyperlink>
            <w:r w:rsidRPr="009539B8">
              <w:rPr>
                <w:rFonts w:ascii="Calibri" w:eastAsia="Times New Roman" w:hAnsi="Calibri" w:cs="Calibri"/>
                <w:sz w:val="16"/>
              </w:rPr>
              <w:t xml:space="preserve"> </w:t>
            </w:r>
          </w:p>
          <w:p w14:paraId="53919120" w14:textId="77777777" w:rsidR="00B30F7C" w:rsidRPr="009539B8" w:rsidRDefault="00B30F7C" w:rsidP="004F4653">
            <w:pPr>
              <w:ind w:left="30" w:right="30"/>
              <w:rPr>
                <w:rFonts w:ascii="Calibri" w:eastAsia="Times New Roman" w:hAnsi="Calibri" w:cs="Calibri"/>
                <w:sz w:val="16"/>
              </w:rPr>
            </w:pPr>
            <w:hyperlink r:id="rId83" w:tgtFrame="_blank" w:history="1">
              <w:r w:rsidRPr="009539B8">
                <w:rPr>
                  <w:rStyle w:val="Hyperlink"/>
                  <w:rFonts w:ascii="Calibri" w:eastAsia="Times New Roman" w:hAnsi="Calibri" w:cs="Calibri"/>
                  <w:sz w:val="16"/>
                </w:rPr>
                <w:t>37_C_27</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79637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have permission to access sensitive data, only use it for the specific purpose for which you have been granted access.</w:t>
            </w:r>
          </w:p>
          <w:p w14:paraId="55E9F38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the case of personal information, only use the data according to the consent given or notice provided.</w:t>
            </w:r>
          </w:p>
        </w:tc>
        <w:tc>
          <w:tcPr>
            <w:tcW w:w="6000" w:type="dxa"/>
            <w:vAlign w:val="center"/>
          </w:tcPr>
          <w:p w14:paraId="0B310C7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Hvis du har tillatelse til å få tilgang </w:t>
            </w:r>
            <w:r w:rsidRPr="006464F9">
              <w:rPr>
                <w:rFonts w:ascii="Calibri" w:eastAsia="Calibri" w:hAnsi="Calibri" w:cs="Calibri"/>
                <w:lang w:val="nb-NO"/>
              </w:rPr>
              <w:t>til sensitive opplysni</w:t>
            </w:r>
            <w:r w:rsidRPr="009539B8">
              <w:rPr>
                <w:rFonts w:ascii="Calibri" w:eastAsia="Calibri" w:hAnsi="Calibri" w:cs="Calibri"/>
                <w:lang w:val="nb-NO"/>
              </w:rPr>
              <w:t>nger, må du bare bruke disse opplysningene til det spesifikke formålet du er gitt tilgang for.</w:t>
            </w:r>
          </w:p>
          <w:p w14:paraId="73B8EDF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Når det gjelder personlige opplysninger, må du kun bruke opply</w:t>
            </w:r>
            <w:r w:rsidRPr="006464F9">
              <w:rPr>
                <w:rFonts w:ascii="Calibri" w:eastAsia="Calibri" w:hAnsi="Calibri" w:cs="Calibri"/>
                <w:lang w:val="nb-NO"/>
              </w:rPr>
              <w:t>sningene i henhold til gitt samtykke eller gitt varsel.</w:t>
            </w:r>
          </w:p>
        </w:tc>
      </w:tr>
      <w:tr w:rsidR="00B30F7C" w:rsidRPr="004163F5" w14:paraId="265A7F08" w14:textId="77777777" w:rsidTr="004F4653">
        <w:tc>
          <w:tcPr>
            <w:tcW w:w="1353" w:type="dxa"/>
            <w:shd w:val="clear" w:color="auto" w:fill="D9E2F3" w:themeFill="accent1" w:themeFillTint="33"/>
            <w:tcMar>
              <w:top w:w="120" w:type="dxa"/>
              <w:left w:w="180" w:type="dxa"/>
              <w:bottom w:w="120" w:type="dxa"/>
              <w:right w:w="180" w:type="dxa"/>
            </w:tcMar>
            <w:hideMark/>
          </w:tcPr>
          <w:p w14:paraId="06CC0517" w14:textId="77777777" w:rsidR="00B30F7C" w:rsidRPr="009539B8" w:rsidRDefault="00B30F7C" w:rsidP="004F4653">
            <w:pPr>
              <w:spacing w:before="30" w:after="30"/>
              <w:ind w:left="30" w:right="30"/>
              <w:rPr>
                <w:rFonts w:ascii="Calibri" w:eastAsia="Times New Roman" w:hAnsi="Calibri" w:cs="Calibri"/>
                <w:sz w:val="16"/>
              </w:rPr>
            </w:pPr>
            <w:hyperlink r:id="rId84" w:tgtFrame="_blank" w:history="1">
              <w:r w:rsidRPr="009539B8">
                <w:rPr>
                  <w:rStyle w:val="Hyperlink"/>
                  <w:rFonts w:ascii="Calibri" w:eastAsia="Times New Roman" w:hAnsi="Calibri" w:cs="Calibri"/>
                  <w:sz w:val="16"/>
                </w:rPr>
                <w:t>Screen 28</w:t>
              </w:r>
            </w:hyperlink>
            <w:r w:rsidRPr="009539B8">
              <w:rPr>
                <w:rFonts w:ascii="Calibri" w:eastAsia="Times New Roman" w:hAnsi="Calibri" w:cs="Calibri"/>
                <w:sz w:val="16"/>
              </w:rPr>
              <w:t xml:space="preserve"> </w:t>
            </w:r>
          </w:p>
          <w:p w14:paraId="5BEBE8AB" w14:textId="77777777" w:rsidR="00B30F7C" w:rsidRPr="009539B8" w:rsidRDefault="00B30F7C" w:rsidP="004F4653">
            <w:pPr>
              <w:ind w:left="30" w:right="30"/>
              <w:rPr>
                <w:rFonts w:ascii="Calibri" w:eastAsia="Times New Roman" w:hAnsi="Calibri" w:cs="Calibri"/>
                <w:sz w:val="16"/>
              </w:rPr>
            </w:pPr>
            <w:hyperlink r:id="rId85" w:tgtFrame="_blank" w:history="1">
              <w:r w:rsidRPr="009539B8">
                <w:rPr>
                  <w:rStyle w:val="Hyperlink"/>
                  <w:rFonts w:ascii="Calibri" w:eastAsia="Times New Roman" w:hAnsi="Calibri" w:cs="Calibri"/>
                  <w:sz w:val="16"/>
                </w:rPr>
                <w:t>38_C_30</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49D37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Before sharing sensitive data, make sure the person you plan to share with has proper authorization.</w:t>
            </w:r>
          </w:p>
          <w:p w14:paraId="1F436DC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78D73F6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Før du deler sensitive opplysninger, må du sørge for at personen du planlegger å dele med har riktig autor</w:t>
            </w:r>
            <w:r w:rsidRPr="006464F9">
              <w:rPr>
                <w:rFonts w:ascii="Calibri" w:eastAsia="Calibri" w:hAnsi="Calibri" w:cs="Calibri"/>
                <w:lang w:val="nb-NO"/>
              </w:rPr>
              <w:t>isasjon.</w:t>
            </w:r>
          </w:p>
          <w:p w14:paraId="74A984D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har spørsmål om hvorvidt du bør få tilgang til opplysningene, spesielt med hensyn til personlige opplysninger, snakk med lederen din eller et medlem av Abbotts pe</w:t>
            </w:r>
            <w:r w:rsidRPr="006464F9">
              <w:rPr>
                <w:rFonts w:ascii="Calibri" w:eastAsia="Calibri" w:hAnsi="Calibri" w:cs="Calibri"/>
                <w:lang w:val="nb-NO"/>
              </w:rPr>
              <w:t>rsonvernsteam.</w:t>
            </w:r>
          </w:p>
        </w:tc>
      </w:tr>
      <w:tr w:rsidR="00B30F7C" w:rsidRPr="00E04E24" w14:paraId="5D06207E" w14:textId="77777777" w:rsidTr="004F4653">
        <w:tc>
          <w:tcPr>
            <w:tcW w:w="1353" w:type="dxa"/>
            <w:shd w:val="clear" w:color="auto" w:fill="D9E2F3" w:themeFill="accent1" w:themeFillTint="33"/>
            <w:tcMar>
              <w:top w:w="120" w:type="dxa"/>
              <w:left w:w="180" w:type="dxa"/>
              <w:bottom w:w="120" w:type="dxa"/>
              <w:right w:w="180" w:type="dxa"/>
            </w:tcMar>
            <w:hideMark/>
          </w:tcPr>
          <w:p w14:paraId="78C815AB" w14:textId="77777777" w:rsidR="00B30F7C" w:rsidRPr="009539B8" w:rsidRDefault="00B30F7C" w:rsidP="004F4653">
            <w:pPr>
              <w:spacing w:before="30" w:after="30"/>
              <w:ind w:left="30" w:right="30"/>
              <w:rPr>
                <w:rFonts w:ascii="Calibri" w:eastAsia="Times New Roman" w:hAnsi="Calibri" w:cs="Calibri"/>
                <w:sz w:val="16"/>
              </w:rPr>
            </w:pPr>
            <w:hyperlink r:id="rId86" w:tgtFrame="_blank" w:history="1">
              <w:r w:rsidRPr="009539B8">
                <w:rPr>
                  <w:rStyle w:val="Hyperlink"/>
                  <w:rFonts w:ascii="Calibri" w:eastAsia="Times New Roman" w:hAnsi="Calibri" w:cs="Calibri"/>
                  <w:sz w:val="16"/>
                </w:rPr>
                <w:t>Screen 29</w:t>
              </w:r>
            </w:hyperlink>
            <w:r w:rsidRPr="009539B8">
              <w:rPr>
                <w:rFonts w:ascii="Calibri" w:eastAsia="Times New Roman" w:hAnsi="Calibri" w:cs="Calibri"/>
                <w:sz w:val="16"/>
              </w:rPr>
              <w:t xml:space="preserve"> </w:t>
            </w:r>
          </w:p>
          <w:p w14:paraId="2EF43111" w14:textId="77777777" w:rsidR="00B30F7C" w:rsidRPr="009539B8" w:rsidRDefault="00B30F7C" w:rsidP="004F4653">
            <w:pPr>
              <w:ind w:left="30" w:right="30"/>
              <w:rPr>
                <w:rFonts w:ascii="Calibri" w:eastAsia="Times New Roman" w:hAnsi="Calibri" w:cs="Calibri"/>
                <w:sz w:val="16"/>
              </w:rPr>
            </w:pPr>
            <w:hyperlink r:id="rId87" w:tgtFrame="_blank" w:history="1">
              <w:r w:rsidRPr="009539B8">
                <w:rPr>
                  <w:rStyle w:val="Hyperlink"/>
                  <w:rFonts w:ascii="Calibri" w:eastAsia="Times New Roman" w:hAnsi="Calibri" w:cs="Calibri"/>
                  <w:sz w:val="16"/>
                </w:rPr>
                <w:t>39_C_31</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B1B0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Requests from Your Own Country</w:t>
            </w:r>
          </w:p>
          <w:p w14:paraId="6A191B8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an Abbott employee located in your same country requests sensitive data, always:</w:t>
            </w:r>
          </w:p>
          <w:p w14:paraId="60413200" w14:textId="77777777" w:rsidR="00B30F7C" w:rsidRPr="009539B8" w:rsidRDefault="00B30F7C" w:rsidP="004F4653">
            <w:pPr>
              <w:numPr>
                <w:ilvl w:val="0"/>
                <w:numId w:val="13"/>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Confirm the identity of the person making the request;</w:t>
            </w:r>
          </w:p>
          <w:p w14:paraId="402819CB" w14:textId="77777777" w:rsidR="00B30F7C" w:rsidRPr="009539B8" w:rsidRDefault="00B30F7C" w:rsidP="004F4653">
            <w:pPr>
              <w:numPr>
                <w:ilvl w:val="0"/>
                <w:numId w:val="13"/>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Confirm the person’s need to access the information;</w:t>
            </w:r>
          </w:p>
          <w:p w14:paraId="5D725AE2" w14:textId="77777777" w:rsidR="00B30F7C" w:rsidRPr="009539B8" w:rsidRDefault="00B30F7C" w:rsidP="004F4653">
            <w:pPr>
              <w:numPr>
                <w:ilvl w:val="0"/>
                <w:numId w:val="13"/>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Check to make sure the person is authorized to receive the information;</w:t>
            </w:r>
          </w:p>
          <w:p w14:paraId="07157DA7" w14:textId="77777777" w:rsidR="00B30F7C" w:rsidRPr="009539B8" w:rsidRDefault="00B30F7C" w:rsidP="004F4653">
            <w:pPr>
              <w:numPr>
                <w:ilvl w:val="0"/>
                <w:numId w:val="13"/>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Verify that the information can be used for the requested purpose; and</w:t>
            </w:r>
          </w:p>
          <w:p w14:paraId="5E821235" w14:textId="77777777" w:rsidR="00B30F7C" w:rsidRPr="009539B8" w:rsidRDefault="00B30F7C" w:rsidP="004F4653">
            <w:pPr>
              <w:numPr>
                <w:ilvl w:val="0"/>
                <w:numId w:val="13"/>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Share only the amount of information required to meet the need, not more.</w:t>
            </w:r>
          </w:p>
          <w:p w14:paraId="3F01715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in doubt, contact OEC or Global Privacy prior to sharing sensitive data.</w:t>
            </w:r>
          </w:p>
        </w:tc>
        <w:tc>
          <w:tcPr>
            <w:tcW w:w="6000" w:type="dxa"/>
            <w:vAlign w:val="center"/>
          </w:tcPr>
          <w:p w14:paraId="3565FAA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Forespørsler fra ditt eget land</w:t>
            </w:r>
          </w:p>
          <w:p w14:paraId="244D058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en Abbott-ansatt i samme land</w:t>
            </w:r>
            <w:r w:rsidRPr="006464F9">
              <w:rPr>
                <w:rFonts w:ascii="Calibri" w:eastAsia="Calibri" w:hAnsi="Calibri" w:cs="Calibri"/>
                <w:lang w:val="nb-NO"/>
              </w:rPr>
              <w:t xml:space="preserve"> ber om sensitive opplysninger, må du alltid:</w:t>
            </w:r>
          </w:p>
          <w:p w14:paraId="39D8C183" w14:textId="77777777" w:rsidR="00B30F7C" w:rsidRPr="003E0638" w:rsidRDefault="00B30F7C" w:rsidP="004F4653">
            <w:pPr>
              <w:numPr>
                <w:ilvl w:val="0"/>
                <w:numId w:val="1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bekrefte identiteten til den personen som fremmer forespørselen</w:t>
            </w:r>
            <w:r>
              <w:rPr>
                <w:rFonts w:ascii="Calibri" w:eastAsia="Calibri" w:hAnsi="Calibri" w:cs="Calibri"/>
                <w:lang w:val="nb-NO"/>
              </w:rPr>
              <w:t>,</w:t>
            </w:r>
          </w:p>
          <w:p w14:paraId="4B849967" w14:textId="77777777" w:rsidR="00B30F7C" w:rsidRPr="003E0638" w:rsidRDefault="00B30F7C" w:rsidP="004F4653">
            <w:pPr>
              <w:numPr>
                <w:ilvl w:val="0"/>
                <w:numId w:val="1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bekrefte personens behov for å få tilgang til informasjonen,</w:t>
            </w:r>
          </w:p>
          <w:p w14:paraId="38FDE3F4" w14:textId="77777777" w:rsidR="00B30F7C" w:rsidRPr="003E0638" w:rsidRDefault="00B30F7C" w:rsidP="004F4653">
            <w:pPr>
              <w:numPr>
                <w:ilvl w:val="0"/>
                <w:numId w:val="1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kontrollere for å sikre at personen er autorisert til å motta informasjonen,</w:t>
            </w:r>
          </w:p>
          <w:p w14:paraId="7F1ED1D1" w14:textId="77777777" w:rsidR="00B30F7C" w:rsidRPr="003E0638" w:rsidRDefault="00B30F7C" w:rsidP="004F4653">
            <w:pPr>
              <w:numPr>
                <w:ilvl w:val="0"/>
                <w:numId w:val="1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verifisere at informasjonen kan brukes til det forespurte formålet og</w:t>
            </w:r>
          </w:p>
          <w:p w14:paraId="5C643862" w14:textId="77777777" w:rsidR="00B30F7C" w:rsidRPr="003E0638" w:rsidRDefault="00B30F7C" w:rsidP="004F4653">
            <w:pPr>
              <w:numPr>
                <w:ilvl w:val="0"/>
                <w:numId w:val="1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kun dele den mengden informasjon som kreves for å dekke behovet,</w:t>
            </w:r>
            <w:r w:rsidRPr="006464F9">
              <w:rPr>
                <w:rFonts w:ascii="Calibri" w:eastAsia="Calibri" w:hAnsi="Calibri" w:cs="Calibri"/>
                <w:lang w:val="nb-NO"/>
              </w:rPr>
              <w:t xml:space="preserve"> ikke mer.</w:t>
            </w:r>
          </w:p>
          <w:p w14:paraId="0BD3F26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er i tvil, kontakt OEC eller det globale personvernteamet før du deler de sensitive opplysningene.</w:t>
            </w:r>
          </w:p>
        </w:tc>
      </w:tr>
      <w:tr w:rsidR="00B30F7C" w:rsidRPr="004163F5" w14:paraId="12F59893" w14:textId="77777777" w:rsidTr="004F4653">
        <w:tc>
          <w:tcPr>
            <w:tcW w:w="1353" w:type="dxa"/>
            <w:shd w:val="clear" w:color="auto" w:fill="D9E2F3" w:themeFill="accent1" w:themeFillTint="33"/>
            <w:tcMar>
              <w:top w:w="120" w:type="dxa"/>
              <w:left w:w="180" w:type="dxa"/>
              <w:bottom w:w="120" w:type="dxa"/>
              <w:right w:w="180" w:type="dxa"/>
            </w:tcMar>
            <w:hideMark/>
          </w:tcPr>
          <w:p w14:paraId="4F1976E3" w14:textId="77777777" w:rsidR="00B30F7C" w:rsidRPr="009539B8" w:rsidRDefault="00B30F7C" w:rsidP="004F4653">
            <w:pPr>
              <w:spacing w:before="30" w:after="30"/>
              <w:ind w:left="30" w:right="30"/>
              <w:rPr>
                <w:rFonts w:ascii="Calibri" w:eastAsia="Times New Roman" w:hAnsi="Calibri" w:cs="Calibri"/>
                <w:sz w:val="16"/>
              </w:rPr>
            </w:pPr>
            <w:hyperlink r:id="rId88" w:tgtFrame="_blank" w:history="1">
              <w:r w:rsidRPr="009539B8">
                <w:rPr>
                  <w:rStyle w:val="Hyperlink"/>
                  <w:rFonts w:ascii="Calibri" w:eastAsia="Times New Roman" w:hAnsi="Calibri" w:cs="Calibri"/>
                  <w:sz w:val="16"/>
                </w:rPr>
                <w:t>Screen 30</w:t>
              </w:r>
            </w:hyperlink>
            <w:r w:rsidRPr="009539B8">
              <w:rPr>
                <w:rFonts w:ascii="Calibri" w:eastAsia="Times New Roman" w:hAnsi="Calibri" w:cs="Calibri"/>
                <w:sz w:val="16"/>
              </w:rPr>
              <w:t xml:space="preserve"> </w:t>
            </w:r>
          </w:p>
          <w:p w14:paraId="1EF2B8A2" w14:textId="77777777" w:rsidR="00B30F7C" w:rsidRPr="009539B8" w:rsidRDefault="00B30F7C" w:rsidP="004F4653">
            <w:pPr>
              <w:ind w:left="30" w:right="30"/>
              <w:rPr>
                <w:rFonts w:ascii="Calibri" w:eastAsia="Times New Roman" w:hAnsi="Calibri" w:cs="Calibri"/>
                <w:sz w:val="16"/>
              </w:rPr>
            </w:pPr>
            <w:hyperlink r:id="rId89" w:tgtFrame="_blank" w:history="1">
              <w:r w:rsidRPr="009539B8">
                <w:rPr>
                  <w:rStyle w:val="Hyperlink"/>
                  <w:rFonts w:ascii="Calibri" w:eastAsia="Times New Roman" w:hAnsi="Calibri" w:cs="Calibri"/>
                  <w:sz w:val="16"/>
                </w:rPr>
                <w:t>40_C_32</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1F45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Requests from Other Countries</w:t>
            </w:r>
          </w:p>
          <w:p w14:paraId="4027B77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Many countries and regions have laws designed to protect the rights of their citizens, and place restrictions on the transference of personal information across national borders.</w:t>
            </w:r>
          </w:p>
          <w:p w14:paraId="4EB67F3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A3A334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Forespørsler fra andre land</w:t>
            </w:r>
          </w:p>
          <w:p w14:paraId="35CEC2C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Mange land og regioner har regelverk for å beskytte sine borgeres rettigheter, og har begrensninger på overføring av personlige opplysninger over landegrensene.</w:t>
            </w:r>
          </w:p>
          <w:p w14:paraId="5814044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w:t>
            </w:r>
            <w:r w:rsidRPr="006464F9">
              <w:rPr>
                <w:rFonts w:ascii="Calibri" w:eastAsia="Calibri" w:hAnsi="Calibri" w:cs="Calibri"/>
                <w:lang w:val="nb-NO"/>
              </w:rPr>
              <w:t>u mottar en forespørsel om informasjon som inneholder sensitive opplysninger fra en kollega i et annet land enn ditt eget, må du undersøke retningslinjene for pers</w:t>
            </w:r>
            <w:r w:rsidRPr="009539B8">
              <w:rPr>
                <w:rFonts w:ascii="Calibri" w:eastAsia="Calibri" w:hAnsi="Calibri" w:cs="Calibri"/>
                <w:lang w:val="nb-NO"/>
              </w:rPr>
              <w:t>onvern for din avdeling eller funksjon, eller rådføre deg med OEC eller det globale personvernteamet før du fortsetter. Følg deretter de samme trinnene som om du skulle ha svart på en forespørsel fra en kollega i ditt eget land.</w:t>
            </w:r>
          </w:p>
        </w:tc>
      </w:tr>
      <w:tr w:rsidR="00B30F7C" w:rsidRPr="004163F5" w14:paraId="0CA6CDBE" w14:textId="77777777" w:rsidTr="004F4653">
        <w:tc>
          <w:tcPr>
            <w:tcW w:w="1353" w:type="dxa"/>
            <w:shd w:val="clear" w:color="auto" w:fill="D9E2F3" w:themeFill="accent1" w:themeFillTint="33"/>
            <w:tcMar>
              <w:top w:w="120" w:type="dxa"/>
              <w:left w:w="180" w:type="dxa"/>
              <w:bottom w:w="120" w:type="dxa"/>
              <w:right w:w="180" w:type="dxa"/>
            </w:tcMar>
            <w:hideMark/>
          </w:tcPr>
          <w:p w14:paraId="72EB0562" w14:textId="77777777" w:rsidR="00B30F7C" w:rsidRPr="009539B8" w:rsidRDefault="00B30F7C" w:rsidP="004F4653">
            <w:pPr>
              <w:spacing w:before="30" w:after="30"/>
              <w:ind w:left="30" w:right="30"/>
              <w:rPr>
                <w:rFonts w:ascii="Calibri" w:eastAsia="Times New Roman" w:hAnsi="Calibri" w:cs="Calibri"/>
                <w:sz w:val="16"/>
              </w:rPr>
            </w:pPr>
            <w:hyperlink r:id="rId90" w:tgtFrame="_blank" w:history="1">
              <w:r w:rsidRPr="009539B8">
                <w:rPr>
                  <w:rStyle w:val="Hyperlink"/>
                  <w:rFonts w:ascii="Calibri" w:eastAsia="Times New Roman" w:hAnsi="Calibri" w:cs="Calibri"/>
                  <w:sz w:val="16"/>
                </w:rPr>
                <w:t>Screen 31</w:t>
              </w:r>
            </w:hyperlink>
            <w:r w:rsidRPr="009539B8">
              <w:rPr>
                <w:rFonts w:ascii="Calibri" w:eastAsia="Times New Roman" w:hAnsi="Calibri" w:cs="Calibri"/>
                <w:sz w:val="16"/>
              </w:rPr>
              <w:t xml:space="preserve"> </w:t>
            </w:r>
          </w:p>
          <w:p w14:paraId="3D3A7378" w14:textId="77777777" w:rsidR="00B30F7C" w:rsidRPr="009539B8" w:rsidRDefault="00B30F7C" w:rsidP="004F4653">
            <w:pPr>
              <w:ind w:left="30" w:right="30"/>
              <w:rPr>
                <w:rFonts w:ascii="Calibri" w:eastAsia="Times New Roman" w:hAnsi="Calibri" w:cs="Calibri"/>
                <w:sz w:val="16"/>
              </w:rPr>
            </w:pPr>
            <w:hyperlink r:id="rId91" w:tgtFrame="_blank" w:history="1">
              <w:r w:rsidRPr="009539B8">
                <w:rPr>
                  <w:rStyle w:val="Hyperlink"/>
                  <w:rFonts w:ascii="Calibri" w:eastAsia="Times New Roman" w:hAnsi="Calibri" w:cs="Calibri"/>
                  <w:sz w:val="16"/>
                </w:rPr>
                <w:t>41_C_33</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C879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Requests from Third Parties</w:t>
            </w:r>
          </w:p>
          <w:p w14:paraId="0C9B03F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31F3556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Forespørsler fra tredjeparter</w:t>
            </w:r>
          </w:p>
          <w:p w14:paraId="5F20E96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forespørselen om sensitive opplysninger kommer fra en tredjepart, må du forsikre deg om at det er en gyldig og passende kontraktavtale på plass. Hvis du er usikker, kontakt OEC, det globale person</w:t>
            </w:r>
            <w:r w:rsidRPr="006464F9">
              <w:rPr>
                <w:rFonts w:ascii="Calibri" w:eastAsia="Calibri" w:hAnsi="Calibri" w:cs="Calibri"/>
                <w:lang w:val="nb-NO"/>
              </w:rPr>
              <w:t>vernsteamet eller juridisk avdeling før du deler.</w:t>
            </w:r>
          </w:p>
        </w:tc>
      </w:tr>
      <w:tr w:rsidR="00B30F7C" w:rsidRPr="004163F5" w14:paraId="0EA3FC9B" w14:textId="77777777" w:rsidTr="004F4653">
        <w:tc>
          <w:tcPr>
            <w:tcW w:w="1353" w:type="dxa"/>
            <w:shd w:val="clear" w:color="auto" w:fill="D9E2F3" w:themeFill="accent1" w:themeFillTint="33"/>
            <w:tcMar>
              <w:top w:w="120" w:type="dxa"/>
              <w:left w:w="180" w:type="dxa"/>
              <w:bottom w:w="120" w:type="dxa"/>
              <w:right w:w="180" w:type="dxa"/>
            </w:tcMar>
            <w:hideMark/>
          </w:tcPr>
          <w:p w14:paraId="762FA3C6" w14:textId="77777777" w:rsidR="00B30F7C" w:rsidRPr="009539B8" w:rsidRDefault="00B30F7C" w:rsidP="004F4653">
            <w:pPr>
              <w:spacing w:before="30" w:after="30"/>
              <w:ind w:left="30" w:right="30"/>
              <w:rPr>
                <w:rFonts w:ascii="Calibri" w:eastAsia="Times New Roman" w:hAnsi="Calibri" w:cs="Calibri"/>
                <w:sz w:val="16"/>
              </w:rPr>
            </w:pPr>
            <w:hyperlink r:id="rId92" w:tgtFrame="_blank" w:history="1">
              <w:r w:rsidRPr="009539B8">
                <w:rPr>
                  <w:rStyle w:val="Hyperlink"/>
                  <w:rFonts w:ascii="Calibri" w:eastAsia="Times New Roman" w:hAnsi="Calibri" w:cs="Calibri"/>
                  <w:sz w:val="16"/>
                </w:rPr>
                <w:t>Screen 32</w:t>
              </w:r>
            </w:hyperlink>
            <w:r w:rsidRPr="009539B8">
              <w:rPr>
                <w:rFonts w:ascii="Calibri" w:eastAsia="Times New Roman" w:hAnsi="Calibri" w:cs="Calibri"/>
                <w:sz w:val="16"/>
              </w:rPr>
              <w:t xml:space="preserve"> </w:t>
            </w:r>
          </w:p>
          <w:p w14:paraId="1CAAD426" w14:textId="77777777" w:rsidR="00B30F7C" w:rsidRPr="009539B8" w:rsidRDefault="00B30F7C" w:rsidP="004F4653">
            <w:pPr>
              <w:ind w:left="30" w:right="30"/>
              <w:rPr>
                <w:rFonts w:ascii="Calibri" w:eastAsia="Times New Roman" w:hAnsi="Calibri" w:cs="Calibri"/>
                <w:sz w:val="16"/>
              </w:rPr>
            </w:pPr>
            <w:hyperlink r:id="rId93" w:tgtFrame="_blank" w:history="1">
              <w:r w:rsidRPr="009539B8">
                <w:rPr>
                  <w:rStyle w:val="Hyperlink"/>
                  <w:rFonts w:ascii="Calibri" w:eastAsia="Times New Roman" w:hAnsi="Calibri" w:cs="Calibri"/>
                  <w:sz w:val="16"/>
                </w:rPr>
                <w:t>42_C_35</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7AF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7B0F224E"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Arkiver eller slett alltid sensitive opplysninger på en måte som er i samsvar med Abbotts krav til forvaltning, lagring og sletting av opplysninger.</w:t>
            </w:r>
          </w:p>
        </w:tc>
      </w:tr>
      <w:tr w:rsidR="00B30F7C" w:rsidRPr="004163F5" w14:paraId="59E390F7" w14:textId="77777777" w:rsidTr="004F4653">
        <w:tc>
          <w:tcPr>
            <w:tcW w:w="1353" w:type="dxa"/>
            <w:shd w:val="clear" w:color="auto" w:fill="D9E2F3" w:themeFill="accent1" w:themeFillTint="33"/>
            <w:tcMar>
              <w:top w:w="120" w:type="dxa"/>
              <w:left w:w="180" w:type="dxa"/>
              <w:bottom w:w="120" w:type="dxa"/>
              <w:right w:w="180" w:type="dxa"/>
            </w:tcMar>
            <w:hideMark/>
          </w:tcPr>
          <w:p w14:paraId="441E79EF" w14:textId="77777777" w:rsidR="00B30F7C" w:rsidRPr="009539B8" w:rsidRDefault="00B30F7C" w:rsidP="004F4653">
            <w:pPr>
              <w:spacing w:before="30" w:after="30"/>
              <w:ind w:left="30" w:right="30"/>
              <w:rPr>
                <w:rFonts w:ascii="Calibri" w:eastAsia="Times New Roman" w:hAnsi="Calibri" w:cs="Calibri"/>
                <w:sz w:val="16"/>
              </w:rPr>
            </w:pPr>
            <w:hyperlink r:id="rId94" w:tgtFrame="_blank" w:history="1">
              <w:r w:rsidRPr="009539B8">
                <w:rPr>
                  <w:rStyle w:val="Hyperlink"/>
                  <w:rFonts w:ascii="Calibri" w:eastAsia="Times New Roman" w:hAnsi="Calibri" w:cs="Calibri"/>
                  <w:sz w:val="16"/>
                </w:rPr>
                <w:t>Screen 33</w:t>
              </w:r>
            </w:hyperlink>
            <w:r w:rsidRPr="009539B8">
              <w:rPr>
                <w:rFonts w:ascii="Calibri" w:eastAsia="Times New Roman" w:hAnsi="Calibri" w:cs="Calibri"/>
                <w:sz w:val="16"/>
              </w:rPr>
              <w:t xml:space="preserve"> </w:t>
            </w:r>
          </w:p>
          <w:p w14:paraId="6038A56E" w14:textId="77777777" w:rsidR="00B30F7C" w:rsidRPr="009539B8" w:rsidRDefault="00B30F7C" w:rsidP="004F4653">
            <w:pPr>
              <w:ind w:left="30" w:right="30"/>
              <w:rPr>
                <w:rFonts w:ascii="Calibri" w:eastAsia="Times New Roman" w:hAnsi="Calibri" w:cs="Calibri"/>
                <w:sz w:val="16"/>
              </w:rPr>
            </w:pPr>
            <w:hyperlink r:id="rId95" w:tgtFrame="_blank" w:history="1">
              <w:r w:rsidRPr="009539B8">
                <w:rPr>
                  <w:rStyle w:val="Hyperlink"/>
                  <w:rFonts w:ascii="Calibri" w:eastAsia="Times New Roman" w:hAnsi="Calibri" w:cs="Calibri"/>
                  <w:sz w:val="16"/>
                </w:rPr>
                <w:t>43_C_36</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F647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receive a legal hold order, you are prohibited from discarding, destroying, or deleting any information covered by the hold.</w:t>
            </w:r>
          </w:p>
          <w:p w14:paraId="4D2E44E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031749B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mottar en juridisk oppbevaringsordre, må du aldri forkaste, ødelegge eller slette informasjon som dekkes av ordren.</w:t>
            </w:r>
          </w:p>
          <w:p w14:paraId="2F7295A4"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 xml:space="preserve">Hvis du har spørsmål relatert til juridiske oppbevaringsordren eller oppbevaring og sletting, kontakt advokaten/advokatassistenten oppført i varselet om oppbevaringsordren eller ring prosedyreavdelingen på (224) 667-5701. </w:t>
            </w:r>
          </w:p>
        </w:tc>
      </w:tr>
      <w:tr w:rsidR="00B30F7C" w:rsidRPr="004163F5" w14:paraId="4E9AE1F3" w14:textId="77777777" w:rsidTr="004F4653">
        <w:tc>
          <w:tcPr>
            <w:tcW w:w="1353" w:type="dxa"/>
            <w:shd w:val="clear" w:color="auto" w:fill="D9E2F3" w:themeFill="accent1" w:themeFillTint="33"/>
            <w:tcMar>
              <w:top w:w="120" w:type="dxa"/>
              <w:left w:w="180" w:type="dxa"/>
              <w:bottom w:w="120" w:type="dxa"/>
              <w:right w:w="180" w:type="dxa"/>
            </w:tcMar>
            <w:hideMark/>
          </w:tcPr>
          <w:p w14:paraId="0A3D4327" w14:textId="77777777" w:rsidR="00B30F7C" w:rsidRPr="009539B8" w:rsidRDefault="00B30F7C" w:rsidP="004F4653">
            <w:pPr>
              <w:spacing w:before="30" w:after="30"/>
              <w:ind w:left="30" w:right="30"/>
              <w:rPr>
                <w:rFonts w:ascii="Calibri" w:eastAsia="Times New Roman" w:hAnsi="Calibri" w:cs="Calibri"/>
                <w:sz w:val="16"/>
              </w:rPr>
            </w:pPr>
            <w:hyperlink r:id="rId96" w:tgtFrame="_blank" w:history="1">
              <w:r w:rsidRPr="009539B8">
                <w:rPr>
                  <w:rStyle w:val="Hyperlink"/>
                  <w:rFonts w:ascii="Calibri" w:eastAsia="Times New Roman" w:hAnsi="Calibri" w:cs="Calibri"/>
                  <w:sz w:val="16"/>
                </w:rPr>
                <w:t>Screen 34</w:t>
              </w:r>
            </w:hyperlink>
            <w:r w:rsidRPr="009539B8">
              <w:rPr>
                <w:rFonts w:ascii="Calibri" w:eastAsia="Times New Roman" w:hAnsi="Calibri" w:cs="Calibri"/>
                <w:sz w:val="16"/>
              </w:rPr>
              <w:t xml:space="preserve"> </w:t>
            </w:r>
          </w:p>
          <w:p w14:paraId="6B45E676" w14:textId="77777777" w:rsidR="00B30F7C" w:rsidRPr="009539B8" w:rsidRDefault="00B30F7C" w:rsidP="004F4653">
            <w:pPr>
              <w:ind w:left="30" w:right="30"/>
              <w:rPr>
                <w:rFonts w:ascii="Calibri" w:eastAsia="Times New Roman" w:hAnsi="Calibri" w:cs="Calibri"/>
                <w:sz w:val="16"/>
              </w:rPr>
            </w:pPr>
            <w:hyperlink r:id="rId97" w:tgtFrame="_blank" w:history="1">
              <w:r w:rsidRPr="009539B8">
                <w:rPr>
                  <w:rStyle w:val="Hyperlink"/>
                  <w:rFonts w:ascii="Calibri" w:eastAsia="Times New Roman" w:hAnsi="Calibri" w:cs="Calibri"/>
                  <w:sz w:val="16"/>
                </w:rPr>
                <w:t>44_C_37</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73F0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Always take special care with sensitive data when someone leaves Abbott.</w:t>
            </w:r>
          </w:p>
          <w:p w14:paraId="722969E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39D16B1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Vær alltid forsiktig med </w:t>
            </w:r>
            <w:r w:rsidRPr="006464F9">
              <w:rPr>
                <w:rFonts w:ascii="Calibri" w:eastAsia="Calibri" w:hAnsi="Calibri" w:cs="Calibri"/>
                <w:lang w:val="nb-NO"/>
              </w:rPr>
              <w:t>sensitive opplysninger når noen forlater Abbott.</w:t>
            </w:r>
          </w:p>
          <w:p w14:paraId="3206EC1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Ledere må sikre at medarbeideren som skal slutte avsluttes i det riktige systemet (f.eks. Workday for medarbeidere eller Fieldglas</w:t>
            </w:r>
            <w:r w:rsidRPr="006464F9">
              <w:rPr>
                <w:rFonts w:ascii="Calibri" w:eastAsia="Calibri" w:hAnsi="Calibri" w:cs="Calibri"/>
                <w:lang w:val="nb-NO"/>
              </w:rPr>
              <w:t>s for innleide arbeidere) så snart de får beskjed om at medarbeideren skal slutte. Dette vil sikre at tilgang til Abbott-opplysninger, fysisk tilgang til bygninger og endelig betaling vil bli admini</w:t>
            </w:r>
            <w:r w:rsidRPr="009539B8">
              <w:rPr>
                <w:rFonts w:ascii="Calibri" w:eastAsia="Calibri" w:hAnsi="Calibri" w:cs="Calibri"/>
                <w:lang w:val="nb-NO"/>
              </w:rPr>
              <w:t>strert riktig.</w:t>
            </w:r>
          </w:p>
        </w:tc>
      </w:tr>
      <w:tr w:rsidR="00B30F7C" w:rsidRPr="004163F5" w14:paraId="20CEAA7C" w14:textId="77777777" w:rsidTr="004F4653">
        <w:tc>
          <w:tcPr>
            <w:tcW w:w="1353" w:type="dxa"/>
            <w:shd w:val="clear" w:color="auto" w:fill="D9E2F3" w:themeFill="accent1" w:themeFillTint="33"/>
            <w:tcMar>
              <w:top w:w="120" w:type="dxa"/>
              <w:left w:w="180" w:type="dxa"/>
              <w:bottom w:w="120" w:type="dxa"/>
              <w:right w:w="180" w:type="dxa"/>
            </w:tcMar>
            <w:hideMark/>
          </w:tcPr>
          <w:p w14:paraId="26DB13B3" w14:textId="77777777" w:rsidR="00B30F7C" w:rsidRPr="009539B8" w:rsidRDefault="00B30F7C" w:rsidP="004F4653">
            <w:pPr>
              <w:spacing w:before="30" w:after="30"/>
              <w:ind w:left="30" w:right="30"/>
              <w:rPr>
                <w:rFonts w:ascii="Calibri" w:eastAsia="Times New Roman" w:hAnsi="Calibri" w:cs="Calibri"/>
                <w:sz w:val="16"/>
              </w:rPr>
            </w:pPr>
            <w:hyperlink r:id="rId98" w:tgtFrame="_blank" w:history="1">
              <w:r w:rsidRPr="009539B8">
                <w:rPr>
                  <w:rStyle w:val="Hyperlink"/>
                  <w:rFonts w:ascii="Calibri" w:eastAsia="Times New Roman" w:hAnsi="Calibri" w:cs="Calibri"/>
                  <w:sz w:val="16"/>
                </w:rPr>
                <w:t>Screen 35</w:t>
              </w:r>
            </w:hyperlink>
            <w:r w:rsidRPr="009539B8">
              <w:rPr>
                <w:rFonts w:ascii="Calibri" w:eastAsia="Times New Roman" w:hAnsi="Calibri" w:cs="Calibri"/>
                <w:sz w:val="16"/>
              </w:rPr>
              <w:t xml:space="preserve"> </w:t>
            </w:r>
          </w:p>
          <w:p w14:paraId="3D8F8D7F" w14:textId="77777777" w:rsidR="00B30F7C" w:rsidRPr="009539B8" w:rsidRDefault="00B30F7C" w:rsidP="004F4653">
            <w:pPr>
              <w:ind w:left="30" w:right="30"/>
              <w:rPr>
                <w:rFonts w:ascii="Calibri" w:eastAsia="Times New Roman" w:hAnsi="Calibri" w:cs="Calibri"/>
                <w:sz w:val="16"/>
              </w:rPr>
            </w:pPr>
            <w:hyperlink r:id="rId99" w:tgtFrame="_blank" w:history="1">
              <w:r w:rsidRPr="009539B8">
                <w:rPr>
                  <w:rStyle w:val="Hyperlink"/>
                  <w:rFonts w:ascii="Calibri" w:eastAsia="Times New Roman" w:hAnsi="Calibri" w:cs="Calibri"/>
                  <w:sz w:val="16"/>
                </w:rPr>
                <w:t>45_C_37b</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34285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Ensure no sensitive data leaves with the departing employee. Transition all files to the Abbott employee who will be assuming the departing person’s role or responsibilities.</w:t>
            </w:r>
          </w:p>
          <w:p w14:paraId="36FB637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6523EDB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Sikre at ingen sensitive opplysninger blir tatt med av medarbeideren som skal slutte. Overfør alle filer til Abbott-medarbeideren som vil påta seg rollen eller ansvaret til den som forlater virksomheten.</w:t>
            </w:r>
          </w:p>
          <w:p w14:paraId="2E62D69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Påminn medarbeideren som skal slutte om forpliktelsen til å ikke beholde eller offentliggjøre sensitive opplysninger. Medarbeidere kan ikke ta sine arbeidsprodukter eller noe annen Abbott-eiendom (f.eks. mobil</w:t>
            </w:r>
            <w:r w:rsidRPr="006464F9">
              <w:rPr>
                <w:rFonts w:ascii="Calibri" w:eastAsia="Calibri" w:hAnsi="Calibri" w:cs="Calibri"/>
                <w:lang w:val="nb-NO"/>
              </w:rPr>
              <w:t>e enheter) med seg når de forlater Abbott. Hvis du har spørsmål om de lokale avslutningsprosesse</w:t>
            </w:r>
            <w:r w:rsidRPr="009539B8">
              <w:rPr>
                <w:rFonts w:ascii="Calibri" w:eastAsia="Calibri" w:hAnsi="Calibri" w:cs="Calibri"/>
                <w:lang w:val="nb-NO"/>
              </w:rPr>
              <w:t>ne dine, kontakt personalavdelingen.</w:t>
            </w:r>
          </w:p>
        </w:tc>
      </w:tr>
      <w:tr w:rsidR="00B30F7C" w:rsidRPr="004163F5" w14:paraId="447D1BD9" w14:textId="77777777" w:rsidTr="004F4653">
        <w:tc>
          <w:tcPr>
            <w:tcW w:w="1353" w:type="dxa"/>
            <w:shd w:val="clear" w:color="auto" w:fill="D9E2F3" w:themeFill="accent1" w:themeFillTint="33"/>
            <w:tcMar>
              <w:top w:w="120" w:type="dxa"/>
              <w:left w:w="180" w:type="dxa"/>
              <w:bottom w:w="120" w:type="dxa"/>
              <w:right w:w="180" w:type="dxa"/>
            </w:tcMar>
            <w:hideMark/>
          </w:tcPr>
          <w:p w14:paraId="336F0BCC" w14:textId="77777777" w:rsidR="00B30F7C" w:rsidRPr="009539B8" w:rsidRDefault="00B30F7C" w:rsidP="004F4653">
            <w:pPr>
              <w:spacing w:before="30" w:after="30"/>
              <w:ind w:left="30" w:right="30"/>
              <w:rPr>
                <w:rFonts w:ascii="Calibri" w:eastAsia="Times New Roman" w:hAnsi="Calibri" w:cs="Calibri"/>
                <w:sz w:val="16"/>
              </w:rPr>
            </w:pPr>
            <w:hyperlink r:id="rId100" w:tgtFrame="_blank" w:history="1">
              <w:r w:rsidRPr="009539B8">
                <w:rPr>
                  <w:rStyle w:val="Hyperlink"/>
                  <w:rFonts w:ascii="Calibri" w:eastAsia="Times New Roman" w:hAnsi="Calibri" w:cs="Calibri"/>
                  <w:sz w:val="16"/>
                </w:rPr>
                <w:t>Screen 36</w:t>
              </w:r>
            </w:hyperlink>
            <w:r w:rsidRPr="009539B8">
              <w:rPr>
                <w:rFonts w:ascii="Calibri" w:eastAsia="Times New Roman" w:hAnsi="Calibri" w:cs="Calibri"/>
                <w:sz w:val="16"/>
              </w:rPr>
              <w:t xml:space="preserve"> </w:t>
            </w:r>
          </w:p>
          <w:p w14:paraId="46246627" w14:textId="77777777" w:rsidR="00B30F7C" w:rsidRPr="009539B8" w:rsidRDefault="00B30F7C" w:rsidP="004F4653">
            <w:pPr>
              <w:ind w:left="30" w:right="30"/>
              <w:rPr>
                <w:rFonts w:ascii="Calibri" w:eastAsia="Times New Roman" w:hAnsi="Calibri" w:cs="Calibri"/>
                <w:sz w:val="16"/>
              </w:rPr>
            </w:pPr>
            <w:hyperlink r:id="rId101" w:tgtFrame="_blank" w:history="1">
              <w:r w:rsidRPr="009539B8">
                <w:rPr>
                  <w:rStyle w:val="Hyperlink"/>
                  <w:rFonts w:ascii="Calibri" w:eastAsia="Times New Roman" w:hAnsi="Calibri" w:cs="Calibri"/>
                  <w:sz w:val="16"/>
                </w:rPr>
                <w:t>46_C_38</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FC63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Inadvertent disclosures of PHI can happen at any time.</w:t>
            </w:r>
          </w:p>
          <w:p w14:paraId="441473A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5FA61D7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Utilsiktede offentliggjøringer av beskyttet </w:t>
            </w:r>
            <w:r w:rsidRPr="006464F9">
              <w:rPr>
                <w:rFonts w:ascii="Calibri" w:eastAsia="Calibri" w:hAnsi="Calibri" w:cs="Calibri"/>
                <w:lang w:val="nb-NO"/>
              </w:rPr>
              <w:t>helseinformasjon kan skje til enhver tid.</w:t>
            </w:r>
          </w:p>
          <w:p w14:paraId="02C46C5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kan for eksempel overhøre en sykepleier diskutere detaljer om en pasients helsestatus, eller du kan ved et uhell bli lagt til som mott</w:t>
            </w:r>
            <w:r w:rsidRPr="006464F9">
              <w:rPr>
                <w:rFonts w:ascii="Calibri" w:eastAsia="Calibri" w:hAnsi="Calibri" w:cs="Calibri"/>
                <w:lang w:val="nb-NO"/>
              </w:rPr>
              <w:t xml:space="preserve">aker på </w:t>
            </w:r>
            <w:r w:rsidRPr="009539B8">
              <w:rPr>
                <w:rFonts w:ascii="Calibri" w:eastAsia="Calibri" w:hAnsi="Calibri" w:cs="Calibri"/>
                <w:lang w:val="nb-NO"/>
              </w:rPr>
              <w:t>en e-post som inneholder detaljer om en pasients journal.</w:t>
            </w:r>
          </w:p>
        </w:tc>
      </w:tr>
      <w:tr w:rsidR="00B30F7C" w:rsidRPr="004163F5" w14:paraId="5B204C27" w14:textId="77777777" w:rsidTr="004F4653">
        <w:tc>
          <w:tcPr>
            <w:tcW w:w="1353" w:type="dxa"/>
            <w:shd w:val="clear" w:color="auto" w:fill="D9E2F3" w:themeFill="accent1" w:themeFillTint="33"/>
            <w:tcMar>
              <w:top w:w="120" w:type="dxa"/>
              <w:left w:w="180" w:type="dxa"/>
              <w:bottom w:w="120" w:type="dxa"/>
              <w:right w:w="180" w:type="dxa"/>
            </w:tcMar>
            <w:hideMark/>
          </w:tcPr>
          <w:p w14:paraId="0EA2304D" w14:textId="77777777" w:rsidR="00B30F7C" w:rsidRPr="009539B8" w:rsidRDefault="00B30F7C" w:rsidP="004F4653">
            <w:pPr>
              <w:spacing w:before="30" w:after="30"/>
              <w:ind w:left="30" w:right="30"/>
              <w:rPr>
                <w:rFonts w:ascii="Calibri" w:eastAsia="Times New Roman" w:hAnsi="Calibri" w:cs="Calibri"/>
                <w:sz w:val="16"/>
              </w:rPr>
            </w:pPr>
            <w:hyperlink r:id="rId102" w:tgtFrame="_blank" w:history="1">
              <w:r w:rsidRPr="009539B8">
                <w:rPr>
                  <w:rStyle w:val="Hyperlink"/>
                  <w:rFonts w:ascii="Calibri" w:eastAsia="Times New Roman" w:hAnsi="Calibri" w:cs="Calibri"/>
                  <w:sz w:val="16"/>
                </w:rPr>
                <w:t>Screen 37</w:t>
              </w:r>
            </w:hyperlink>
            <w:r w:rsidRPr="009539B8">
              <w:rPr>
                <w:rFonts w:ascii="Calibri" w:eastAsia="Times New Roman" w:hAnsi="Calibri" w:cs="Calibri"/>
                <w:sz w:val="16"/>
              </w:rPr>
              <w:t xml:space="preserve"> </w:t>
            </w:r>
          </w:p>
          <w:p w14:paraId="7F23A3A1" w14:textId="77777777" w:rsidR="00B30F7C" w:rsidRPr="009539B8" w:rsidRDefault="00B30F7C" w:rsidP="004F4653">
            <w:pPr>
              <w:ind w:left="30" w:right="30"/>
              <w:rPr>
                <w:rFonts w:ascii="Calibri" w:eastAsia="Times New Roman" w:hAnsi="Calibri" w:cs="Calibri"/>
                <w:sz w:val="16"/>
              </w:rPr>
            </w:pPr>
            <w:hyperlink r:id="rId103" w:tgtFrame="_blank" w:history="1">
              <w:r w:rsidRPr="009539B8">
                <w:rPr>
                  <w:rStyle w:val="Hyperlink"/>
                  <w:rFonts w:ascii="Calibri" w:eastAsia="Times New Roman" w:hAnsi="Calibri" w:cs="Calibri"/>
                  <w:sz w:val="16"/>
                </w:rPr>
                <w:t>47_C_38a</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9576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39AA739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 respons på eventuell utilsiktet eller upassende offentliggjøring av en pasients beskyttede helseinformasjon (PHI), bør du umiddelbart rapportere hendelsen</w:t>
            </w:r>
            <w:r w:rsidRPr="006464F9">
              <w:rPr>
                <w:rFonts w:ascii="Calibri" w:eastAsia="Calibri" w:hAnsi="Calibri" w:cs="Calibri"/>
                <w:lang w:val="nb-NO"/>
              </w:rPr>
              <w:t xml:space="preserve"> til OEC eller et medlem av det globale personvernteamet.</w:t>
            </w:r>
          </w:p>
        </w:tc>
      </w:tr>
      <w:tr w:rsidR="00B30F7C" w:rsidRPr="004163F5" w14:paraId="44F394A0" w14:textId="77777777" w:rsidTr="004F4653">
        <w:tc>
          <w:tcPr>
            <w:tcW w:w="1353" w:type="dxa"/>
            <w:shd w:val="clear" w:color="auto" w:fill="D9E2F3" w:themeFill="accent1" w:themeFillTint="33"/>
            <w:tcMar>
              <w:top w:w="120" w:type="dxa"/>
              <w:left w:w="180" w:type="dxa"/>
              <w:bottom w:w="120" w:type="dxa"/>
              <w:right w:w="180" w:type="dxa"/>
            </w:tcMar>
            <w:hideMark/>
          </w:tcPr>
          <w:p w14:paraId="01166324" w14:textId="77777777" w:rsidR="00B30F7C" w:rsidRPr="009539B8" w:rsidRDefault="00B30F7C" w:rsidP="004F4653">
            <w:pPr>
              <w:spacing w:before="30" w:after="30"/>
              <w:ind w:left="30" w:right="30"/>
              <w:rPr>
                <w:rFonts w:ascii="Calibri" w:eastAsia="Times New Roman" w:hAnsi="Calibri" w:cs="Calibri"/>
                <w:sz w:val="16"/>
              </w:rPr>
            </w:pPr>
            <w:hyperlink r:id="rId104" w:tgtFrame="_blank" w:history="1">
              <w:r w:rsidRPr="009539B8">
                <w:rPr>
                  <w:rStyle w:val="Hyperlink"/>
                  <w:rFonts w:ascii="Calibri" w:eastAsia="Times New Roman" w:hAnsi="Calibri" w:cs="Calibri"/>
                  <w:sz w:val="16"/>
                </w:rPr>
                <w:t>Screen 38</w:t>
              </w:r>
            </w:hyperlink>
            <w:r w:rsidRPr="009539B8">
              <w:rPr>
                <w:rFonts w:ascii="Calibri" w:eastAsia="Times New Roman" w:hAnsi="Calibri" w:cs="Calibri"/>
                <w:sz w:val="16"/>
              </w:rPr>
              <w:t xml:space="preserve"> </w:t>
            </w:r>
          </w:p>
          <w:p w14:paraId="52E60FED" w14:textId="77777777" w:rsidR="00B30F7C" w:rsidRPr="009539B8" w:rsidRDefault="00B30F7C" w:rsidP="004F4653">
            <w:pPr>
              <w:ind w:left="30" w:right="30"/>
              <w:rPr>
                <w:rFonts w:ascii="Calibri" w:eastAsia="Times New Roman" w:hAnsi="Calibri" w:cs="Calibri"/>
                <w:sz w:val="16"/>
              </w:rPr>
            </w:pPr>
            <w:hyperlink r:id="rId105" w:tgtFrame="_blank" w:history="1">
              <w:r w:rsidRPr="009539B8">
                <w:rPr>
                  <w:rStyle w:val="Hyperlink"/>
                  <w:rFonts w:ascii="Calibri" w:eastAsia="Times New Roman" w:hAnsi="Calibri" w:cs="Calibri"/>
                  <w:sz w:val="16"/>
                </w:rPr>
                <w:t>48_C_38b</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FDEB9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become aware of the improper or inadvertent disclosure of Confidential Business Information, you should immediately report the disclosure to both:</w:t>
            </w:r>
          </w:p>
          <w:p w14:paraId="4E44B648" w14:textId="77777777" w:rsidR="00B30F7C" w:rsidRPr="009539B8" w:rsidRDefault="00B30F7C" w:rsidP="004F4653">
            <w:pPr>
              <w:numPr>
                <w:ilvl w:val="0"/>
                <w:numId w:val="14"/>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Your direct supervisor, and</w:t>
            </w:r>
          </w:p>
          <w:p w14:paraId="3D11D69A" w14:textId="77777777" w:rsidR="00B30F7C" w:rsidRPr="009539B8" w:rsidRDefault="00B30F7C" w:rsidP="004F4653">
            <w:pPr>
              <w:numPr>
                <w:ilvl w:val="0"/>
                <w:numId w:val="14"/>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OEC or a member of the Global Privacy team.</w:t>
            </w:r>
          </w:p>
          <w:p w14:paraId="7062A1B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12E3E10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blir klar over upassende elle</w:t>
            </w:r>
            <w:r w:rsidRPr="006464F9">
              <w:rPr>
                <w:rFonts w:ascii="Calibri" w:eastAsia="Calibri" w:hAnsi="Calibri" w:cs="Calibri"/>
                <w:lang w:val="nb-NO"/>
              </w:rPr>
              <w:t>r utilsiktet offentliggj</w:t>
            </w:r>
            <w:r w:rsidRPr="009539B8">
              <w:rPr>
                <w:rFonts w:ascii="Calibri" w:eastAsia="Calibri" w:hAnsi="Calibri" w:cs="Calibri"/>
                <w:lang w:val="nb-NO"/>
              </w:rPr>
              <w:t>øring av konfidensielle forretningsopplysninger, må du umiddelbart rapportere offentliggjøringen til både:</w:t>
            </w:r>
          </w:p>
          <w:p w14:paraId="4B3C6557" w14:textId="77777777" w:rsidR="00B30F7C" w:rsidRPr="003E0638" w:rsidRDefault="00B30F7C" w:rsidP="004F4653">
            <w:pPr>
              <w:numPr>
                <w:ilvl w:val="0"/>
                <w:numId w:val="14"/>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Din direkte overordnede, og</w:t>
            </w:r>
          </w:p>
          <w:p w14:paraId="6708A35A" w14:textId="77777777" w:rsidR="00B30F7C" w:rsidRPr="003E0638" w:rsidRDefault="00B30F7C" w:rsidP="004F4653">
            <w:pPr>
              <w:numPr>
                <w:ilvl w:val="0"/>
                <w:numId w:val="14"/>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OEC eller et medlem av det globale personvernsteamet.</w:t>
            </w:r>
          </w:p>
          <w:p w14:paraId="516FB15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Din umiddelbare rapportering av offentliggjøringen vil hjelpe Abbott</w:t>
            </w:r>
            <w:r w:rsidRPr="006464F9">
              <w:rPr>
                <w:rFonts w:ascii="Calibri" w:eastAsia="Calibri" w:hAnsi="Calibri" w:cs="Calibri"/>
                <w:lang w:val="nb-NO"/>
              </w:rPr>
              <w:t xml:space="preserve"> med umiddelbart å få tilbake informasjonen, hindre ytterligere upassende bruk eller misbruk av informasjonen og, hvis aktuelt, hjelpe selskapet med søksmål eller strafferettslige tiltak.</w:t>
            </w:r>
          </w:p>
        </w:tc>
      </w:tr>
      <w:tr w:rsidR="00B30F7C" w:rsidRPr="004163F5" w14:paraId="50F593F7" w14:textId="77777777" w:rsidTr="004F4653">
        <w:tc>
          <w:tcPr>
            <w:tcW w:w="1353" w:type="dxa"/>
            <w:shd w:val="clear" w:color="auto" w:fill="D9E2F3" w:themeFill="accent1" w:themeFillTint="33"/>
            <w:tcMar>
              <w:top w:w="120" w:type="dxa"/>
              <w:left w:w="180" w:type="dxa"/>
              <w:bottom w:w="120" w:type="dxa"/>
              <w:right w:w="180" w:type="dxa"/>
            </w:tcMar>
            <w:hideMark/>
          </w:tcPr>
          <w:p w14:paraId="4F998A2D" w14:textId="77777777" w:rsidR="00B30F7C" w:rsidRPr="009539B8" w:rsidRDefault="00B30F7C" w:rsidP="004F4653">
            <w:pPr>
              <w:spacing w:before="30" w:after="30"/>
              <w:ind w:left="30" w:right="30"/>
              <w:rPr>
                <w:rFonts w:ascii="Calibri" w:eastAsia="Times New Roman" w:hAnsi="Calibri" w:cs="Calibri"/>
                <w:sz w:val="16"/>
              </w:rPr>
            </w:pPr>
            <w:hyperlink r:id="rId106" w:tgtFrame="_blank" w:history="1">
              <w:r w:rsidRPr="009539B8">
                <w:rPr>
                  <w:rStyle w:val="Hyperlink"/>
                  <w:rFonts w:ascii="Calibri" w:eastAsia="Times New Roman" w:hAnsi="Calibri" w:cs="Calibri"/>
                  <w:sz w:val="16"/>
                </w:rPr>
                <w:t>Screen 39</w:t>
              </w:r>
            </w:hyperlink>
            <w:r w:rsidRPr="009539B8">
              <w:rPr>
                <w:rFonts w:ascii="Calibri" w:eastAsia="Times New Roman" w:hAnsi="Calibri" w:cs="Calibri"/>
                <w:sz w:val="16"/>
              </w:rPr>
              <w:t xml:space="preserve"> </w:t>
            </w:r>
          </w:p>
          <w:p w14:paraId="5056C833" w14:textId="77777777" w:rsidR="00B30F7C" w:rsidRPr="009539B8" w:rsidRDefault="00B30F7C" w:rsidP="004F4653">
            <w:pPr>
              <w:ind w:left="30" w:right="30"/>
              <w:rPr>
                <w:rFonts w:ascii="Calibri" w:eastAsia="Times New Roman" w:hAnsi="Calibri" w:cs="Calibri"/>
                <w:sz w:val="16"/>
              </w:rPr>
            </w:pPr>
            <w:hyperlink r:id="rId107" w:tgtFrame="_blank" w:history="1">
              <w:r w:rsidRPr="009539B8">
                <w:rPr>
                  <w:rStyle w:val="Hyperlink"/>
                  <w:rFonts w:ascii="Calibri" w:eastAsia="Times New Roman" w:hAnsi="Calibri" w:cs="Calibri"/>
                  <w:sz w:val="16"/>
                </w:rPr>
                <w:t>49_C_38c</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B1CE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 should never disclose Abbott sensitive data to anyone not authorized to receive the sensitive data.</w:t>
            </w:r>
          </w:p>
          <w:p w14:paraId="58A1861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Similarly, you should only use Abbott sensitive data on behalf of Abbott and while performing your Abbott business function.</w:t>
            </w:r>
          </w:p>
          <w:p w14:paraId="47A2F47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improperly disclose sensitive data, you may face disciplinary action, up to and including termination of employment.</w:t>
            </w:r>
          </w:p>
        </w:tc>
        <w:tc>
          <w:tcPr>
            <w:tcW w:w="6000" w:type="dxa"/>
            <w:vAlign w:val="center"/>
          </w:tcPr>
          <w:p w14:paraId="5188F1E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må aldri fremlegge sen</w:t>
            </w:r>
            <w:r w:rsidRPr="006464F9">
              <w:rPr>
                <w:rFonts w:ascii="Calibri" w:eastAsia="Calibri" w:hAnsi="Calibri" w:cs="Calibri"/>
                <w:lang w:val="nb-NO"/>
              </w:rPr>
              <w:t>sitive Abbott-opplysninger til noen som ikke er autorisert til å motta de sensitive opplysningene.</w:t>
            </w:r>
          </w:p>
          <w:p w14:paraId="0DB472F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bør likeledes kun bruke sensitive Abbott-opplysninger på vegne av Abbott og m</w:t>
            </w:r>
            <w:r w:rsidRPr="006464F9">
              <w:rPr>
                <w:rFonts w:ascii="Calibri" w:eastAsia="Calibri" w:hAnsi="Calibri" w:cs="Calibri"/>
                <w:lang w:val="nb-NO"/>
              </w:rPr>
              <w:t xml:space="preserve">ens </w:t>
            </w:r>
            <w:r w:rsidRPr="009539B8">
              <w:rPr>
                <w:rFonts w:ascii="Calibri" w:eastAsia="Calibri" w:hAnsi="Calibri" w:cs="Calibri"/>
                <w:lang w:val="nb-NO"/>
              </w:rPr>
              <w:t>du utfører dine Abbott-forretningsfunksjoner.</w:t>
            </w:r>
          </w:p>
          <w:p w14:paraId="5EAA93D1"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Hvis du offentliggjør sensitive opplysninger på en upassende måte, kan du stå ovenfor disiplinærtiltak,  inkludert avslutning av ansettelse.</w:t>
            </w:r>
          </w:p>
        </w:tc>
      </w:tr>
      <w:tr w:rsidR="00B30F7C" w:rsidRPr="004163F5" w14:paraId="22623CB9" w14:textId="77777777" w:rsidTr="004F4653">
        <w:tc>
          <w:tcPr>
            <w:tcW w:w="1353" w:type="dxa"/>
            <w:shd w:val="clear" w:color="auto" w:fill="D9E2F3" w:themeFill="accent1" w:themeFillTint="33"/>
            <w:tcMar>
              <w:top w:w="120" w:type="dxa"/>
              <w:left w:w="180" w:type="dxa"/>
              <w:bottom w:w="120" w:type="dxa"/>
              <w:right w:w="180" w:type="dxa"/>
            </w:tcMar>
            <w:hideMark/>
          </w:tcPr>
          <w:p w14:paraId="783A38CD" w14:textId="77777777" w:rsidR="00B30F7C" w:rsidRPr="009539B8" w:rsidRDefault="00B30F7C" w:rsidP="004F4653">
            <w:pPr>
              <w:spacing w:before="30" w:after="30"/>
              <w:ind w:left="30" w:right="30"/>
              <w:rPr>
                <w:rFonts w:ascii="Calibri" w:eastAsia="Times New Roman" w:hAnsi="Calibri" w:cs="Calibri"/>
                <w:sz w:val="16"/>
              </w:rPr>
            </w:pPr>
            <w:hyperlink r:id="rId108" w:tgtFrame="_blank" w:history="1">
              <w:r w:rsidRPr="009539B8">
                <w:rPr>
                  <w:rStyle w:val="Hyperlink"/>
                  <w:rFonts w:ascii="Calibri" w:eastAsia="Times New Roman" w:hAnsi="Calibri" w:cs="Calibri"/>
                  <w:sz w:val="16"/>
                </w:rPr>
                <w:t>Screen 40</w:t>
              </w:r>
            </w:hyperlink>
            <w:r w:rsidRPr="009539B8">
              <w:rPr>
                <w:rFonts w:ascii="Calibri" w:eastAsia="Times New Roman" w:hAnsi="Calibri" w:cs="Calibri"/>
                <w:sz w:val="16"/>
              </w:rPr>
              <w:t xml:space="preserve"> </w:t>
            </w:r>
          </w:p>
          <w:p w14:paraId="6CA21B03" w14:textId="77777777" w:rsidR="00B30F7C" w:rsidRPr="009539B8" w:rsidRDefault="00B30F7C" w:rsidP="004F4653">
            <w:pPr>
              <w:ind w:left="30" w:right="30"/>
              <w:rPr>
                <w:rFonts w:ascii="Calibri" w:eastAsia="Times New Roman" w:hAnsi="Calibri" w:cs="Calibri"/>
                <w:sz w:val="16"/>
              </w:rPr>
            </w:pPr>
            <w:hyperlink r:id="rId109" w:tgtFrame="_blank" w:history="1">
              <w:r w:rsidRPr="009539B8">
                <w:rPr>
                  <w:rStyle w:val="Hyperlink"/>
                  <w:rFonts w:ascii="Calibri" w:eastAsia="Times New Roman" w:hAnsi="Calibri" w:cs="Calibri"/>
                  <w:sz w:val="16"/>
                </w:rPr>
                <w:t>50_C_38d</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33CC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 are not permitted, both during and after your Abbott employment, to share Abbott data with any Abbott competitor.</w:t>
            </w:r>
          </w:p>
        </w:tc>
        <w:tc>
          <w:tcPr>
            <w:tcW w:w="6000" w:type="dxa"/>
            <w:vAlign w:val="center"/>
          </w:tcPr>
          <w:p w14:paraId="0B6E529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h</w:t>
            </w:r>
            <w:r w:rsidRPr="006464F9">
              <w:rPr>
                <w:rFonts w:ascii="Calibri" w:eastAsia="Calibri" w:hAnsi="Calibri" w:cs="Calibri"/>
                <w:lang w:val="nb-NO"/>
              </w:rPr>
              <w:t>ar ikke lov til, både under og etter arbeidsforholdet ditt hos Abbott, å dele sensitive Abbott-opplysninger med noen Abbott-konkurrent.</w:t>
            </w:r>
          </w:p>
        </w:tc>
      </w:tr>
      <w:tr w:rsidR="00B30F7C" w:rsidRPr="004163F5" w14:paraId="308F05EA" w14:textId="77777777" w:rsidTr="004F4653">
        <w:tc>
          <w:tcPr>
            <w:tcW w:w="1353" w:type="dxa"/>
            <w:shd w:val="clear" w:color="auto" w:fill="D9E2F3" w:themeFill="accent1" w:themeFillTint="33"/>
            <w:tcMar>
              <w:top w:w="120" w:type="dxa"/>
              <w:left w:w="180" w:type="dxa"/>
              <w:bottom w:w="120" w:type="dxa"/>
              <w:right w:w="180" w:type="dxa"/>
            </w:tcMar>
            <w:hideMark/>
          </w:tcPr>
          <w:p w14:paraId="2DC059F4" w14:textId="77777777" w:rsidR="00B30F7C" w:rsidRPr="009539B8" w:rsidRDefault="00B30F7C" w:rsidP="004F4653">
            <w:pPr>
              <w:spacing w:before="30" w:after="30"/>
              <w:ind w:left="30" w:right="30"/>
              <w:rPr>
                <w:rFonts w:ascii="Calibri" w:eastAsia="Times New Roman" w:hAnsi="Calibri" w:cs="Calibri"/>
                <w:sz w:val="16"/>
              </w:rPr>
            </w:pPr>
            <w:hyperlink r:id="rId110" w:tgtFrame="_blank" w:history="1">
              <w:r w:rsidRPr="009539B8">
                <w:rPr>
                  <w:rStyle w:val="Hyperlink"/>
                  <w:rFonts w:ascii="Calibri" w:eastAsia="Times New Roman" w:hAnsi="Calibri" w:cs="Calibri"/>
                  <w:sz w:val="16"/>
                </w:rPr>
                <w:t>Screen 41</w:t>
              </w:r>
            </w:hyperlink>
            <w:r w:rsidRPr="009539B8">
              <w:rPr>
                <w:rFonts w:ascii="Calibri" w:eastAsia="Times New Roman" w:hAnsi="Calibri" w:cs="Calibri"/>
                <w:sz w:val="16"/>
              </w:rPr>
              <w:t xml:space="preserve"> </w:t>
            </w:r>
          </w:p>
          <w:p w14:paraId="4747A9D3" w14:textId="77777777" w:rsidR="00B30F7C" w:rsidRPr="009539B8" w:rsidRDefault="00B30F7C" w:rsidP="004F4653">
            <w:pPr>
              <w:ind w:left="30" w:right="30"/>
              <w:rPr>
                <w:rFonts w:ascii="Calibri" w:eastAsia="Times New Roman" w:hAnsi="Calibri" w:cs="Calibri"/>
                <w:sz w:val="16"/>
              </w:rPr>
            </w:pPr>
            <w:hyperlink r:id="rId111" w:tgtFrame="_blank" w:history="1">
              <w:r w:rsidRPr="009539B8">
                <w:rPr>
                  <w:rStyle w:val="Hyperlink"/>
                  <w:rFonts w:ascii="Calibri" w:eastAsia="Times New Roman" w:hAnsi="Calibri" w:cs="Calibri"/>
                  <w:sz w:val="16"/>
                </w:rPr>
                <w:t>51_C_38e</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E8B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0BCF290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‘LEGAL ACTION’ BUTTON FOR MORE INFORMATION.</w:t>
            </w:r>
          </w:p>
        </w:tc>
        <w:tc>
          <w:tcPr>
            <w:tcW w:w="6000" w:type="dxa"/>
            <w:vAlign w:val="center"/>
          </w:tcPr>
          <w:p w14:paraId="2566866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Manglende evne til å returnere sensitive opplysninger til Abbott, overføring av sensitive opplysninger til en ikke-godkjent enhet, konto eller server, eller å gi sensitive opplysninger til noen person el</w:t>
            </w:r>
            <w:r w:rsidRPr="006464F9">
              <w:rPr>
                <w:rFonts w:ascii="Calibri" w:eastAsia="Calibri" w:hAnsi="Calibri" w:cs="Calibri"/>
                <w:lang w:val="nb-NO"/>
              </w:rPr>
              <w:t>ler</w:t>
            </w:r>
            <w:r w:rsidRPr="009539B8">
              <w:rPr>
                <w:rFonts w:ascii="Calibri" w:eastAsia="Calibri" w:hAnsi="Calibri" w:cs="Calibri"/>
                <w:lang w:val="nb-NO"/>
              </w:rPr>
              <w:t xml:space="preserve"> enhet som ikke er autorisert til å være i besittelse av informasjonen, kan føre til at Abbott tar rettslige tiltak mot deg.</w:t>
            </w:r>
          </w:p>
          <w:p w14:paraId="693EFD7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«JURIDISKE TILTAK»-KNAPPEN FOR MER INFORMA</w:t>
            </w:r>
            <w:r w:rsidRPr="006464F9">
              <w:rPr>
                <w:rFonts w:ascii="Calibri" w:eastAsia="Calibri" w:hAnsi="Calibri" w:cs="Calibri"/>
                <w:lang w:val="nb-NO"/>
              </w:rPr>
              <w:t>SJON.</w:t>
            </w:r>
          </w:p>
        </w:tc>
      </w:tr>
      <w:tr w:rsidR="00B30F7C" w:rsidRPr="00E04E24" w14:paraId="15E33B2B" w14:textId="77777777" w:rsidTr="004F4653">
        <w:tc>
          <w:tcPr>
            <w:tcW w:w="1353" w:type="dxa"/>
            <w:shd w:val="clear" w:color="auto" w:fill="D9E2F3" w:themeFill="accent1" w:themeFillTint="33"/>
            <w:tcMar>
              <w:top w:w="120" w:type="dxa"/>
              <w:left w:w="180" w:type="dxa"/>
              <w:bottom w:w="120" w:type="dxa"/>
              <w:right w:w="180" w:type="dxa"/>
            </w:tcMar>
            <w:hideMark/>
          </w:tcPr>
          <w:p w14:paraId="79E2BE9E" w14:textId="77777777" w:rsidR="00B30F7C" w:rsidRPr="009539B8" w:rsidRDefault="00B30F7C" w:rsidP="004F4653">
            <w:pPr>
              <w:spacing w:before="30" w:after="30"/>
              <w:ind w:left="30" w:right="30"/>
              <w:rPr>
                <w:rFonts w:ascii="Calibri" w:eastAsia="Times New Roman" w:hAnsi="Calibri" w:cs="Calibri"/>
                <w:sz w:val="16"/>
              </w:rPr>
            </w:pPr>
            <w:hyperlink r:id="rId112" w:tgtFrame="_blank" w:history="1">
              <w:r w:rsidRPr="009539B8">
                <w:rPr>
                  <w:rStyle w:val="Hyperlink"/>
                  <w:rFonts w:ascii="Calibri" w:eastAsia="Times New Roman" w:hAnsi="Calibri" w:cs="Calibri"/>
                  <w:sz w:val="16"/>
                </w:rPr>
                <w:t>Screen 41</w:t>
              </w:r>
            </w:hyperlink>
            <w:r w:rsidRPr="009539B8">
              <w:rPr>
                <w:rFonts w:ascii="Calibri" w:eastAsia="Times New Roman" w:hAnsi="Calibri" w:cs="Calibri"/>
                <w:sz w:val="16"/>
              </w:rPr>
              <w:t xml:space="preserve"> </w:t>
            </w:r>
          </w:p>
          <w:p w14:paraId="0AB7A0B9" w14:textId="77777777" w:rsidR="00B30F7C" w:rsidRPr="009539B8" w:rsidRDefault="00B30F7C" w:rsidP="004F4653">
            <w:pPr>
              <w:ind w:left="30" w:right="30"/>
              <w:rPr>
                <w:rFonts w:ascii="Calibri" w:eastAsia="Times New Roman" w:hAnsi="Calibri" w:cs="Calibri"/>
                <w:sz w:val="16"/>
              </w:rPr>
            </w:pPr>
            <w:hyperlink r:id="rId113" w:tgtFrame="_blank" w:history="1">
              <w:r w:rsidRPr="009539B8">
                <w:rPr>
                  <w:rStyle w:val="Hyperlink"/>
                  <w:rFonts w:ascii="Calibri" w:eastAsia="Times New Roman" w:hAnsi="Calibri" w:cs="Calibri"/>
                  <w:sz w:val="16"/>
                </w:rPr>
                <w:t>52_C_38e</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9D8D4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LEGAL ACTION</w:t>
            </w:r>
          </w:p>
          <w:p w14:paraId="5441E63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Legal action could include Abbott filing a civil lawsuit against you that would:</w:t>
            </w:r>
          </w:p>
          <w:p w14:paraId="7F298466" w14:textId="77777777" w:rsidR="00B30F7C" w:rsidRPr="009539B8" w:rsidRDefault="00B30F7C" w:rsidP="004F4653">
            <w:pPr>
              <w:numPr>
                <w:ilvl w:val="0"/>
                <w:numId w:val="15"/>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Prevent you from working for a new employer until Abbott sensitive data has been returned and protected;</w:t>
            </w:r>
          </w:p>
          <w:p w14:paraId="76C934A3" w14:textId="77777777" w:rsidR="00B30F7C" w:rsidRPr="009539B8" w:rsidRDefault="00B30F7C" w:rsidP="004F4653">
            <w:pPr>
              <w:numPr>
                <w:ilvl w:val="0"/>
                <w:numId w:val="15"/>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Require you to turn over all electronic devices to Abbott for review and inspection;</w:t>
            </w:r>
          </w:p>
          <w:p w14:paraId="1FF54D86" w14:textId="77777777" w:rsidR="00B30F7C" w:rsidRPr="009539B8" w:rsidRDefault="00B30F7C" w:rsidP="004F4653">
            <w:pPr>
              <w:numPr>
                <w:ilvl w:val="0"/>
                <w:numId w:val="15"/>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20ABCE58" w14:textId="77777777" w:rsidR="00B30F7C" w:rsidRPr="009539B8" w:rsidRDefault="00B30F7C" w:rsidP="004F4653">
            <w:pPr>
              <w:numPr>
                <w:ilvl w:val="0"/>
                <w:numId w:val="15"/>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Obligate you to pay the legal fees Abbott incurs as a result of filing a lawsuit to protect its sensitive data.</w:t>
            </w:r>
          </w:p>
          <w:p w14:paraId="7A17D670" w14:textId="77777777" w:rsidR="00B30F7C" w:rsidRPr="009539B8" w:rsidRDefault="00B30F7C" w:rsidP="004F4653">
            <w:pPr>
              <w:pStyle w:val="NormalWeb"/>
              <w:ind w:left="30" w:right="30"/>
              <w:rPr>
                <w:rFonts w:ascii="Calibri" w:hAnsi="Calibri" w:cs="Calibri"/>
              </w:rPr>
            </w:pPr>
            <w:r w:rsidRPr="009539B8">
              <w:rPr>
                <w:rFonts w:ascii="Calibri" w:hAnsi="Calibri" w:cs="Calibri"/>
                <w:lang w:val="en-IE"/>
              </w:rPr>
              <w:t xml:space="preserve">If necessary, Abbott will also work with local, state and federal authorities to protect and retain Abbott sensitive data. </w:t>
            </w:r>
            <w:r w:rsidRPr="009539B8">
              <w:rPr>
                <w:rFonts w:ascii="Calibri" w:hAnsi="Calibri" w:cs="Calibri"/>
              </w:rPr>
              <w:t>In this scenario, you could also face criminal penalties.</w:t>
            </w:r>
          </w:p>
        </w:tc>
        <w:tc>
          <w:tcPr>
            <w:tcW w:w="6000" w:type="dxa"/>
            <w:vAlign w:val="center"/>
          </w:tcPr>
          <w:p w14:paraId="7F8A8A0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JURIDISKE TILTAK</w:t>
            </w:r>
          </w:p>
          <w:p w14:paraId="00DE652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Juridiske tiltak kan inkludere at Abbott sender inn et søksmål mot deg som ville:</w:t>
            </w:r>
          </w:p>
          <w:p w14:paraId="6EDB093E" w14:textId="77777777" w:rsidR="00B30F7C" w:rsidRPr="003E0638" w:rsidRDefault="00B30F7C" w:rsidP="004F4653">
            <w:pPr>
              <w:numPr>
                <w:ilvl w:val="0"/>
                <w:numId w:val="15"/>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Hindre deg i å jobbe for en ny arbeidsgiver inntil sensitive Abbott-opplysning</w:t>
            </w:r>
            <w:r w:rsidRPr="006464F9">
              <w:rPr>
                <w:rFonts w:ascii="Calibri" w:eastAsia="Calibri" w:hAnsi="Calibri" w:cs="Calibri"/>
                <w:lang w:val="nb-NO"/>
              </w:rPr>
              <w:t>er er blitt returnert og beskyttet;</w:t>
            </w:r>
          </w:p>
          <w:p w14:paraId="63FE7055" w14:textId="77777777" w:rsidR="00B30F7C" w:rsidRPr="003E0638" w:rsidRDefault="00B30F7C" w:rsidP="004F4653">
            <w:pPr>
              <w:numPr>
                <w:ilvl w:val="0"/>
                <w:numId w:val="15"/>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Kreve at du gir alle elektroniske enheter til Abbott for gjennomgang og inspeksjon;</w:t>
            </w:r>
          </w:p>
          <w:p w14:paraId="332845F8" w14:textId="77777777" w:rsidR="00B30F7C" w:rsidRPr="003E0638" w:rsidRDefault="00B30F7C" w:rsidP="004F4653">
            <w:pPr>
              <w:numPr>
                <w:ilvl w:val="0"/>
                <w:numId w:val="15"/>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Føre til at du må betale økonomisk erstatning for ulovlig bevaring og/eller bruk av sensitive Abbott-opplysninger, og føre til at du overtrer pliktene og forpliktelsene du skylder Abbott under din arbeidsavtale med Abbott</w:t>
            </w:r>
            <w:r>
              <w:rPr>
                <w:rFonts w:ascii="Calibri" w:eastAsia="Calibri" w:hAnsi="Calibri" w:cs="Calibri"/>
                <w:lang w:val="nb-NO"/>
              </w:rPr>
              <w:t>;</w:t>
            </w:r>
            <w:r w:rsidRPr="009539B8">
              <w:rPr>
                <w:rFonts w:ascii="Calibri" w:eastAsia="Calibri" w:hAnsi="Calibri" w:cs="Calibri"/>
                <w:lang w:val="nb-NO"/>
              </w:rPr>
              <w:t xml:space="preserve"> og</w:t>
            </w:r>
          </w:p>
          <w:p w14:paraId="2B1113CF" w14:textId="77777777" w:rsidR="00B30F7C" w:rsidRPr="003E0638" w:rsidRDefault="00B30F7C" w:rsidP="004F4653">
            <w:pPr>
              <w:numPr>
                <w:ilvl w:val="0"/>
                <w:numId w:val="15"/>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Forplikte deg til å betale saksomkostninger Abbott pådrar seg som følge av et søksmål Abbott legger frem for å beskytte sine sensitive opplysninger.</w:t>
            </w:r>
          </w:p>
          <w:p w14:paraId="4931C87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Om nødvendig vil Abbott også jobbe med lokale, statlige og føderale myndigheter for å beskytte og beholde sensitive Abbott-opplysninger. I dette scenarioet kan du også bli gjenstand for strafferettslige reaksjoner.</w:t>
            </w:r>
          </w:p>
        </w:tc>
      </w:tr>
      <w:tr w:rsidR="00B30F7C" w:rsidRPr="004163F5" w14:paraId="6D144E06" w14:textId="77777777" w:rsidTr="004F4653">
        <w:tc>
          <w:tcPr>
            <w:tcW w:w="1353" w:type="dxa"/>
            <w:shd w:val="clear" w:color="auto" w:fill="D9E2F3" w:themeFill="accent1" w:themeFillTint="33"/>
            <w:tcMar>
              <w:top w:w="120" w:type="dxa"/>
              <w:left w:w="180" w:type="dxa"/>
              <w:bottom w:w="120" w:type="dxa"/>
              <w:right w:w="180" w:type="dxa"/>
            </w:tcMar>
            <w:hideMark/>
          </w:tcPr>
          <w:p w14:paraId="4961A93A" w14:textId="77777777" w:rsidR="00B30F7C" w:rsidRPr="009539B8" w:rsidRDefault="00B30F7C" w:rsidP="004F4653">
            <w:pPr>
              <w:spacing w:before="30" w:after="30"/>
              <w:ind w:left="30" w:right="30"/>
              <w:rPr>
                <w:rFonts w:ascii="Calibri" w:eastAsia="Times New Roman" w:hAnsi="Calibri" w:cs="Calibri"/>
                <w:sz w:val="16"/>
              </w:rPr>
            </w:pPr>
            <w:hyperlink r:id="rId114" w:tgtFrame="_blank" w:history="1">
              <w:r w:rsidRPr="009539B8">
                <w:rPr>
                  <w:rStyle w:val="Hyperlink"/>
                  <w:rFonts w:ascii="Calibri" w:eastAsia="Times New Roman" w:hAnsi="Calibri" w:cs="Calibri"/>
                  <w:sz w:val="16"/>
                </w:rPr>
                <w:t>Screen 42</w:t>
              </w:r>
            </w:hyperlink>
            <w:r w:rsidRPr="009539B8">
              <w:rPr>
                <w:rFonts w:ascii="Calibri" w:eastAsia="Times New Roman" w:hAnsi="Calibri" w:cs="Calibri"/>
                <w:sz w:val="16"/>
              </w:rPr>
              <w:t xml:space="preserve"> </w:t>
            </w:r>
          </w:p>
          <w:p w14:paraId="42A5F049" w14:textId="77777777" w:rsidR="00B30F7C" w:rsidRPr="009539B8" w:rsidRDefault="00B30F7C" w:rsidP="004F4653">
            <w:pPr>
              <w:ind w:left="30" w:right="30"/>
              <w:rPr>
                <w:rFonts w:ascii="Calibri" w:eastAsia="Times New Roman" w:hAnsi="Calibri" w:cs="Calibri"/>
                <w:sz w:val="16"/>
              </w:rPr>
            </w:pPr>
            <w:hyperlink r:id="rId115" w:tgtFrame="_blank" w:history="1">
              <w:r w:rsidRPr="009539B8">
                <w:rPr>
                  <w:rStyle w:val="Hyperlink"/>
                  <w:rFonts w:ascii="Calibri" w:eastAsia="Times New Roman" w:hAnsi="Calibri" w:cs="Calibri"/>
                  <w:sz w:val="16"/>
                </w:rPr>
                <w:t>53_C_43</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FEEA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Any event involving a potential compromise of information security, including a lost or stolen mobile device, should be reported immediately to your local Global Service Desk.</w:t>
            </w:r>
          </w:p>
          <w:p w14:paraId="5F74014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have any concerns about a potential violation or want to report a potential privacy incident, contact Global Privacy.</w:t>
            </w:r>
          </w:p>
        </w:tc>
        <w:tc>
          <w:tcPr>
            <w:tcW w:w="6000" w:type="dxa"/>
            <w:vAlign w:val="center"/>
          </w:tcPr>
          <w:p w14:paraId="0061845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Enhver hendelse som involverer et potensielt brudd på informasjonssikkerhet, in</w:t>
            </w:r>
            <w:r w:rsidRPr="006464F9">
              <w:rPr>
                <w:rFonts w:ascii="Calibri" w:eastAsia="Calibri" w:hAnsi="Calibri" w:cs="Calibri"/>
                <w:lang w:val="nb-NO"/>
              </w:rPr>
              <w:t>kludert en mistet eller stjålet mobil enhet, skal r</w:t>
            </w:r>
            <w:r w:rsidRPr="009539B8">
              <w:rPr>
                <w:rFonts w:ascii="Calibri" w:eastAsia="Calibri" w:hAnsi="Calibri" w:cs="Calibri"/>
                <w:lang w:val="nb-NO"/>
              </w:rPr>
              <w:t>apporteres umiddelbart til din lokale globale servicedesk.</w:t>
            </w:r>
          </w:p>
          <w:p w14:paraId="381DDF8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er bekymret for et potensielt brudd eller ønsker å rapportere</w:t>
            </w:r>
            <w:r w:rsidRPr="006464F9">
              <w:rPr>
                <w:rFonts w:ascii="Calibri" w:eastAsia="Calibri" w:hAnsi="Calibri" w:cs="Calibri"/>
                <w:lang w:val="nb-NO"/>
              </w:rPr>
              <w:t xml:space="preserve"> en potensiell personvernhendelse, kontakt globalt personvern.</w:t>
            </w:r>
          </w:p>
        </w:tc>
      </w:tr>
      <w:tr w:rsidR="00B30F7C" w:rsidRPr="004163F5" w14:paraId="3366463E" w14:textId="77777777" w:rsidTr="004F4653">
        <w:tc>
          <w:tcPr>
            <w:tcW w:w="1353" w:type="dxa"/>
            <w:shd w:val="clear" w:color="auto" w:fill="D9E2F3" w:themeFill="accent1" w:themeFillTint="33"/>
            <w:tcMar>
              <w:top w:w="120" w:type="dxa"/>
              <w:left w:w="180" w:type="dxa"/>
              <w:bottom w:w="120" w:type="dxa"/>
              <w:right w:w="180" w:type="dxa"/>
            </w:tcMar>
            <w:hideMark/>
          </w:tcPr>
          <w:p w14:paraId="3F023590" w14:textId="77777777" w:rsidR="00B30F7C" w:rsidRPr="009539B8" w:rsidRDefault="00B30F7C" w:rsidP="004F4653">
            <w:pPr>
              <w:spacing w:before="30" w:after="30"/>
              <w:ind w:left="30" w:right="30"/>
              <w:rPr>
                <w:rFonts w:ascii="Calibri" w:eastAsia="Times New Roman" w:hAnsi="Calibri" w:cs="Calibri"/>
                <w:sz w:val="16"/>
              </w:rPr>
            </w:pPr>
            <w:hyperlink r:id="rId116" w:tgtFrame="_blank" w:history="1">
              <w:r w:rsidRPr="009539B8">
                <w:rPr>
                  <w:rStyle w:val="Hyperlink"/>
                  <w:rFonts w:ascii="Calibri" w:eastAsia="Times New Roman" w:hAnsi="Calibri" w:cs="Calibri"/>
                  <w:sz w:val="16"/>
                </w:rPr>
                <w:t>Screen 43</w:t>
              </w:r>
            </w:hyperlink>
            <w:r w:rsidRPr="009539B8">
              <w:rPr>
                <w:rFonts w:ascii="Calibri" w:eastAsia="Times New Roman" w:hAnsi="Calibri" w:cs="Calibri"/>
                <w:sz w:val="16"/>
              </w:rPr>
              <w:t xml:space="preserve"> </w:t>
            </w:r>
          </w:p>
          <w:p w14:paraId="52CDB90B" w14:textId="77777777" w:rsidR="00B30F7C" w:rsidRPr="009539B8" w:rsidRDefault="00B30F7C" w:rsidP="004F4653">
            <w:pPr>
              <w:ind w:left="30" w:right="30"/>
              <w:rPr>
                <w:rFonts w:ascii="Calibri" w:eastAsia="Times New Roman" w:hAnsi="Calibri" w:cs="Calibri"/>
                <w:sz w:val="16"/>
              </w:rPr>
            </w:pPr>
            <w:hyperlink r:id="rId117" w:tgtFrame="_blank" w:history="1">
              <w:r w:rsidRPr="009539B8">
                <w:rPr>
                  <w:rStyle w:val="Hyperlink"/>
                  <w:rFonts w:ascii="Calibri" w:eastAsia="Times New Roman" w:hAnsi="Calibri" w:cs="Calibri"/>
                  <w:sz w:val="16"/>
                </w:rPr>
                <w:t>54_C_44</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0ABC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arrow to begin your review.</w:t>
            </w:r>
          </w:p>
          <w:p w14:paraId="010A771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Review</w:t>
            </w:r>
          </w:p>
          <w:p w14:paraId="09867A2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Take a moment to review some of the key concepts covered in this section.</w:t>
            </w:r>
          </w:p>
          <w:p w14:paraId="07080B4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Accessing and Using Sensitive Data</w:t>
            </w:r>
          </w:p>
          <w:p w14:paraId="5AA44B4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Only access and use sensitive data for the specific purpose for which you have been granted access.</w:t>
            </w:r>
          </w:p>
          <w:p w14:paraId="6BE8239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Sharing Sensitive Data</w:t>
            </w:r>
          </w:p>
          <w:p w14:paraId="43AA3CB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Before sharing sensitive data:</w:t>
            </w:r>
          </w:p>
          <w:p w14:paraId="74E7D879" w14:textId="77777777" w:rsidR="00B30F7C" w:rsidRPr="009539B8" w:rsidRDefault="00B30F7C" w:rsidP="004F4653">
            <w:pPr>
              <w:numPr>
                <w:ilvl w:val="0"/>
                <w:numId w:val="16"/>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Confirm the identity of the requestor;</w:t>
            </w:r>
          </w:p>
          <w:p w14:paraId="7D68894C" w14:textId="77777777" w:rsidR="00B30F7C" w:rsidRPr="009539B8" w:rsidRDefault="00B30F7C" w:rsidP="004F4653">
            <w:pPr>
              <w:numPr>
                <w:ilvl w:val="0"/>
                <w:numId w:val="16"/>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Confirm their need to access the information;</w:t>
            </w:r>
          </w:p>
          <w:p w14:paraId="2E6825D1" w14:textId="77777777" w:rsidR="00B30F7C" w:rsidRPr="009539B8" w:rsidRDefault="00B30F7C" w:rsidP="004F4653">
            <w:pPr>
              <w:numPr>
                <w:ilvl w:val="0"/>
                <w:numId w:val="16"/>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Verify the information can be used for the purpose(s) requested; and</w:t>
            </w:r>
          </w:p>
          <w:p w14:paraId="6C7F8A7B" w14:textId="77777777" w:rsidR="00B30F7C" w:rsidRPr="009539B8" w:rsidRDefault="00B30F7C" w:rsidP="004F4653">
            <w:pPr>
              <w:numPr>
                <w:ilvl w:val="0"/>
                <w:numId w:val="16"/>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Share only the amount required to meet the need.</w:t>
            </w:r>
          </w:p>
          <w:p w14:paraId="73F07C6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Retaining and Disposing of Sensitive Data</w:t>
            </w:r>
          </w:p>
          <w:p w14:paraId="6BE2699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Always archive or dispose of sensitive data in a manner consistent with Abbott’s data management, retention, and disposal requirements.</w:t>
            </w:r>
          </w:p>
          <w:p w14:paraId="67F9B9C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Responding to Inadvertent Disclosure of PHI</w:t>
            </w:r>
          </w:p>
          <w:p w14:paraId="7258946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response to any inadvertent or improper disclosure of a patient’s PHI, immediately report the disclosure to OEC or a member of the Global Privacy team.</w:t>
            </w:r>
          </w:p>
          <w:p w14:paraId="4B422B7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Reporting a Privacy Incident</w:t>
            </w:r>
          </w:p>
          <w:p w14:paraId="4489DAA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Contact the Global Privacy team to report a potential privacy incident.</w:t>
            </w:r>
          </w:p>
          <w:p w14:paraId="7797215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To check your progress, click the Menu button</w:t>
            </w:r>
          </w:p>
          <w:p w14:paraId="7BE8236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Great job!</w:t>
            </w:r>
          </w:p>
          <w:p w14:paraId="13A259C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 have completed section 3 of 4</w:t>
            </w:r>
          </w:p>
          <w:p w14:paraId="565A951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Click the forward arrow to continue learning</w:t>
            </w:r>
          </w:p>
        </w:tc>
        <w:tc>
          <w:tcPr>
            <w:tcW w:w="6000" w:type="dxa"/>
            <w:vAlign w:val="center"/>
          </w:tcPr>
          <w:p w14:paraId="6C16418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på pilen for å starte gjennomgangen din.</w:t>
            </w:r>
          </w:p>
          <w:p w14:paraId="2CDC143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p w14:paraId="12010CF4"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Ta deg tid til  å gjennomgå noen av nøkkelkonseptene dekket i denne delen.</w:t>
            </w:r>
          </w:p>
          <w:p w14:paraId="4D5AA73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Få tilgang til og bruk av sensitive opplysninger</w:t>
            </w:r>
          </w:p>
          <w:p w14:paraId="29CE844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Få kun tilgang </w:t>
            </w:r>
            <w:r w:rsidRPr="006464F9">
              <w:rPr>
                <w:rFonts w:ascii="Calibri" w:eastAsia="Calibri" w:hAnsi="Calibri" w:cs="Calibri"/>
                <w:lang w:val="nb-NO"/>
              </w:rPr>
              <w:t xml:space="preserve">til </w:t>
            </w:r>
            <w:r w:rsidRPr="009539B8">
              <w:rPr>
                <w:rFonts w:ascii="Calibri" w:eastAsia="Calibri" w:hAnsi="Calibri" w:cs="Calibri"/>
                <w:lang w:val="nb-NO"/>
              </w:rPr>
              <w:t>og bruk sensitive opplysninger for det spesifikke formålet du er gitt tilgang for.</w:t>
            </w:r>
          </w:p>
          <w:p w14:paraId="72B5B60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Deling av sensitive opplysninger</w:t>
            </w:r>
          </w:p>
          <w:p w14:paraId="40158F7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Deling av sensitive opplysninger:</w:t>
            </w:r>
          </w:p>
          <w:p w14:paraId="162D0553" w14:textId="77777777" w:rsidR="00B30F7C" w:rsidRPr="003E0638" w:rsidRDefault="00B30F7C" w:rsidP="004F4653">
            <w:pPr>
              <w:numPr>
                <w:ilvl w:val="0"/>
                <w:numId w:val="16"/>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bekreft identiteten til den som forespør,</w:t>
            </w:r>
          </w:p>
          <w:p w14:paraId="5831ECC2" w14:textId="77777777" w:rsidR="00B30F7C" w:rsidRPr="003E0638" w:rsidRDefault="00B30F7C" w:rsidP="004F4653">
            <w:pPr>
              <w:numPr>
                <w:ilvl w:val="0"/>
                <w:numId w:val="16"/>
              </w:numPr>
              <w:spacing w:before="100" w:beforeAutospacing="1" w:after="100" w:afterAutospacing="1"/>
              <w:ind w:left="750" w:right="30"/>
              <w:rPr>
                <w:rFonts w:ascii="Calibri" w:eastAsia="Times New Roman" w:hAnsi="Calibri" w:cs="Calibri"/>
                <w:lang w:val="nb-NO"/>
              </w:rPr>
            </w:pPr>
            <w:r w:rsidRPr="08F609AF">
              <w:rPr>
                <w:rFonts w:ascii="Calibri" w:eastAsia="Calibri" w:hAnsi="Calibri" w:cs="Calibri"/>
                <w:lang w:val="nb-NO"/>
              </w:rPr>
              <w:t>bekreft deres behov for å få tilgang til informasjonen,</w:t>
            </w:r>
          </w:p>
          <w:p w14:paraId="0E54C3BE" w14:textId="77777777" w:rsidR="00B30F7C" w:rsidRPr="003E0638" w:rsidRDefault="00B30F7C" w:rsidP="004F4653">
            <w:pPr>
              <w:numPr>
                <w:ilvl w:val="0"/>
                <w:numId w:val="16"/>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verifiser at informasjonen kan brukes til de(t) forespurte formålet(ene) og</w:t>
            </w:r>
          </w:p>
          <w:p w14:paraId="64E60DC3" w14:textId="77777777" w:rsidR="00B30F7C" w:rsidRPr="003E0638" w:rsidRDefault="00B30F7C" w:rsidP="004F4653">
            <w:pPr>
              <w:numPr>
                <w:ilvl w:val="0"/>
                <w:numId w:val="16"/>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del kun mengden informasjon som kreves for å dekke behovet.</w:t>
            </w:r>
          </w:p>
          <w:p w14:paraId="68AAE574"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Oppbevaring og sletting av sensitive opplysninger</w:t>
            </w:r>
          </w:p>
          <w:p w14:paraId="7F317764"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Arkiver eller slett alltid sensitive opplysninger på en måte som er i samsvar med Abbotts krav til forvaltning, lagring og sletting av opplysninger.</w:t>
            </w:r>
          </w:p>
          <w:p w14:paraId="27BE38E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Respons på utilsiktet offentliggjøring av beskyttet helseinformasjon</w:t>
            </w:r>
          </w:p>
          <w:p w14:paraId="4798EBD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 respons på eventuell utilsiktet eller upassende o</w:t>
            </w:r>
            <w:r w:rsidRPr="006464F9">
              <w:rPr>
                <w:rFonts w:ascii="Calibri" w:eastAsia="Calibri" w:hAnsi="Calibri" w:cs="Calibri"/>
                <w:lang w:val="nb-NO"/>
              </w:rPr>
              <w:t>ffentliggjøring av en pasients beskyttede helseinformasjon, ra</w:t>
            </w:r>
            <w:r w:rsidRPr="009539B8">
              <w:rPr>
                <w:rFonts w:ascii="Calibri" w:eastAsia="Calibri" w:hAnsi="Calibri" w:cs="Calibri"/>
                <w:lang w:val="nb-NO"/>
              </w:rPr>
              <w:t>pporter offentliggjøringen umiddelbart til OEC eller et medlem av det globale personvernteamet.</w:t>
            </w:r>
          </w:p>
          <w:p w14:paraId="509BE08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Rapportering av en pe</w:t>
            </w:r>
            <w:r w:rsidRPr="006464F9">
              <w:rPr>
                <w:rFonts w:ascii="Calibri" w:eastAsia="Calibri" w:hAnsi="Calibri" w:cs="Calibri"/>
                <w:lang w:val="nb-NO"/>
              </w:rPr>
              <w:t>rsonvernhendelse</w:t>
            </w:r>
          </w:p>
          <w:p w14:paraId="07029EC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Kontakt det globale personvernteamet for å rapportere en potensiell personvernhendelse.</w:t>
            </w:r>
          </w:p>
          <w:p w14:paraId="0A92D19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å sjekke fremgangen din, klikk på Meny-knappen</w:t>
            </w:r>
          </w:p>
          <w:p w14:paraId="3D7EC99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Flott gjort!</w:t>
            </w:r>
          </w:p>
          <w:p w14:paraId="4408BA3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har fullført del 3 av 4</w:t>
            </w:r>
          </w:p>
          <w:p w14:paraId="1DDC9C5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Klikk framover-pilen for å fortsette å lære</w:t>
            </w:r>
          </w:p>
        </w:tc>
      </w:tr>
      <w:tr w:rsidR="00B30F7C" w:rsidRPr="00E04E24" w14:paraId="0E446660" w14:textId="77777777" w:rsidTr="004F4653">
        <w:tc>
          <w:tcPr>
            <w:tcW w:w="1353" w:type="dxa"/>
            <w:shd w:val="clear" w:color="auto" w:fill="D9E2F3" w:themeFill="accent1" w:themeFillTint="33"/>
            <w:tcMar>
              <w:top w:w="120" w:type="dxa"/>
              <w:left w:w="180" w:type="dxa"/>
              <w:bottom w:w="120" w:type="dxa"/>
              <w:right w:w="180" w:type="dxa"/>
            </w:tcMar>
            <w:hideMark/>
          </w:tcPr>
          <w:p w14:paraId="75A1786F" w14:textId="77777777" w:rsidR="00B30F7C" w:rsidRPr="009539B8" w:rsidRDefault="00B30F7C" w:rsidP="004F4653">
            <w:pPr>
              <w:spacing w:before="30" w:after="30"/>
              <w:ind w:left="30" w:right="30"/>
              <w:rPr>
                <w:rFonts w:ascii="Calibri" w:eastAsia="Times New Roman" w:hAnsi="Calibri" w:cs="Calibri"/>
                <w:sz w:val="16"/>
              </w:rPr>
            </w:pPr>
            <w:hyperlink r:id="rId118" w:tgtFrame="_blank" w:history="1">
              <w:r w:rsidRPr="009539B8">
                <w:rPr>
                  <w:rStyle w:val="Hyperlink"/>
                  <w:rFonts w:ascii="Calibri" w:eastAsia="Times New Roman" w:hAnsi="Calibri" w:cs="Calibri"/>
                  <w:sz w:val="16"/>
                </w:rPr>
                <w:t>Screen 44</w:t>
              </w:r>
            </w:hyperlink>
            <w:r w:rsidRPr="009539B8">
              <w:rPr>
                <w:rFonts w:ascii="Calibri" w:eastAsia="Times New Roman" w:hAnsi="Calibri" w:cs="Calibri"/>
                <w:sz w:val="16"/>
              </w:rPr>
              <w:t xml:space="preserve"> </w:t>
            </w:r>
          </w:p>
          <w:p w14:paraId="4E963834" w14:textId="77777777" w:rsidR="00B30F7C" w:rsidRPr="009539B8" w:rsidRDefault="00B30F7C" w:rsidP="004F4653">
            <w:pPr>
              <w:ind w:left="30" w:right="30"/>
              <w:rPr>
                <w:rFonts w:ascii="Calibri" w:eastAsia="Times New Roman" w:hAnsi="Calibri" w:cs="Calibri"/>
                <w:sz w:val="16"/>
              </w:rPr>
            </w:pPr>
            <w:hyperlink r:id="rId119" w:tgtFrame="_blank" w:history="1">
              <w:r w:rsidRPr="009539B8">
                <w:rPr>
                  <w:rStyle w:val="Hyperlink"/>
                  <w:rFonts w:ascii="Calibri" w:eastAsia="Times New Roman" w:hAnsi="Calibri" w:cs="Calibri"/>
                  <w:sz w:val="16"/>
                </w:rPr>
                <w:t>55_C_45</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702B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Where to Get Help</w:t>
            </w:r>
          </w:p>
          <w:p w14:paraId="6630594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Office of Ethics and Compliance (OEC)</w:t>
            </w:r>
          </w:p>
          <w:p w14:paraId="67DD2219" w14:textId="77777777" w:rsidR="00B30F7C" w:rsidRPr="009539B8" w:rsidRDefault="00B30F7C" w:rsidP="004F4653">
            <w:pPr>
              <w:pStyle w:val="NormalWeb"/>
              <w:ind w:left="30" w:right="30"/>
              <w:rPr>
                <w:rFonts w:ascii="Calibri" w:hAnsi="Calibri" w:cs="Calibri"/>
                <w:lang w:val="en-IE"/>
              </w:rPr>
            </w:pPr>
            <w:r w:rsidRPr="009539B8">
              <w:rPr>
                <w:rStyle w:val="bold1"/>
                <w:rFonts w:ascii="Calibri" w:hAnsi="Calibri" w:cs="Calibri"/>
                <w:lang w:val="en-IE"/>
              </w:rPr>
              <w:t>Global Privacy</w:t>
            </w:r>
            <w:r w:rsidRPr="009539B8">
              <w:rPr>
                <w:rFonts w:ascii="Calibri" w:hAnsi="Calibri" w:cs="Calibri"/>
                <w:lang w:val="en-IE"/>
              </w:rPr>
              <w:t xml:space="preserve"> – Contact Global Privacy via email at </w:t>
            </w:r>
            <w:hyperlink r:id="rId120" w:history="1">
              <w:r w:rsidRPr="009539B8">
                <w:rPr>
                  <w:rStyle w:val="Hyperlink"/>
                  <w:rFonts w:ascii="Calibri" w:hAnsi="Calibri" w:cs="Calibri"/>
                  <w:lang w:val="en-IE"/>
                </w:rPr>
                <w:t>privacy@abbott.com</w:t>
              </w:r>
            </w:hyperlink>
            <w:r w:rsidRPr="009539B8">
              <w:rPr>
                <w:rFonts w:ascii="Calibri" w:hAnsi="Calibri" w:cs="Calibri"/>
                <w:lang w:val="en-IE"/>
              </w:rPr>
              <w:t xml:space="preserve">. You can find additional contact details and important information about privacy on the Global Privacy Portal </w:t>
            </w:r>
            <w:hyperlink r:id="rId121" w:tgtFrame="_blank" w:history="1">
              <w:r w:rsidRPr="009539B8">
                <w:rPr>
                  <w:rStyle w:val="Hyperlink"/>
                  <w:rFonts w:ascii="Calibri" w:hAnsi="Calibri" w:cs="Calibri"/>
                  <w:lang w:val="en-IE"/>
                </w:rPr>
                <w:t>here</w:t>
              </w:r>
            </w:hyperlink>
            <w:r w:rsidRPr="009539B8">
              <w:rPr>
                <w:rFonts w:ascii="Calibri" w:hAnsi="Calibri" w:cs="Calibri"/>
                <w:lang w:val="en-IE"/>
              </w:rPr>
              <w:t xml:space="preserve"> on Abbott World.</w:t>
            </w:r>
          </w:p>
          <w:p w14:paraId="29721338" w14:textId="77777777" w:rsidR="00B30F7C" w:rsidRPr="009539B8" w:rsidRDefault="00B30F7C" w:rsidP="004F4653">
            <w:pPr>
              <w:pStyle w:val="NormalWeb"/>
              <w:ind w:left="30" w:right="30"/>
              <w:rPr>
                <w:rFonts w:ascii="Calibri" w:hAnsi="Calibri" w:cs="Calibri"/>
                <w:lang w:val="en-IE"/>
              </w:rPr>
            </w:pPr>
            <w:r w:rsidRPr="009539B8">
              <w:rPr>
                <w:rStyle w:val="bold1"/>
                <w:rFonts w:ascii="Calibri" w:hAnsi="Calibri" w:cs="Calibri"/>
                <w:lang w:val="en-IE"/>
              </w:rPr>
              <w:t>OEC Contacts</w:t>
            </w:r>
            <w:r w:rsidRPr="009539B8">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185801AB" w14:textId="77777777" w:rsidR="00B30F7C" w:rsidRPr="009539B8" w:rsidRDefault="00B30F7C" w:rsidP="004F4653">
            <w:pPr>
              <w:numPr>
                <w:ilvl w:val="0"/>
                <w:numId w:val="17"/>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Visit the </w:t>
            </w:r>
            <w:hyperlink r:id="rId122" w:tgtFrame="_blank" w:history="1">
              <w:r w:rsidRPr="009539B8">
                <w:rPr>
                  <w:rStyle w:val="Hyperlink"/>
                  <w:rFonts w:ascii="Calibri" w:eastAsia="Times New Roman" w:hAnsi="Calibri" w:cs="Calibri"/>
                  <w:lang w:val="en-IE"/>
                </w:rPr>
                <w:t>Contact OEC</w:t>
              </w:r>
            </w:hyperlink>
            <w:r w:rsidRPr="009539B8">
              <w:rPr>
                <w:rFonts w:ascii="Calibri" w:eastAsia="Times New Roman" w:hAnsi="Calibri" w:cs="Calibri"/>
                <w:lang w:val="en-IE"/>
              </w:rPr>
              <w:t xml:space="preserve"> page on the </w:t>
            </w:r>
            <w:hyperlink r:id="rId123" w:tgtFrame="_blank" w:history="1">
              <w:r w:rsidRPr="009539B8">
                <w:rPr>
                  <w:rStyle w:val="Hyperlink"/>
                  <w:rFonts w:ascii="Calibri" w:eastAsia="Times New Roman" w:hAnsi="Calibri" w:cs="Calibri"/>
                  <w:lang w:val="en-IE"/>
                </w:rPr>
                <w:t>OEC website</w:t>
              </w:r>
            </w:hyperlink>
            <w:r w:rsidRPr="009539B8">
              <w:rPr>
                <w:rFonts w:ascii="Calibri" w:eastAsia="Times New Roman" w:hAnsi="Calibri" w:cs="Calibri"/>
                <w:lang w:val="en-IE"/>
              </w:rPr>
              <w:t xml:space="preserve"> on Abbott World or </w:t>
            </w:r>
            <w:hyperlink r:id="rId124" w:history="1">
              <w:r w:rsidRPr="009539B8">
                <w:rPr>
                  <w:rStyle w:val="Hyperlink"/>
                  <w:rFonts w:ascii="Calibri" w:eastAsia="Times New Roman" w:hAnsi="Calibri" w:cs="Calibri"/>
                  <w:lang w:val="en-IE"/>
                </w:rPr>
                <w:t>OEC@abbott.com</w:t>
              </w:r>
            </w:hyperlink>
            <w:r w:rsidRPr="009539B8">
              <w:rPr>
                <w:rFonts w:ascii="Calibri" w:eastAsia="Times New Roman" w:hAnsi="Calibri" w:cs="Calibri"/>
                <w:lang w:val="en-IE"/>
              </w:rPr>
              <w:t>.</w:t>
            </w:r>
          </w:p>
          <w:p w14:paraId="0344CB0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ENTERPRISE CYBERSECURITY</w:t>
            </w:r>
          </w:p>
          <w:p w14:paraId="012E619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Visit the Enterprise Cybersecurity site </w:t>
            </w:r>
            <w:hyperlink r:id="rId125" w:tgtFrame="_blank" w:history="1">
              <w:r w:rsidRPr="009539B8">
                <w:rPr>
                  <w:rStyle w:val="Hyperlink"/>
                  <w:rFonts w:ascii="Calibri" w:hAnsi="Calibri" w:cs="Calibri"/>
                  <w:lang w:val="en-IE"/>
                </w:rPr>
                <w:t>here</w:t>
              </w:r>
            </w:hyperlink>
            <w:r w:rsidRPr="009539B8">
              <w:rPr>
                <w:rFonts w:ascii="Calibri" w:hAnsi="Calibri" w:cs="Calibri"/>
                <w:lang w:val="en-IE"/>
              </w:rPr>
              <w:t xml:space="preserve"> on Abbott World.</w:t>
            </w:r>
          </w:p>
          <w:p w14:paraId="6B632D6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Visit the </w:t>
            </w:r>
            <w:hyperlink r:id="rId126" w:tgtFrame="_blank" w:history="1">
              <w:r w:rsidRPr="009539B8">
                <w:rPr>
                  <w:rStyle w:val="Hyperlink"/>
                  <w:rFonts w:ascii="Calibri" w:hAnsi="Calibri" w:cs="Calibri"/>
                  <w:lang w:val="en-IE"/>
                </w:rPr>
                <w:t>Simply Digital</w:t>
              </w:r>
            </w:hyperlink>
            <w:r w:rsidRPr="009539B8">
              <w:rPr>
                <w:rFonts w:ascii="Calibri" w:hAnsi="Calibri" w:cs="Calibri"/>
                <w:lang w:val="en-IE"/>
              </w:rPr>
              <w:t xml:space="preserve"> site to learn about secure ways to share information.</w:t>
            </w:r>
          </w:p>
          <w:p w14:paraId="56D1E52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Legal Division</w:t>
            </w:r>
          </w:p>
          <w:p w14:paraId="4D5142C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Contact the </w:t>
            </w:r>
            <w:hyperlink r:id="rId127" w:tgtFrame="_blank" w:history="1">
              <w:r w:rsidRPr="009539B8">
                <w:rPr>
                  <w:rStyle w:val="Hyperlink"/>
                  <w:rFonts w:ascii="Calibri" w:hAnsi="Calibri" w:cs="Calibri"/>
                  <w:lang w:val="en-IE"/>
                </w:rPr>
                <w:t>Legal Division</w:t>
              </w:r>
            </w:hyperlink>
            <w:r w:rsidRPr="009539B8">
              <w:rPr>
                <w:rFonts w:ascii="Calibri" w:hAnsi="Calibri" w:cs="Calibri"/>
                <w:lang w:val="en-IE"/>
              </w:rPr>
              <w:t xml:space="preserve"> with questions or concerns about third-party contractual obligations regarding privacy and data protection.</w:t>
            </w:r>
          </w:p>
          <w:p w14:paraId="417B301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Contact the Information Governance team at </w:t>
            </w:r>
            <w:hyperlink r:id="rId128" w:history="1">
              <w:r w:rsidRPr="009539B8">
                <w:rPr>
                  <w:rStyle w:val="Hyperlink"/>
                  <w:rFonts w:ascii="Calibri" w:hAnsi="Calibri" w:cs="Calibri"/>
                  <w:lang w:val="en-IE"/>
                </w:rPr>
                <w:t>information.governance@abbott.com</w:t>
              </w:r>
            </w:hyperlink>
            <w:r w:rsidRPr="009539B8">
              <w:rPr>
                <w:rFonts w:ascii="Calibri" w:hAnsi="Calibri" w:cs="Calibri"/>
                <w:lang w:val="en-IE"/>
              </w:rPr>
              <w:t xml:space="preserve"> with questions or concerns regarding retention requirements or for guidance on acceptable use of technology solutions.</w:t>
            </w:r>
          </w:p>
          <w:p w14:paraId="2DF1E3B7"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REFERENCE POLICIES:</w:t>
            </w:r>
          </w:p>
          <w:p w14:paraId="33B99DC7" w14:textId="77777777" w:rsidR="00B30F7C" w:rsidRPr="009539B8" w:rsidRDefault="00B30F7C" w:rsidP="004F4653">
            <w:pPr>
              <w:numPr>
                <w:ilvl w:val="0"/>
                <w:numId w:val="18"/>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9539B8">
                <w:rPr>
                  <w:rStyle w:val="Hyperlink"/>
                  <w:rFonts w:ascii="Calibri" w:eastAsia="Times New Roman" w:hAnsi="Calibri" w:cs="Calibri"/>
                  <w:lang w:val="en-IE"/>
                </w:rPr>
                <w:t>here</w:t>
              </w:r>
            </w:hyperlink>
            <w:r w:rsidRPr="009539B8">
              <w:rPr>
                <w:rFonts w:ascii="Calibri" w:eastAsia="Times New Roman" w:hAnsi="Calibri" w:cs="Calibri"/>
                <w:lang w:val="en-IE"/>
              </w:rPr>
              <w:t xml:space="preserve"> to review the Confidential Information Policy</w:t>
            </w:r>
          </w:p>
          <w:p w14:paraId="72E69AE8" w14:textId="77777777" w:rsidR="00B30F7C" w:rsidRPr="009539B8" w:rsidRDefault="00B30F7C" w:rsidP="004F4653">
            <w:pPr>
              <w:numPr>
                <w:ilvl w:val="0"/>
                <w:numId w:val="18"/>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Click </w:t>
            </w:r>
            <w:hyperlink r:id="rId130" w:tgtFrame="_blank" w:history="1">
              <w:r w:rsidRPr="009539B8">
                <w:rPr>
                  <w:rStyle w:val="Hyperlink"/>
                  <w:rFonts w:ascii="Calibri" w:eastAsia="Times New Roman" w:hAnsi="Calibri" w:cs="Calibri"/>
                  <w:lang w:val="en-IE"/>
                </w:rPr>
                <w:t>here</w:t>
              </w:r>
            </w:hyperlink>
            <w:r w:rsidRPr="009539B8">
              <w:rPr>
                <w:rFonts w:ascii="Calibri" w:eastAsia="Times New Roman" w:hAnsi="Calibri" w:cs="Calibri"/>
                <w:lang w:val="en-IE"/>
              </w:rPr>
              <w:t xml:space="preserve"> to review Abbott’s policy on Insider Trading</w:t>
            </w:r>
          </w:p>
          <w:p w14:paraId="13D1984A" w14:textId="77777777" w:rsidR="00B30F7C" w:rsidRPr="009539B8" w:rsidRDefault="00B30F7C" w:rsidP="004F4653">
            <w:pPr>
              <w:numPr>
                <w:ilvl w:val="0"/>
                <w:numId w:val="18"/>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9539B8">
                <w:rPr>
                  <w:rStyle w:val="Hyperlink"/>
                  <w:rFonts w:ascii="Calibri" w:eastAsia="Times New Roman" w:hAnsi="Calibri" w:cs="Calibri"/>
                  <w:lang w:val="en-IE"/>
                </w:rPr>
                <w:t>here</w:t>
              </w:r>
            </w:hyperlink>
            <w:r w:rsidRPr="009539B8">
              <w:rPr>
                <w:rFonts w:ascii="Calibri" w:eastAsia="Times New Roman" w:hAnsi="Calibri" w:cs="Calibri"/>
                <w:lang w:val="en-IE"/>
              </w:rPr>
              <w:t xml:space="preserve"> to review the Acceptable Technology Use Policy.</w:t>
            </w:r>
          </w:p>
          <w:p w14:paraId="6ACC18D6" w14:textId="77777777" w:rsidR="00B30F7C" w:rsidRPr="009539B8" w:rsidRDefault="00B30F7C" w:rsidP="004F4653">
            <w:pPr>
              <w:numPr>
                <w:ilvl w:val="0"/>
                <w:numId w:val="18"/>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9539B8">
                <w:rPr>
                  <w:rStyle w:val="Hyperlink"/>
                  <w:rFonts w:ascii="Calibri" w:eastAsia="Times New Roman" w:hAnsi="Calibri" w:cs="Calibri"/>
                  <w:lang w:val="en-IE"/>
                </w:rPr>
                <w:t>here</w:t>
              </w:r>
            </w:hyperlink>
            <w:r w:rsidRPr="009539B8">
              <w:rPr>
                <w:rFonts w:ascii="Calibri" w:eastAsia="Times New Roman" w:hAnsi="Calibri" w:cs="Calibri"/>
                <w:lang w:val="en-IE"/>
              </w:rPr>
              <w:t xml:space="preserve"> to review the Records and Information Policy on M-Files.</w:t>
            </w:r>
          </w:p>
          <w:p w14:paraId="32E1AE4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OEC Policies and Procedures</w:t>
            </w:r>
          </w:p>
          <w:p w14:paraId="16E86A7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our company’s global and country-specific OEC policies and procedures:</w:t>
            </w:r>
          </w:p>
          <w:p w14:paraId="6D48E3F7" w14:textId="77777777" w:rsidR="00B30F7C" w:rsidRPr="009539B8" w:rsidRDefault="00B30F7C" w:rsidP="004F4653">
            <w:pPr>
              <w:numPr>
                <w:ilvl w:val="0"/>
                <w:numId w:val="19"/>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Abbott employees should visit </w:t>
            </w:r>
            <w:hyperlink r:id="rId133" w:tgtFrame="_blank" w:history="1">
              <w:r w:rsidRPr="009539B8">
                <w:rPr>
                  <w:rStyle w:val="Hyperlink"/>
                  <w:rFonts w:ascii="Calibri" w:eastAsia="Times New Roman" w:hAnsi="Calibri" w:cs="Calibri"/>
                  <w:lang w:val="en-IE"/>
                </w:rPr>
                <w:t>iComply</w:t>
              </w:r>
            </w:hyperlink>
            <w:r w:rsidRPr="009539B8">
              <w:rPr>
                <w:rFonts w:ascii="Calibri" w:eastAsia="Times New Roman" w:hAnsi="Calibri" w:cs="Calibri"/>
                <w:lang w:val="en-IE"/>
              </w:rPr>
              <w:t>.</w:t>
            </w:r>
          </w:p>
          <w:p w14:paraId="205E764A" w14:textId="77777777" w:rsidR="00B30F7C" w:rsidRPr="009539B8" w:rsidRDefault="00B30F7C" w:rsidP="004F4653">
            <w:pPr>
              <w:pStyle w:val="NormalWeb"/>
              <w:ind w:left="30" w:right="30"/>
              <w:rPr>
                <w:rFonts w:ascii="Calibri" w:hAnsi="Calibri" w:cs="Calibri"/>
              </w:rPr>
            </w:pPr>
            <w:r w:rsidRPr="009539B8">
              <w:rPr>
                <w:rFonts w:ascii="Calibri" w:hAnsi="Calibri" w:cs="Calibri"/>
              </w:rPr>
              <w:t>Human Resources Service Center</w:t>
            </w:r>
          </w:p>
          <w:p w14:paraId="62ECBC96" w14:textId="77777777" w:rsidR="00B30F7C" w:rsidRPr="009539B8" w:rsidRDefault="00B30F7C" w:rsidP="004F4653">
            <w:pPr>
              <w:numPr>
                <w:ilvl w:val="0"/>
                <w:numId w:val="20"/>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 xml:space="preserve">Click </w:t>
            </w:r>
            <w:hyperlink r:id="rId134" w:tgtFrame="_blank" w:history="1">
              <w:r w:rsidRPr="009539B8">
                <w:rPr>
                  <w:rStyle w:val="Hyperlink"/>
                  <w:rFonts w:ascii="Calibri" w:eastAsia="Times New Roman" w:hAnsi="Calibri" w:cs="Calibri"/>
                  <w:lang w:val="en-IE"/>
                </w:rPr>
                <w:t>here</w:t>
              </w:r>
            </w:hyperlink>
            <w:r w:rsidRPr="009539B8">
              <w:rPr>
                <w:rFonts w:ascii="Calibri" w:eastAsia="Times New Roman" w:hAnsi="Calibri" w:cs="Calibri"/>
                <w:lang w:val="en-IE"/>
              </w:rPr>
              <w:t xml:space="preserve"> for a list of HR support contact numbers.</w:t>
            </w:r>
          </w:p>
          <w:p w14:paraId="2F0BC02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Course Resources</w:t>
            </w:r>
          </w:p>
          <w:p w14:paraId="70D8579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Transcript</w:t>
            </w:r>
          </w:p>
          <w:p w14:paraId="36A4FC2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Click </w:t>
            </w:r>
            <w:hyperlink r:id="rId135" w:tgtFrame="_blank" w:history="1">
              <w:r w:rsidRPr="009539B8">
                <w:rPr>
                  <w:rStyle w:val="Hyperlink"/>
                  <w:rFonts w:ascii="Calibri" w:hAnsi="Calibri" w:cs="Calibri"/>
                  <w:lang w:val="en-IE"/>
                </w:rPr>
                <w:t>here</w:t>
              </w:r>
            </w:hyperlink>
            <w:r w:rsidRPr="009539B8">
              <w:rPr>
                <w:rFonts w:ascii="Calibri" w:hAnsi="Calibri" w:cs="Calibri"/>
                <w:lang w:val="en-IE"/>
              </w:rPr>
              <w:t xml:space="preserve"> for a full transcript of the course.</w:t>
            </w:r>
          </w:p>
        </w:tc>
        <w:tc>
          <w:tcPr>
            <w:tcW w:w="6000" w:type="dxa"/>
            <w:vAlign w:val="center"/>
          </w:tcPr>
          <w:p w14:paraId="7269EB9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Hvor du kan få hjelp</w:t>
            </w:r>
          </w:p>
          <w:p w14:paraId="647FB2A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Kontoret for etikk og samsvar (OEC)</w:t>
            </w:r>
          </w:p>
          <w:p w14:paraId="11F5B6DE" w14:textId="77777777" w:rsidR="00B30F7C" w:rsidRPr="003E0638" w:rsidRDefault="00B30F7C" w:rsidP="004F4653">
            <w:pPr>
              <w:pStyle w:val="NormalWeb"/>
              <w:ind w:left="30" w:right="30"/>
              <w:rPr>
                <w:rFonts w:ascii="Calibri" w:hAnsi="Calibri" w:cs="Calibri"/>
                <w:lang w:val="nb-NO"/>
              </w:rPr>
            </w:pPr>
            <w:r w:rsidRPr="009539B8">
              <w:rPr>
                <w:rStyle w:val="bold1"/>
                <w:rFonts w:ascii="Calibri" w:eastAsia="Calibri" w:hAnsi="Calibri" w:cs="Calibri"/>
                <w:lang w:val="nb-NO"/>
              </w:rPr>
              <w:t>Globalt</w:t>
            </w:r>
            <w:r w:rsidRPr="006464F9">
              <w:rPr>
                <w:rStyle w:val="bold1"/>
                <w:rFonts w:ascii="Calibri" w:eastAsia="Calibri" w:hAnsi="Calibri" w:cs="Calibri"/>
                <w:lang w:val="nb-NO"/>
              </w:rPr>
              <w:t xml:space="preserve"> personvern</w:t>
            </w:r>
            <w:r w:rsidRPr="009539B8">
              <w:rPr>
                <w:rStyle w:val="bold1"/>
                <w:rFonts w:ascii="Calibri" w:eastAsia="Calibri" w:hAnsi="Calibri" w:cs="Calibri"/>
                <w:b w:val="0"/>
                <w:bCs w:val="0"/>
                <w:lang w:val="nb-NO"/>
              </w:rPr>
              <w:t xml:space="preserve"> – kontakt Globalt personvern via e-post på </w:t>
            </w:r>
            <w:hyperlink r:id="rId136" w:history="1">
              <w:r w:rsidRPr="009539B8">
                <w:rPr>
                  <w:rStyle w:val="bold1"/>
                  <w:rFonts w:ascii="Calibri" w:eastAsia="Calibri" w:hAnsi="Calibri" w:cs="Calibri"/>
                  <w:b w:val="0"/>
                  <w:bCs w:val="0"/>
                  <w:color w:val="0000FF"/>
                  <w:u w:val="single"/>
                  <w:lang w:val="nb-NO"/>
                </w:rPr>
                <w:t>privacy@abbott.com</w:t>
              </w:r>
            </w:hyperlink>
            <w:r w:rsidRPr="009539B8">
              <w:rPr>
                <w:rStyle w:val="bold1"/>
                <w:rFonts w:ascii="Calibri" w:eastAsia="Calibri" w:hAnsi="Calibri" w:cs="Calibri"/>
                <w:b w:val="0"/>
                <w:bCs w:val="0"/>
                <w:lang w:val="nb-NO"/>
              </w:rPr>
              <w:t xml:space="preserve">. Du finner ytterligere kontaktdetaljer og viktig informasjon om personvern på Globalt personvern-portalen </w:t>
            </w:r>
            <w:hyperlink r:id="rId137" w:tgtFrame="_blank" w:history="1">
              <w:r w:rsidRPr="009539B8">
                <w:rPr>
                  <w:rStyle w:val="bold1"/>
                  <w:rFonts w:ascii="Calibri" w:eastAsia="Calibri" w:hAnsi="Calibri" w:cs="Calibri"/>
                  <w:b w:val="0"/>
                  <w:bCs w:val="0"/>
                  <w:color w:val="0000FF"/>
                  <w:u w:val="single"/>
                  <w:lang w:val="nb-NO"/>
                </w:rPr>
                <w:t>her</w:t>
              </w:r>
            </w:hyperlink>
            <w:r w:rsidRPr="009539B8">
              <w:rPr>
                <w:rStyle w:val="bold1"/>
                <w:rFonts w:ascii="Calibri" w:eastAsia="Calibri" w:hAnsi="Calibri" w:cs="Calibri"/>
                <w:b w:val="0"/>
                <w:bCs w:val="0"/>
                <w:lang w:val="nb-NO"/>
              </w:rPr>
              <w:t xml:space="preserve"> på Abbott World og her på Abbott</w:t>
            </w:r>
            <w:r w:rsidRPr="006464F9">
              <w:rPr>
                <w:rStyle w:val="bold1"/>
                <w:rFonts w:ascii="Calibri" w:eastAsia="Calibri" w:hAnsi="Calibri" w:cs="Calibri"/>
                <w:b w:val="0"/>
                <w:bCs w:val="0"/>
                <w:lang w:val="nb-NO"/>
              </w:rPr>
              <w:t xml:space="preserve"> World.</w:t>
            </w:r>
          </w:p>
          <w:p w14:paraId="1A752257" w14:textId="77777777" w:rsidR="00B30F7C" w:rsidRPr="003E0638" w:rsidRDefault="00B30F7C" w:rsidP="004F4653">
            <w:pPr>
              <w:pStyle w:val="NormalWeb"/>
              <w:ind w:left="30" w:right="30"/>
              <w:rPr>
                <w:rFonts w:ascii="Calibri" w:hAnsi="Calibri" w:cs="Calibri"/>
                <w:lang w:val="nb-NO"/>
              </w:rPr>
            </w:pPr>
            <w:r w:rsidRPr="009539B8">
              <w:rPr>
                <w:rStyle w:val="bold1"/>
                <w:rFonts w:ascii="Calibri" w:eastAsia="Calibri" w:hAnsi="Calibri" w:cs="Calibri"/>
                <w:lang w:val="nb-NO"/>
              </w:rPr>
              <w:t>OEC-kontakter</w:t>
            </w:r>
            <w:r w:rsidRPr="006464F9">
              <w:rPr>
                <w:rStyle w:val="bold1"/>
                <w:rFonts w:ascii="Calibri" w:eastAsia="Calibri" w:hAnsi="Calibri" w:cs="Calibri"/>
                <w:b w:val="0"/>
                <w:bCs w:val="0"/>
                <w:lang w:val="nb-NO"/>
              </w:rPr>
              <w:t xml:space="preserve"> – Du oppfordres til å kontakte OEC til enhver tid med eventuelle etikk- eller samsvarsspørsmål, eller for å diskutere bekymringer om mulig overtredelse av våre skriftlige standarder, lover eller forskrifter.</w:t>
            </w:r>
          </w:p>
          <w:p w14:paraId="1AB32638" w14:textId="77777777" w:rsidR="00B30F7C" w:rsidRPr="003E0638" w:rsidRDefault="00B30F7C" w:rsidP="004F4653">
            <w:pPr>
              <w:numPr>
                <w:ilvl w:val="0"/>
                <w:numId w:val="17"/>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Gå til </w:t>
            </w:r>
            <w:hyperlink r:id="rId138" w:tgtFrame="_blank" w:history="1">
              <w:r w:rsidRPr="009539B8">
                <w:rPr>
                  <w:rFonts w:ascii="Calibri" w:eastAsia="Calibri" w:hAnsi="Calibri" w:cs="Calibri"/>
                  <w:color w:val="0000FF"/>
                  <w:u w:val="single"/>
                  <w:lang w:val="nb-NO"/>
                </w:rPr>
                <w:t>Kontakt OEC</w:t>
              </w:r>
            </w:hyperlink>
            <w:r w:rsidRPr="009539B8">
              <w:rPr>
                <w:rFonts w:ascii="Calibri" w:eastAsia="Calibri" w:hAnsi="Calibri" w:cs="Calibri"/>
                <w:lang w:val="nb-NO"/>
              </w:rPr>
              <w:t xml:space="preserve">-siden på </w:t>
            </w:r>
            <w:hyperlink r:id="rId139" w:tgtFrame="_blank" w:history="1">
              <w:r w:rsidRPr="009539B8">
                <w:rPr>
                  <w:rFonts w:ascii="Calibri" w:eastAsia="Calibri" w:hAnsi="Calibri" w:cs="Calibri"/>
                  <w:color w:val="0000FF"/>
                  <w:u w:val="single"/>
                  <w:lang w:val="nb-NO"/>
                </w:rPr>
                <w:t>OEC-nettstedet</w:t>
              </w:r>
            </w:hyperlink>
            <w:r w:rsidRPr="009539B8">
              <w:rPr>
                <w:rFonts w:ascii="Calibri" w:eastAsia="Calibri" w:hAnsi="Calibri" w:cs="Calibri"/>
                <w:lang w:val="nb-NO"/>
              </w:rPr>
              <w:t xml:space="preserve"> på Abbott World eller </w:t>
            </w:r>
            <w:hyperlink r:id="rId140" w:history="1">
              <w:r w:rsidRPr="009539B8">
                <w:rPr>
                  <w:rFonts w:ascii="Calibri" w:eastAsia="Calibri" w:hAnsi="Calibri" w:cs="Calibri"/>
                  <w:color w:val="0000FF"/>
                  <w:u w:val="single"/>
                  <w:lang w:val="nb-NO"/>
                </w:rPr>
                <w:t>OEC@abbott.com</w:t>
              </w:r>
            </w:hyperlink>
            <w:r w:rsidRPr="009539B8">
              <w:rPr>
                <w:rFonts w:ascii="Calibri" w:eastAsia="Calibri" w:hAnsi="Calibri" w:cs="Calibri"/>
                <w:lang w:val="nb-NO"/>
              </w:rPr>
              <w:t>.</w:t>
            </w:r>
          </w:p>
          <w:p w14:paraId="65CDF82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ENTERPRISE CYBERSECURITY – NETTSIKKERHET FOR VIRKSOMHETEN</w:t>
            </w:r>
          </w:p>
          <w:p w14:paraId="29B6BB4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Gå til nettstedet for Enterprise Cybersecur</w:t>
            </w:r>
            <w:r w:rsidRPr="006464F9">
              <w:rPr>
                <w:rFonts w:ascii="Calibri" w:eastAsia="Calibri" w:hAnsi="Calibri" w:cs="Calibri"/>
                <w:lang w:val="nb-NO"/>
              </w:rPr>
              <w:t xml:space="preserve">ity </w:t>
            </w:r>
            <w:hyperlink r:id="rId141"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på Abbott World.</w:t>
            </w:r>
          </w:p>
          <w:p w14:paraId="623B5FF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Gå til nettstedet for </w:t>
            </w:r>
            <w:hyperlink r:id="rId142" w:tgtFrame="_blank" w:history="1">
              <w:r w:rsidRPr="009539B8">
                <w:rPr>
                  <w:rFonts w:ascii="Calibri" w:eastAsia="Calibri" w:hAnsi="Calibri" w:cs="Calibri"/>
                  <w:color w:val="0000FF"/>
                  <w:u w:val="single"/>
                  <w:lang w:val="nb-NO"/>
                </w:rPr>
                <w:t>Simply Digital</w:t>
              </w:r>
            </w:hyperlink>
            <w:r w:rsidRPr="009539B8">
              <w:rPr>
                <w:rFonts w:ascii="Calibri" w:eastAsia="Calibri" w:hAnsi="Calibri" w:cs="Calibri"/>
                <w:lang w:val="nb-NO"/>
              </w:rPr>
              <w:t xml:space="preserve"> for å lære om sikre måter å dele informasjon på.</w:t>
            </w:r>
          </w:p>
          <w:p w14:paraId="1ADD8A6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Juridisk avdeling</w:t>
            </w:r>
          </w:p>
          <w:p w14:paraId="40128A8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Kontakt </w:t>
            </w:r>
            <w:hyperlink r:id="rId143" w:tgtFrame="_blank" w:history="1">
              <w:r w:rsidRPr="009539B8">
                <w:rPr>
                  <w:rFonts w:ascii="Calibri" w:eastAsia="Calibri" w:hAnsi="Calibri" w:cs="Calibri"/>
                  <w:color w:val="0000FF"/>
                  <w:u w:val="single"/>
                  <w:lang w:val="nb-NO"/>
                </w:rPr>
                <w:t>juridisk avdeling</w:t>
              </w:r>
            </w:hyperlink>
            <w:r w:rsidRPr="009539B8">
              <w:rPr>
                <w:rFonts w:ascii="Calibri" w:eastAsia="Calibri" w:hAnsi="Calibri" w:cs="Calibri"/>
                <w:lang w:val="nb-NO"/>
              </w:rPr>
              <w:t xml:space="preserve"> med spørsmål eller bekymringer angående tredjeparts kontraktsforpliktelser angående personvern</w:t>
            </w:r>
            <w:r w:rsidRPr="006464F9">
              <w:rPr>
                <w:rFonts w:ascii="Calibri" w:eastAsia="Calibri" w:hAnsi="Calibri" w:cs="Calibri"/>
                <w:lang w:val="nb-NO"/>
              </w:rPr>
              <w:t xml:space="preserve"> og databeskyttelse.</w:t>
            </w:r>
          </w:p>
          <w:p w14:paraId="2259F88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Kontakt teamet for informasjonsstyring på </w:t>
            </w:r>
            <w:hyperlink r:id="rId144" w:history="1">
              <w:r w:rsidRPr="009539B8">
                <w:rPr>
                  <w:rFonts w:ascii="Calibri" w:eastAsia="Calibri" w:hAnsi="Calibri" w:cs="Calibri"/>
                  <w:color w:val="0000FF"/>
                  <w:u w:val="single"/>
                  <w:lang w:val="nb-NO"/>
                </w:rPr>
                <w:t>information.governance@abbott.com</w:t>
              </w:r>
            </w:hyperlink>
            <w:r w:rsidRPr="009539B8">
              <w:rPr>
                <w:rFonts w:ascii="Calibri" w:eastAsia="Calibri" w:hAnsi="Calibri" w:cs="Calibri"/>
                <w:lang w:val="nb-NO"/>
              </w:rPr>
              <w:t xml:space="preserve"> med spørsmål eller bekymringer angående oppbevaringskrav eller for veiledning om akseptabel bruk av teknologiløsninger.</w:t>
            </w:r>
          </w:p>
          <w:p w14:paraId="709EFF9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REFERANSERETNINGSLINJER:</w:t>
            </w:r>
          </w:p>
          <w:p w14:paraId="1EC053CC" w14:textId="77777777" w:rsidR="00B30F7C" w:rsidRPr="003E0638" w:rsidRDefault="00B30F7C" w:rsidP="004F4653">
            <w:pPr>
              <w:numPr>
                <w:ilvl w:val="0"/>
                <w:numId w:val="1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Klikk </w:t>
            </w:r>
            <w:hyperlink r:id="rId145" w:anchor="3E4088E6-D40A-4DA2-90B9-76B55D51A390/views/_tempsearch?limit=499&amp;00_p100=107&amp;01_p1170*=GLB-CONF-INFO&amp;06_p39=138_p2C131&amp;resultsFromEachRepository=true&amp;includeUnmanaged=true"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for å gå gjennom retningslinjene for konfidensiell informasjon</w:t>
            </w:r>
          </w:p>
          <w:p w14:paraId="535B6A09" w14:textId="77777777" w:rsidR="00B30F7C" w:rsidRPr="003E0638" w:rsidRDefault="00B30F7C" w:rsidP="004F4653">
            <w:pPr>
              <w:numPr>
                <w:ilvl w:val="0"/>
                <w:numId w:val="1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Klikk </w:t>
            </w:r>
            <w:hyperlink r:id="rId146"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for å gå gjennom Abbotts retningslinjer for innsidehandel</w:t>
            </w:r>
          </w:p>
          <w:p w14:paraId="74FFCC8F" w14:textId="77777777" w:rsidR="00B30F7C" w:rsidRPr="003E0638" w:rsidRDefault="00B30F7C" w:rsidP="004F4653">
            <w:pPr>
              <w:numPr>
                <w:ilvl w:val="0"/>
                <w:numId w:val="1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Klikk </w:t>
            </w:r>
            <w:hyperlink r:id="rId147" w:anchor="3E4088E6-D40A-4DA2-90B9-76B55D51A390/views/_tempsearch?00_p1170=GLB-TECHNOLOGY-USE&amp;01_p100=107&amp;02_p39=131&amp;showopendialog=0"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for å gå</w:t>
            </w:r>
            <w:r w:rsidRPr="006464F9">
              <w:rPr>
                <w:rFonts w:ascii="Calibri" w:eastAsia="Calibri" w:hAnsi="Calibri" w:cs="Calibri"/>
                <w:lang w:val="nb-NO"/>
              </w:rPr>
              <w:t xml:space="preserve"> gjennom retningsli</w:t>
            </w:r>
            <w:r w:rsidRPr="009539B8">
              <w:rPr>
                <w:rFonts w:ascii="Calibri" w:eastAsia="Calibri" w:hAnsi="Calibri" w:cs="Calibri"/>
                <w:lang w:val="nb-NO"/>
              </w:rPr>
              <w:t>njene for akseptabel teknologibruk.</w:t>
            </w:r>
          </w:p>
          <w:p w14:paraId="14577C5E" w14:textId="77777777" w:rsidR="00B30F7C" w:rsidRPr="003E0638" w:rsidRDefault="00B30F7C" w:rsidP="004F4653">
            <w:pPr>
              <w:numPr>
                <w:ilvl w:val="0"/>
                <w:numId w:val="18"/>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Klikk </w:t>
            </w:r>
            <w:hyperlink r:id="rId148" w:anchor="3E4088E6-D40A-4DA2-90B9-76B55D51A390/views/_tempsearch?00_p1170=I1-02&amp;01_p100=107&amp;02_p39=131&amp;showopendialog=0"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for å gå gjennom retnings</w:t>
            </w:r>
            <w:r w:rsidRPr="006464F9">
              <w:rPr>
                <w:rFonts w:ascii="Calibri" w:eastAsia="Calibri" w:hAnsi="Calibri" w:cs="Calibri"/>
                <w:lang w:val="nb-NO"/>
              </w:rPr>
              <w:t xml:space="preserve">linjene for oppføringer og informasjon på M-Files. </w:t>
            </w:r>
          </w:p>
          <w:p w14:paraId="7B4AE3B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OEC-retningslinjer og prosedyrer</w:t>
            </w:r>
          </w:p>
          <w:p w14:paraId="030E947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For vårt selskaps</w:t>
            </w:r>
            <w:r w:rsidRPr="006464F9">
              <w:rPr>
                <w:rFonts w:ascii="Calibri" w:eastAsia="Calibri" w:hAnsi="Calibri" w:cs="Calibri"/>
                <w:lang w:val="nb-NO"/>
              </w:rPr>
              <w:t xml:space="preserve"> globale og landsspesifikke OEC-retningslinjer og prosedyrer:</w:t>
            </w:r>
          </w:p>
          <w:p w14:paraId="61632B17" w14:textId="77777777" w:rsidR="00B30F7C" w:rsidRPr="003E0638" w:rsidRDefault="00B30F7C" w:rsidP="004F4653">
            <w:pPr>
              <w:numPr>
                <w:ilvl w:val="0"/>
                <w:numId w:val="19"/>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Abbott-ansatte bør besøke </w:t>
            </w:r>
            <w:hyperlink r:id="rId149" w:tgtFrame="_blank" w:history="1">
              <w:r w:rsidRPr="009539B8">
                <w:rPr>
                  <w:rFonts w:ascii="Calibri" w:eastAsia="Calibri" w:hAnsi="Calibri" w:cs="Calibri"/>
                  <w:color w:val="0000FF"/>
                  <w:u w:val="single"/>
                  <w:lang w:val="nb-NO"/>
                </w:rPr>
                <w:t>iComply</w:t>
              </w:r>
            </w:hyperlink>
            <w:r w:rsidRPr="009539B8">
              <w:rPr>
                <w:rFonts w:ascii="Calibri" w:eastAsia="Calibri" w:hAnsi="Calibri" w:cs="Calibri"/>
                <w:lang w:val="nb-NO"/>
              </w:rPr>
              <w:t>.</w:t>
            </w:r>
          </w:p>
          <w:p w14:paraId="34790D9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Human Resources Service Center</w:t>
            </w:r>
          </w:p>
          <w:p w14:paraId="230B2A7B" w14:textId="77777777" w:rsidR="00B30F7C" w:rsidRPr="003E0638" w:rsidRDefault="00B30F7C" w:rsidP="004F4653">
            <w:pPr>
              <w:numPr>
                <w:ilvl w:val="0"/>
                <w:numId w:val="20"/>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Klikk </w:t>
            </w:r>
            <w:hyperlink r:id="rId150"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for en liste over kontaktnumre for HR-støtte.</w:t>
            </w:r>
          </w:p>
          <w:p w14:paraId="7E69753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Kursressurser</w:t>
            </w:r>
          </w:p>
          <w:p w14:paraId="2EC3AD1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Utskrift</w:t>
            </w:r>
          </w:p>
          <w:p w14:paraId="23D3C54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Klikk </w:t>
            </w:r>
            <w:hyperlink r:id="rId151" w:tgtFrame="_blank" w:history="1">
              <w:r w:rsidRPr="009539B8">
                <w:rPr>
                  <w:rFonts w:ascii="Calibri" w:eastAsia="Calibri" w:hAnsi="Calibri" w:cs="Calibri"/>
                  <w:color w:val="0000FF"/>
                  <w:u w:val="single"/>
                  <w:lang w:val="nb-NO"/>
                </w:rPr>
                <w:t>her</w:t>
              </w:r>
            </w:hyperlink>
            <w:r w:rsidRPr="009539B8">
              <w:rPr>
                <w:rFonts w:ascii="Calibri" w:eastAsia="Calibri" w:hAnsi="Calibri" w:cs="Calibri"/>
                <w:lang w:val="nb-NO"/>
              </w:rPr>
              <w:t xml:space="preserve"> for en full utskrift av dette kurset.</w:t>
            </w:r>
          </w:p>
        </w:tc>
      </w:tr>
      <w:tr w:rsidR="00B30F7C" w:rsidRPr="004163F5" w14:paraId="21BD5BA7" w14:textId="77777777" w:rsidTr="004F4653">
        <w:tc>
          <w:tcPr>
            <w:tcW w:w="1353" w:type="dxa"/>
            <w:shd w:val="clear" w:color="auto" w:fill="D9E2F3" w:themeFill="accent1" w:themeFillTint="33"/>
            <w:tcMar>
              <w:top w:w="120" w:type="dxa"/>
              <w:left w:w="180" w:type="dxa"/>
              <w:bottom w:w="120" w:type="dxa"/>
              <w:right w:w="180" w:type="dxa"/>
            </w:tcMar>
            <w:hideMark/>
          </w:tcPr>
          <w:p w14:paraId="71183715" w14:textId="77777777" w:rsidR="00B30F7C" w:rsidRPr="009539B8" w:rsidRDefault="00B30F7C" w:rsidP="004F4653">
            <w:pPr>
              <w:spacing w:before="30" w:after="30"/>
              <w:ind w:left="30" w:right="30"/>
              <w:rPr>
                <w:rFonts w:ascii="Calibri" w:eastAsia="Times New Roman" w:hAnsi="Calibri" w:cs="Calibri"/>
                <w:sz w:val="16"/>
              </w:rPr>
            </w:pPr>
            <w:hyperlink r:id="rId152" w:tgtFrame="_blank" w:history="1">
              <w:r w:rsidRPr="009539B8">
                <w:rPr>
                  <w:rStyle w:val="Hyperlink"/>
                  <w:rFonts w:ascii="Calibri" w:eastAsia="Times New Roman" w:hAnsi="Calibri" w:cs="Calibri"/>
                  <w:sz w:val="16"/>
                </w:rPr>
                <w:t>Screen 45</w:t>
              </w:r>
            </w:hyperlink>
            <w:r w:rsidRPr="009539B8">
              <w:rPr>
                <w:rFonts w:ascii="Calibri" w:eastAsia="Times New Roman" w:hAnsi="Calibri" w:cs="Calibri"/>
                <w:sz w:val="16"/>
              </w:rPr>
              <w:t xml:space="preserve"> </w:t>
            </w:r>
          </w:p>
          <w:p w14:paraId="49060209" w14:textId="77777777" w:rsidR="00B30F7C" w:rsidRPr="009539B8" w:rsidRDefault="00B30F7C" w:rsidP="004F4653">
            <w:pPr>
              <w:ind w:left="30" w:right="30"/>
              <w:rPr>
                <w:rFonts w:ascii="Calibri" w:eastAsia="Times New Roman" w:hAnsi="Calibri" w:cs="Calibri"/>
                <w:sz w:val="16"/>
              </w:rPr>
            </w:pPr>
            <w:hyperlink r:id="rId153" w:tgtFrame="_blank" w:history="1">
              <w:r w:rsidRPr="009539B8">
                <w:rPr>
                  <w:rStyle w:val="Hyperlink"/>
                  <w:rFonts w:ascii="Calibri" w:eastAsia="Times New Roman" w:hAnsi="Calibri" w:cs="Calibri"/>
                  <w:sz w:val="16"/>
                </w:rPr>
                <w:t>56_C_47</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88F23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Knowledge Check consists of 10 questions. You must score 80% or higher to successfully complete this course.</w:t>
            </w:r>
          </w:p>
          <w:p w14:paraId="4EC0940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When you are ready, click the </w:t>
            </w:r>
            <w:r w:rsidRPr="009539B8">
              <w:rPr>
                <w:rStyle w:val="bold1"/>
                <w:rFonts w:ascii="Calibri" w:hAnsi="Calibri" w:cs="Calibri"/>
                <w:lang w:val="en-IE"/>
              </w:rPr>
              <w:t>Knowledge Check</w:t>
            </w:r>
            <w:r w:rsidRPr="009539B8">
              <w:rPr>
                <w:rFonts w:ascii="Calibri" w:hAnsi="Calibri" w:cs="Calibri"/>
                <w:lang w:val="en-IE"/>
              </w:rPr>
              <w:t xml:space="preserve"> button.</w:t>
            </w:r>
          </w:p>
        </w:tc>
        <w:tc>
          <w:tcPr>
            <w:tcW w:w="6000" w:type="dxa"/>
            <w:vAlign w:val="center"/>
          </w:tcPr>
          <w:p w14:paraId="4CFC846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Kunnskapssjekken består av 10 spørsmål. Du må score 80</w:t>
            </w:r>
            <w:r>
              <w:rPr>
                <w:rFonts w:ascii="Calibri" w:eastAsia="Calibri" w:hAnsi="Calibri" w:cs="Calibri"/>
                <w:lang w:val="nb-NO"/>
              </w:rPr>
              <w:t> %</w:t>
            </w:r>
            <w:r w:rsidRPr="009539B8">
              <w:rPr>
                <w:rFonts w:ascii="Calibri" w:eastAsia="Calibri" w:hAnsi="Calibri" w:cs="Calibri"/>
                <w:lang w:val="nb-NO"/>
              </w:rPr>
              <w:t xml:space="preserve"> eller høyere for å </w:t>
            </w:r>
            <w:r w:rsidRPr="006464F9">
              <w:rPr>
                <w:rFonts w:ascii="Calibri" w:eastAsia="Calibri" w:hAnsi="Calibri" w:cs="Calibri"/>
                <w:lang w:val="nb-NO"/>
              </w:rPr>
              <w:t>fullføre kurset.</w:t>
            </w:r>
          </w:p>
          <w:p w14:paraId="0E710AF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Når du er klar, klikker du på knappen </w:t>
            </w:r>
            <w:r w:rsidRPr="006464F9">
              <w:rPr>
                <w:rFonts w:ascii="Calibri" w:eastAsia="Calibri" w:hAnsi="Calibri" w:cs="Calibri"/>
                <w:b/>
                <w:bCs/>
                <w:lang w:val="nb-NO"/>
              </w:rPr>
              <w:t>Kunnskapssjekk</w:t>
            </w:r>
            <w:r w:rsidRPr="009539B8">
              <w:rPr>
                <w:rFonts w:ascii="Calibri" w:eastAsia="Calibri" w:hAnsi="Calibri" w:cs="Calibri"/>
                <w:lang w:val="nb-NO"/>
              </w:rPr>
              <w:t>.</w:t>
            </w:r>
          </w:p>
        </w:tc>
      </w:tr>
      <w:tr w:rsidR="00B30F7C" w:rsidRPr="004163F5" w14:paraId="3D6E13F1" w14:textId="77777777" w:rsidTr="004F4653">
        <w:tc>
          <w:tcPr>
            <w:tcW w:w="1353" w:type="dxa"/>
            <w:shd w:val="clear" w:color="auto" w:fill="D9E2F3" w:themeFill="accent1" w:themeFillTint="33"/>
            <w:tcMar>
              <w:top w:w="120" w:type="dxa"/>
              <w:left w:w="180" w:type="dxa"/>
              <w:bottom w:w="120" w:type="dxa"/>
              <w:right w:w="180" w:type="dxa"/>
            </w:tcMar>
            <w:hideMark/>
          </w:tcPr>
          <w:p w14:paraId="7871CD90"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0E7FA7C"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1: Scenario</w:t>
            </w:r>
          </w:p>
          <w:p w14:paraId="1E81338D"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5DA36D2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619F759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Med antagelse om at du har jobbet for Abbott i flere år og nylig har akseptert et tilbud om å jobbe for et annet selskap, hvilke av følgende vill</w:t>
            </w:r>
            <w:r w:rsidRPr="006464F9">
              <w:rPr>
                <w:rFonts w:ascii="Calibri" w:eastAsia="Calibri" w:hAnsi="Calibri" w:cs="Calibri"/>
                <w:lang w:val="nb-NO"/>
              </w:rPr>
              <w:t>e du legalt ha tillatelse til å ta med deg når du slutter?</w:t>
            </w:r>
          </w:p>
        </w:tc>
      </w:tr>
      <w:tr w:rsidR="00B30F7C" w:rsidRPr="009539B8" w14:paraId="0864EB18" w14:textId="77777777" w:rsidTr="004F4653">
        <w:tc>
          <w:tcPr>
            <w:tcW w:w="1353" w:type="dxa"/>
            <w:shd w:val="clear" w:color="auto" w:fill="D9E2F3" w:themeFill="accent1" w:themeFillTint="33"/>
            <w:tcMar>
              <w:top w:w="120" w:type="dxa"/>
              <w:left w:w="180" w:type="dxa"/>
              <w:bottom w:w="120" w:type="dxa"/>
              <w:right w:w="180" w:type="dxa"/>
            </w:tcMar>
            <w:hideMark/>
          </w:tcPr>
          <w:p w14:paraId="42FFDD5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6CDB35CF"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1: Options</w:t>
            </w:r>
          </w:p>
          <w:p w14:paraId="30AC32EC"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592A50C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Personal Patient Information from clinical studies</w:t>
            </w:r>
          </w:p>
          <w:p w14:paraId="476A330B"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Abbott customers lists and presentation information that you created while working for Abbott</w:t>
            </w:r>
          </w:p>
          <w:p w14:paraId="503508C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[3] Sales projections and financial data for your Abbott Division or Business Unit</w:t>
            </w:r>
          </w:p>
          <w:p w14:paraId="1D9ECE0E" w14:textId="77777777" w:rsidR="00B30F7C" w:rsidRPr="009539B8" w:rsidRDefault="00B30F7C" w:rsidP="004F4653">
            <w:pPr>
              <w:pStyle w:val="iscorrect"/>
              <w:ind w:left="30" w:right="30"/>
              <w:rPr>
                <w:rFonts w:ascii="Calibri" w:hAnsi="Calibri" w:cs="Calibri"/>
              </w:rPr>
            </w:pPr>
            <w:r w:rsidRPr="009539B8">
              <w:rPr>
                <w:rFonts w:ascii="Calibri" w:hAnsi="Calibri" w:cs="Calibri"/>
              </w:rPr>
              <w:t>[4] Personal photos and mementos</w:t>
            </w:r>
          </w:p>
        </w:tc>
        <w:tc>
          <w:tcPr>
            <w:tcW w:w="6000" w:type="dxa"/>
            <w:vAlign w:val="center"/>
          </w:tcPr>
          <w:p w14:paraId="7053AA0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[1] Personlig pasientinformasjon fra kliniske studier</w:t>
            </w:r>
          </w:p>
          <w:p w14:paraId="54AFB30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[2] Abbott-kundelister og presentasjonsinformasjon som du laget mens du jobbet for Abbott</w:t>
            </w:r>
          </w:p>
          <w:p w14:paraId="7374DD2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[3] Salgspr</w:t>
            </w:r>
            <w:r w:rsidRPr="006464F9">
              <w:rPr>
                <w:rFonts w:ascii="Calibri" w:eastAsia="Calibri" w:hAnsi="Calibri" w:cs="Calibri"/>
                <w:lang w:val="nb-NO"/>
              </w:rPr>
              <w:t>ognoser og økonomiske data for din Abbott-avdeling eller -forretningsenhet</w:t>
            </w:r>
          </w:p>
          <w:p w14:paraId="6554FC6E"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[4] Personlige bilder og suvenirer</w:t>
            </w:r>
          </w:p>
        </w:tc>
      </w:tr>
      <w:tr w:rsidR="00B30F7C" w:rsidRPr="00E04E24" w14:paraId="74460D47" w14:textId="77777777" w:rsidTr="004F4653">
        <w:tc>
          <w:tcPr>
            <w:tcW w:w="1353" w:type="dxa"/>
            <w:shd w:val="clear" w:color="auto" w:fill="D9E2F3" w:themeFill="accent1" w:themeFillTint="33"/>
            <w:tcMar>
              <w:top w:w="120" w:type="dxa"/>
              <w:left w:w="180" w:type="dxa"/>
              <w:bottom w:w="120" w:type="dxa"/>
              <w:right w:w="180" w:type="dxa"/>
            </w:tcMar>
            <w:hideMark/>
          </w:tcPr>
          <w:p w14:paraId="229BB71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ACC7A46"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1: Feedback</w:t>
            </w:r>
          </w:p>
          <w:p w14:paraId="217BA5C0"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1F9273D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5071F430" w14:textId="77777777" w:rsidR="00B30F7C" w:rsidRPr="009539B8" w:rsidRDefault="00B30F7C" w:rsidP="004F4653">
            <w:pPr>
              <w:pStyle w:val="NormalWeb"/>
              <w:ind w:left="30" w:right="30"/>
              <w:rPr>
                <w:rFonts w:ascii="Calibri" w:hAnsi="Calibri" w:cs="Calibri"/>
                <w:lang w:val="en-IE"/>
              </w:rPr>
            </w:pPr>
            <w:r w:rsidRPr="009539B8">
              <w:rPr>
                <w:rStyle w:val="bold1"/>
                <w:rFonts w:ascii="Calibri" w:hAnsi="Calibri" w:cs="Calibri"/>
                <w:lang w:val="en-IE"/>
              </w:rPr>
              <w:t>For more information, see </w:t>
            </w:r>
            <w:r w:rsidRPr="009539B8">
              <w:rPr>
                <w:rFonts w:ascii="Calibri" w:hAnsi="Calibri" w:cs="Calibri"/>
                <w:lang w:val="en-IE"/>
              </w:rPr>
              <w:t xml:space="preserve"> </w:t>
            </w:r>
            <w:r w:rsidRPr="009539B8">
              <w:rPr>
                <w:rStyle w:val="bold1"/>
                <w:rFonts w:ascii="Calibri" w:hAnsi="Calibri" w:cs="Calibri"/>
                <w:lang w:val="en-IE"/>
              </w:rPr>
              <w:t>Section 3.4, Responding to Improper Disclosures.</w:t>
            </w:r>
            <w:r w:rsidRPr="009539B8">
              <w:rPr>
                <w:rFonts w:ascii="Calibri" w:hAnsi="Calibri" w:cs="Calibri"/>
                <w:lang w:val="en-IE"/>
              </w:rPr>
              <w:t xml:space="preserve"> </w:t>
            </w:r>
          </w:p>
        </w:tc>
        <w:tc>
          <w:tcPr>
            <w:tcW w:w="6000" w:type="dxa"/>
            <w:vAlign w:val="center"/>
          </w:tcPr>
          <w:p w14:paraId="3EB1B86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Det riktige svaret er 4. Personlige opplysninger, konfidensielle </w:t>
            </w:r>
            <w:r w:rsidRPr="006464F9">
              <w:rPr>
                <w:rFonts w:ascii="Calibri" w:eastAsia="Calibri" w:hAnsi="Calibri" w:cs="Calibri"/>
                <w:lang w:val="nb-NO"/>
              </w:rPr>
              <w:t>forretningsopplysninger og beskyttet helseinformasjon regnes alle som sensitive opplysninger som du ikke kan ta med deg eller bruke etter at du har sluttet hos Abbott. I tillegg må alle Abbotts elektroniske enheter og annen Abbott-eiendom retu</w:t>
            </w:r>
            <w:r w:rsidRPr="009539B8">
              <w:rPr>
                <w:rFonts w:ascii="Calibri" w:eastAsia="Calibri" w:hAnsi="Calibri" w:cs="Calibri"/>
                <w:lang w:val="nb-NO"/>
              </w:rPr>
              <w:t>rneres før du slutter.</w:t>
            </w:r>
          </w:p>
          <w:p w14:paraId="42FCB8B0" w14:textId="77777777" w:rsidR="00B30F7C" w:rsidRPr="003E0638" w:rsidRDefault="00B30F7C" w:rsidP="004F4653">
            <w:pPr>
              <w:pStyle w:val="NormalWeb"/>
              <w:ind w:left="30" w:right="30"/>
              <w:rPr>
                <w:rFonts w:ascii="Calibri" w:hAnsi="Calibri" w:cs="Calibri"/>
                <w:lang w:val="nb-NO"/>
              </w:rPr>
            </w:pPr>
            <w:r w:rsidRPr="009539B8">
              <w:rPr>
                <w:rStyle w:val="bold1"/>
                <w:rFonts w:ascii="Calibri" w:eastAsia="Calibri" w:hAnsi="Calibri" w:cs="Calibri"/>
                <w:lang w:val="nb-NO"/>
              </w:rPr>
              <w:t>For mer informasjon, se</w:t>
            </w:r>
            <w:r w:rsidRPr="006464F9">
              <w:rPr>
                <w:rStyle w:val="bold1"/>
                <w:rFonts w:ascii="Calibri" w:eastAsia="Calibri" w:hAnsi="Calibri" w:cs="Calibri"/>
                <w:b w:val="0"/>
                <w:bCs w:val="0"/>
                <w:lang w:val="nb-NO"/>
              </w:rPr>
              <w:t xml:space="preserve"> </w:t>
            </w:r>
            <w:r>
              <w:rPr>
                <w:rStyle w:val="bold1"/>
                <w:rFonts w:ascii="Calibri" w:eastAsia="Calibri" w:hAnsi="Calibri" w:cs="Calibri"/>
                <w:lang w:val="nb-NO"/>
              </w:rPr>
              <w:t>del</w:t>
            </w:r>
            <w:r w:rsidRPr="009539B8">
              <w:rPr>
                <w:rStyle w:val="bold1"/>
                <w:rFonts w:ascii="Calibri" w:eastAsia="Calibri" w:hAnsi="Calibri" w:cs="Calibri"/>
                <w:lang w:val="nb-NO"/>
              </w:rPr>
              <w:t xml:space="preserve"> 3.4, Respons på upassende offentliggjøringer.</w:t>
            </w:r>
            <w:r w:rsidRPr="009539B8">
              <w:rPr>
                <w:rStyle w:val="bold1"/>
                <w:rFonts w:ascii="Calibri" w:eastAsia="Calibri" w:hAnsi="Calibri" w:cs="Calibri"/>
                <w:b w:val="0"/>
                <w:bCs w:val="0"/>
                <w:lang w:val="nb-NO"/>
              </w:rPr>
              <w:t xml:space="preserve"> </w:t>
            </w:r>
          </w:p>
        </w:tc>
      </w:tr>
      <w:tr w:rsidR="00B30F7C" w:rsidRPr="004163F5" w14:paraId="34AE7F2B" w14:textId="77777777" w:rsidTr="004F4653">
        <w:tc>
          <w:tcPr>
            <w:tcW w:w="1353" w:type="dxa"/>
            <w:shd w:val="clear" w:color="auto" w:fill="D9E2F3" w:themeFill="accent1" w:themeFillTint="33"/>
            <w:tcMar>
              <w:top w:w="120" w:type="dxa"/>
              <w:left w:w="180" w:type="dxa"/>
              <w:bottom w:w="120" w:type="dxa"/>
              <w:right w:w="180" w:type="dxa"/>
            </w:tcMar>
            <w:hideMark/>
          </w:tcPr>
          <w:p w14:paraId="3E7858BA"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29F09BD5"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2: Scenario</w:t>
            </w:r>
          </w:p>
          <w:p w14:paraId="0E970011"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51EA3CC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222B8042" w14:textId="77777777" w:rsidR="00B30F7C" w:rsidRPr="009539B8" w:rsidRDefault="00B30F7C" w:rsidP="004F4653">
            <w:pPr>
              <w:pStyle w:val="NormalWeb"/>
              <w:ind w:left="30" w:right="30"/>
              <w:rPr>
                <w:rFonts w:ascii="Calibri" w:hAnsi="Calibri" w:cs="Calibri"/>
              </w:rPr>
            </w:pPr>
            <w:r w:rsidRPr="009539B8">
              <w:rPr>
                <w:rFonts w:ascii="Calibri" w:hAnsi="Calibri" w:cs="Calibri"/>
              </w:rPr>
              <w:t>Check all that apply.</w:t>
            </w:r>
          </w:p>
        </w:tc>
        <w:tc>
          <w:tcPr>
            <w:tcW w:w="6000" w:type="dxa"/>
            <w:vAlign w:val="center"/>
          </w:tcPr>
          <w:p w14:paraId="79E41A2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En markedsføringsleder jobber på en ny prosjektlansering og må opprette et samtykkeskjema for potensielle kunder. Skjemaet vil muliggjøre innhentingen og bruken av personlige opplysninger. For å være </w:t>
            </w:r>
            <w:r w:rsidRPr="006464F9">
              <w:rPr>
                <w:rFonts w:ascii="Calibri" w:eastAsia="Calibri" w:hAnsi="Calibri" w:cs="Calibri"/>
                <w:lang w:val="nb-NO"/>
              </w:rPr>
              <w:t>på linje med Abbotts praksis for samtykke, hvilke av følgende må være sanne for samtykkeskjemaet?</w:t>
            </w:r>
          </w:p>
          <w:p w14:paraId="3ECC0A2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Kryss av for alle riktige svar.</w:t>
            </w:r>
          </w:p>
        </w:tc>
      </w:tr>
      <w:tr w:rsidR="00B30F7C" w:rsidRPr="004163F5" w14:paraId="7A134FE8" w14:textId="77777777" w:rsidTr="004F4653">
        <w:tc>
          <w:tcPr>
            <w:tcW w:w="1353" w:type="dxa"/>
            <w:shd w:val="clear" w:color="auto" w:fill="D9E2F3" w:themeFill="accent1" w:themeFillTint="33"/>
            <w:tcMar>
              <w:top w:w="120" w:type="dxa"/>
              <w:left w:w="180" w:type="dxa"/>
              <w:bottom w:w="120" w:type="dxa"/>
              <w:right w:w="180" w:type="dxa"/>
            </w:tcMar>
            <w:hideMark/>
          </w:tcPr>
          <w:p w14:paraId="255157E9"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3CA63D77"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2: Options</w:t>
            </w:r>
          </w:p>
          <w:p w14:paraId="5090E46F"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619846DF"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[1] The form must not pressure customers into giving their consent.</w:t>
            </w:r>
          </w:p>
          <w:p w14:paraId="29E3BCF8"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[2] The form must provide customers with all the information about how their personal information will be used.</w:t>
            </w:r>
          </w:p>
          <w:p w14:paraId="20D53569"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The form must require customers to actively agree to the collection and use of their personal information.</w:t>
            </w:r>
          </w:p>
          <w:p w14:paraId="2E6EC34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[4] The form must not allow customers to withdraw their consent once they have given it.</w:t>
            </w:r>
          </w:p>
        </w:tc>
        <w:tc>
          <w:tcPr>
            <w:tcW w:w="6000" w:type="dxa"/>
            <w:vAlign w:val="center"/>
          </w:tcPr>
          <w:p w14:paraId="6A46553B"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[1] Skjemaet må ikke presse kunder til å gi sitt samtykke.</w:t>
            </w:r>
          </w:p>
          <w:p w14:paraId="27409B7E"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[2] Skjemaet må gi kunder all informasjon om hvordan deres personlige opplysninger vil brukes.</w:t>
            </w:r>
          </w:p>
          <w:p w14:paraId="7499E931"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[3] Sk</w:t>
            </w:r>
            <w:r w:rsidRPr="006464F9">
              <w:rPr>
                <w:rFonts w:ascii="Calibri" w:eastAsia="Calibri" w:hAnsi="Calibri" w:cs="Calibri"/>
                <w:lang w:val="nb-NO"/>
              </w:rPr>
              <w:t>jemaet må kreve at kunder aktivt samtykker til innhentingen og bruken av deres personlige opplysninger.</w:t>
            </w:r>
          </w:p>
          <w:p w14:paraId="4F93F46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[4] Skjemaet må ikke tillate kunder å trekke tilbake sitt samtykke når de h</w:t>
            </w:r>
            <w:r w:rsidRPr="006464F9">
              <w:rPr>
                <w:rFonts w:ascii="Calibri" w:eastAsia="Calibri" w:hAnsi="Calibri" w:cs="Calibri"/>
                <w:lang w:val="nb-NO"/>
              </w:rPr>
              <w:t>ar gitt det.</w:t>
            </w:r>
          </w:p>
        </w:tc>
      </w:tr>
      <w:tr w:rsidR="00B30F7C" w:rsidRPr="004163F5" w14:paraId="4EF52537" w14:textId="77777777" w:rsidTr="004F4653">
        <w:tc>
          <w:tcPr>
            <w:tcW w:w="1353" w:type="dxa"/>
            <w:shd w:val="clear" w:color="auto" w:fill="D9E2F3" w:themeFill="accent1" w:themeFillTint="33"/>
            <w:tcMar>
              <w:top w:w="120" w:type="dxa"/>
              <w:left w:w="180" w:type="dxa"/>
              <w:bottom w:w="120" w:type="dxa"/>
              <w:right w:w="180" w:type="dxa"/>
            </w:tcMar>
            <w:hideMark/>
          </w:tcPr>
          <w:p w14:paraId="51ED5E3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1A44ED74"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2: Feedback</w:t>
            </w:r>
          </w:p>
          <w:p w14:paraId="615643D2"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4574B07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Abbott's practices for consent require that the form:</w:t>
            </w:r>
          </w:p>
          <w:p w14:paraId="28A2DBFD" w14:textId="77777777" w:rsidR="00B30F7C" w:rsidRPr="009539B8" w:rsidRDefault="00B30F7C" w:rsidP="004F4653">
            <w:pPr>
              <w:numPr>
                <w:ilvl w:val="0"/>
                <w:numId w:val="21"/>
              </w:numPr>
              <w:spacing w:before="100" w:beforeAutospacing="1" w:after="100" w:afterAutospacing="1"/>
              <w:ind w:left="750" w:right="30"/>
              <w:rPr>
                <w:rFonts w:ascii="Calibri" w:eastAsia="Times New Roman" w:hAnsi="Calibri" w:cs="Calibri"/>
              </w:rPr>
            </w:pPr>
            <w:r w:rsidRPr="009539B8">
              <w:rPr>
                <w:rFonts w:ascii="Calibri" w:eastAsia="Times New Roman" w:hAnsi="Calibri" w:cs="Calibri"/>
              </w:rPr>
              <w:t>Be clear and concise.</w:t>
            </w:r>
          </w:p>
          <w:p w14:paraId="0ADE3E13" w14:textId="77777777" w:rsidR="00B30F7C" w:rsidRPr="009539B8" w:rsidRDefault="00B30F7C" w:rsidP="004F4653">
            <w:pPr>
              <w:numPr>
                <w:ilvl w:val="0"/>
                <w:numId w:val="2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Not pressure people into giving their consent.</w:t>
            </w:r>
          </w:p>
          <w:p w14:paraId="0B00051F" w14:textId="77777777" w:rsidR="00B30F7C" w:rsidRPr="009539B8" w:rsidRDefault="00B30F7C" w:rsidP="004F4653">
            <w:pPr>
              <w:numPr>
                <w:ilvl w:val="0"/>
                <w:numId w:val="2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Provide all information about how personal information will be used.</w:t>
            </w:r>
          </w:p>
          <w:p w14:paraId="1AD11BCE" w14:textId="77777777" w:rsidR="00B30F7C" w:rsidRPr="009539B8" w:rsidRDefault="00B30F7C" w:rsidP="004F4653">
            <w:pPr>
              <w:numPr>
                <w:ilvl w:val="0"/>
                <w:numId w:val="2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Require people to actively agree to the collection and use of their personal information.</w:t>
            </w:r>
          </w:p>
          <w:p w14:paraId="63246163" w14:textId="77777777" w:rsidR="00B30F7C" w:rsidRPr="009539B8" w:rsidRDefault="00B30F7C" w:rsidP="004F4653">
            <w:pPr>
              <w:numPr>
                <w:ilvl w:val="0"/>
                <w:numId w:val="21"/>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Allow withdrawal of consent if desired.</w:t>
            </w:r>
          </w:p>
          <w:p w14:paraId="05B8EB9C" w14:textId="77777777" w:rsidR="00B30F7C" w:rsidRPr="009539B8" w:rsidRDefault="00B30F7C" w:rsidP="004F4653">
            <w:pPr>
              <w:pStyle w:val="NormalWeb"/>
              <w:ind w:left="30" w:right="30"/>
              <w:rPr>
                <w:rFonts w:ascii="Calibri" w:hAnsi="Calibri" w:cs="Calibri"/>
                <w:lang w:val="en-IE"/>
              </w:rPr>
            </w:pPr>
            <w:r w:rsidRPr="009539B8">
              <w:rPr>
                <w:rStyle w:val="bold1"/>
                <w:rFonts w:ascii="Calibri" w:hAnsi="Calibri" w:cs="Calibri"/>
                <w:lang w:val="en-IE"/>
              </w:rPr>
              <w:t>For more information, see </w:t>
            </w:r>
            <w:r w:rsidRPr="009539B8">
              <w:rPr>
                <w:rFonts w:ascii="Calibri" w:hAnsi="Calibri" w:cs="Calibri"/>
                <w:lang w:val="en-IE"/>
              </w:rPr>
              <w:t xml:space="preserve"> </w:t>
            </w:r>
            <w:r w:rsidRPr="009539B8">
              <w:rPr>
                <w:rStyle w:val="bold1"/>
                <w:rFonts w:ascii="Calibri" w:hAnsi="Calibri" w:cs="Calibri"/>
                <w:lang w:val="en-IE"/>
              </w:rPr>
              <w:t>Section 1.3, Abbott’s Privacy by Design Principles.</w:t>
            </w:r>
            <w:r w:rsidRPr="009539B8">
              <w:rPr>
                <w:rFonts w:ascii="Calibri" w:hAnsi="Calibri" w:cs="Calibri"/>
                <w:lang w:val="en-IE"/>
              </w:rPr>
              <w:t xml:space="preserve"> </w:t>
            </w:r>
          </w:p>
        </w:tc>
        <w:tc>
          <w:tcPr>
            <w:tcW w:w="6000" w:type="dxa"/>
            <w:vAlign w:val="center"/>
          </w:tcPr>
          <w:p w14:paraId="22336E9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Abbotts praksis for samtykke krever at skjemaet:</w:t>
            </w:r>
          </w:p>
          <w:p w14:paraId="2A25F25E" w14:textId="77777777" w:rsidR="00B30F7C" w:rsidRPr="003E0638" w:rsidRDefault="00B30F7C" w:rsidP="004F4653">
            <w:pPr>
              <w:numPr>
                <w:ilvl w:val="0"/>
                <w:numId w:val="2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Er klart og konsist.</w:t>
            </w:r>
          </w:p>
          <w:p w14:paraId="0CCFC862" w14:textId="77777777" w:rsidR="00B30F7C" w:rsidRPr="003E0638" w:rsidRDefault="00B30F7C" w:rsidP="004F4653">
            <w:pPr>
              <w:numPr>
                <w:ilvl w:val="0"/>
                <w:numId w:val="2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Ikke pres</w:t>
            </w:r>
            <w:r w:rsidRPr="006464F9">
              <w:rPr>
                <w:rFonts w:ascii="Calibri" w:eastAsia="Calibri" w:hAnsi="Calibri" w:cs="Calibri"/>
                <w:lang w:val="nb-NO"/>
              </w:rPr>
              <w:t>ser personer til å gi sitt samtykke.</w:t>
            </w:r>
          </w:p>
          <w:p w14:paraId="1A470EFA" w14:textId="77777777" w:rsidR="00B30F7C" w:rsidRPr="003E0638" w:rsidRDefault="00B30F7C" w:rsidP="004F4653">
            <w:pPr>
              <w:numPr>
                <w:ilvl w:val="0"/>
                <w:numId w:val="2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Oppgir all informasjon om hvordan personlige opplysninger vil brukes.</w:t>
            </w:r>
          </w:p>
          <w:p w14:paraId="33164937" w14:textId="77777777" w:rsidR="00B30F7C" w:rsidRPr="003E0638" w:rsidRDefault="00B30F7C" w:rsidP="004F4653">
            <w:pPr>
              <w:numPr>
                <w:ilvl w:val="0"/>
                <w:numId w:val="2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Krever at personer aktivt samtykker til innhentingen og bruken av deres personlige opplysninger.</w:t>
            </w:r>
          </w:p>
          <w:p w14:paraId="790385E3" w14:textId="77777777" w:rsidR="00B30F7C" w:rsidRPr="003E0638" w:rsidRDefault="00B30F7C" w:rsidP="004F4653">
            <w:pPr>
              <w:numPr>
                <w:ilvl w:val="0"/>
                <w:numId w:val="21"/>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Tillater tilbaketrekking av samtykke hvis dette er ønskelig.</w:t>
            </w:r>
          </w:p>
          <w:p w14:paraId="17345D8A" w14:textId="77777777" w:rsidR="00B30F7C" w:rsidRPr="003E0638" w:rsidRDefault="00B30F7C" w:rsidP="004F4653">
            <w:pPr>
              <w:pStyle w:val="NormalWeb"/>
              <w:ind w:left="30" w:right="30"/>
              <w:rPr>
                <w:rFonts w:ascii="Calibri" w:hAnsi="Calibri" w:cs="Calibri"/>
                <w:lang w:val="nb-NO"/>
              </w:rPr>
            </w:pPr>
            <w:r w:rsidRPr="009539B8">
              <w:rPr>
                <w:rStyle w:val="bold1"/>
                <w:rFonts w:ascii="Calibri" w:eastAsia="Calibri" w:hAnsi="Calibri" w:cs="Calibri"/>
                <w:lang w:val="nb-NO"/>
              </w:rPr>
              <w:t>For mer informasjon, se</w:t>
            </w:r>
            <w:r w:rsidRPr="006464F9">
              <w:rPr>
                <w:rStyle w:val="bold1"/>
                <w:rFonts w:ascii="Calibri" w:eastAsia="Calibri" w:hAnsi="Calibri" w:cs="Calibri"/>
                <w:b w:val="0"/>
                <w:bCs w:val="0"/>
                <w:lang w:val="nb-NO"/>
              </w:rPr>
              <w:t xml:space="preserve"> </w:t>
            </w:r>
            <w:r>
              <w:rPr>
                <w:rStyle w:val="bold1"/>
                <w:rFonts w:ascii="Calibri" w:eastAsia="Calibri" w:hAnsi="Calibri" w:cs="Calibri"/>
                <w:lang w:val="nb-NO"/>
              </w:rPr>
              <w:t>del</w:t>
            </w:r>
            <w:r w:rsidRPr="009539B8">
              <w:rPr>
                <w:rStyle w:val="bold1"/>
                <w:rFonts w:ascii="Calibri" w:eastAsia="Calibri" w:hAnsi="Calibri" w:cs="Calibri"/>
                <w:lang w:val="nb-NO"/>
              </w:rPr>
              <w:t xml:space="preserve"> 1.3, Abbotts prinsipper for innebygd personvern.</w:t>
            </w:r>
            <w:r w:rsidRPr="009539B8">
              <w:rPr>
                <w:rStyle w:val="bold1"/>
                <w:rFonts w:ascii="Calibri" w:eastAsia="Calibri" w:hAnsi="Calibri" w:cs="Calibri"/>
                <w:b w:val="0"/>
                <w:bCs w:val="0"/>
                <w:lang w:val="nb-NO"/>
              </w:rPr>
              <w:t xml:space="preserve"> </w:t>
            </w:r>
          </w:p>
        </w:tc>
      </w:tr>
      <w:tr w:rsidR="00B30F7C" w:rsidRPr="004163F5" w14:paraId="699BC63A" w14:textId="77777777" w:rsidTr="004F4653">
        <w:tc>
          <w:tcPr>
            <w:tcW w:w="1353" w:type="dxa"/>
            <w:shd w:val="clear" w:color="auto" w:fill="D9E2F3" w:themeFill="accent1" w:themeFillTint="33"/>
            <w:tcMar>
              <w:top w:w="120" w:type="dxa"/>
              <w:left w:w="180" w:type="dxa"/>
              <w:bottom w:w="120" w:type="dxa"/>
              <w:right w:w="180" w:type="dxa"/>
            </w:tcMar>
            <w:hideMark/>
          </w:tcPr>
          <w:p w14:paraId="2DA17DA8"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275E653B"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3: Scenario</w:t>
            </w:r>
          </w:p>
          <w:p w14:paraId="6B5E620C"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1EE4497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Disclosure and Use of sensitive data such as personal information is managed at Abbott through:</w:t>
            </w:r>
          </w:p>
        </w:tc>
        <w:tc>
          <w:tcPr>
            <w:tcW w:w="6000" w:type="dxa"/>
            <w:vAlign w:val="center"/>
          </w:tcPr>
          <w:p w14:paraId="36E4263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Offentliggjøring og bruk av sensitive opplysninger, som for eksempel personlige opplysninger, administreres hos Abbott gjennom:</w:t>
            </w:r>
          </w:p>
        </w:tc>
      </w:tr>
      <w:tr w:rsidR="00B30F7C" w:rsidRPr="009539B8" w14:paraId="65BC315D" w14:textId="77777777" w:rsidTr="004F4653">
        <w:tc>
          <w:tcPr>
            <w:tcW w:w="1353" w:type="dxa"/>
            <w:shd w:val="clear" w:color="auto" w:fill="D9E2F3" w:themeFill="accent1" w:themeFillTint="33"/>
            <w:tcMar>
              <w:top w:w="120" w:type="dxa"/>
              <w:left w:w="180" w:type="dxa"/>
              <w:bottom w:w="120" w:type="dxa"/>
              <w:right w:w="180" w:type="dxa"/>
            </w:tcMar>
            <w:hideMark/>
          </w:tcPr>
          <w:p w14:paraId="181097A2"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F95DF4B"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3: Options</w:t>
            </w:r>
          </w:p>
          <w:p w14:paraId="43A417FD"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0939134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De-identification of all data.</w:t>
            </w:r>
          </w:p>
          <w:p w14:paraId="6DA5B135" w14:textId="77777777" w:rsidR="00B30F7C" w:rsidRPr="009539B8" w:rsidRDefault="00B30F7C" w:rsidP="004F4653">
            <w:pPr>
              <w:pStyle w:val="iscorrect"/>
              <w:ind w:left="30" w:right="30"/>
              <w:rPr>
                <w:rFonts w:ascii="Calibri" w:hAnsi="Calibri" w:cs="Calibri"/>
              </w:rPr>
            </w:pPr>
            <w:r w:rsidRPr="009539B8">
              <w:rPr>
                <w:rFonts w:ascii="Calibri" w:hAnsi="Calibri" w:cs="Calibri"/>
              </w:rPr>
              <w:t>[2] Access controls.</w:t>
            </w:r>
          </w:p>
          <w:p w14:paraId="088C285B" w14:textId="77777777" w:rsidR="00B30F7C" w:rsidRPr="009539B8" w:rsidRDefault="00B30F7C" w:rsidP="004F4653">
            <w:pPr>
              <w:pStyle w:val="NormalWeb"/>
              <w:ind w:left="30" w:right="30"/>
              <w:rPr>
                <w:rFonts w:ascii="Calibri" w:hAnsi="Calibri" w:cs="Calibri"/>
              </w:rPr>
            </w:pPr>
            <w:r w:rsidRPr="009539B8">
              <w:rPr>
                <w:rFonts w:ascii="Calibri" w:hAnsi="Calibri" w:cs="Calibri"/>
              </w:rPr>
              <w:t>[3] Both 1 and 2.</w:t>
            </w:r>
          </w:p>
        </w:tc>
        <w:tc>
          <w:tcPr>
            <w:tcW w:w="6000" w:type="dxa"/>
            <w:vAlign w:val="center"/>
          </w:tcPr>
          <w:p w14:paraId="03F4E65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[1] Avidentifisering av alle opplysninger.</w:t>
            </w:r>
          </w:p>
          <w:p w14:paraId="6534F1FD"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[2] Tilgangskontroller.</w:t>
            </w:r>
          </w:p>
          <w:p w14:paraId="3B34701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[3] Både 1 og 2.</w:t>
            </w:r>
          </w:p>
        </w:tc>
      </w:tr>
      <w:tr w:rsidR="00B30F7C" w:rsidRPr="004163F5" w14:paraId="7AD290D9" w14:textId="77777777" w:rsidTr="004F4653">
        <w:tc>
          <w:tcPr>
            <w:tcW w:w="1353" w:type="dxa"/>
            <w:shd w:val="clear" w:color="auto" w:fill="D9E2F3" w:themeFill="accent1" w:themeFillTint="33"/>
            <w:tcMar>
              <w:top w:w="120" w:type="dxa"/>
              <w:left w:w="180" w:type="dxa"/>
              <w:bottom w:w="120" w:type="dxa"/>
              <w:right w:w="180" w:type="dxa"/>
            </w:tcMar>
            <w:hideMark/>
          </w:tcPr>
          <w:p w14:paraId="7FBE99E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E23C41B"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3: Feedback</w:t>
            </w:r>
          </w:p>
          <w:p w14:paraId="4D2723D6"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7196B56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3DB97F57" w14:textId="77777777" w:rsidR="00B30F7C" w:rsidRPr="009539B8" w:rsidRDefault="00B30F7C" w:rsidP="004F4653">
            <w:pPr>
              <w:pStyle w:val="NormalWeb"/>
              <w:ind w:left="30" w:right="30"/>
              <w:rPr>
                <w:rFonts w:ascii="Calibri" w:hAnsi="Calibri" w:cs="Calibri"/>
                <w:lang w:val="en-IE"/>
              </w:rPr>
            </w:pPr>
            <w:r w:rsidRPr="009539B8">
              <w:rPr>
                <w:rStyle w:val="bold1"/>
                <w:rFonts w:ascii="Calibri" w:hAnsi="Calibri" w:cs="Calibri"/>
                <w:lang w:val="en-IE"/>
              </w:rPr>
              <w:t>For more information, see </w:t>
            </w:r>
            <w:r w:rsidRPr="009539B8">
              <w:rPr>
                <w:rFonts w:ascii="Calibri" w:hAnsi="Calibri" w:cs="Calibri"/>
                <w:lang w:val="en-IE"/>
              </w:rPr>
              <w:t xml:space="preserve"> </w:t>
            </w:r>
            <w:r w:rsidRPr="009539B8">
              <w:rPr>
                <w:rStyle w:val="bold1"/>
                <w:rFonts w:ascii="Calibri" w:hAnsi="Calibri" w:cs="Calibri"/>
                <w:lang w:val="en-IE"/>
              </w:rPr>
              <w:t>Section 1.3, Abbott’s Privacy by Design Principles.</w:t>
            </w:r>
            <w:r w:rsidRPr="009539B8">
              <w:rPr>
                <w:rFonts w:ascii="Calibri" w:hAnsi="Calibri" w:cs="Calibri"/>
                <w:lang w:val="en-IE"/>
              </w:rPr>
              <w:t xml:space="preserve"> </w:t>
            </w:r>
          </w:p>
        </w:tc>
        <w:tc>
          <w:tcPr>
            <w:tcW w:w="6000" w:type="dxa"/>
            <w:vAlign w:val="center"/>
          </w:tcPr>
          <w:p w14:paraId="1057077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Offentliggjøring og bruk av personlige opplysninger administreres gjennom tilgangskontroller og andre prosesser som begrenser </w:t>
            </w:r>
            <w:r w:rsidRPr="006464F9">
              <w:rPr>
                <w:rFonts w:ascii="Calibri" w:eastAsia="Calibri" w:hAnsi="Calibri" w:cs="Calibri"/>
                <w:lang w:val="nb-NO"/>
              </w:rPr>
              <w:t>tilgang og bruk til enkeltpersoner i spesifikke jobbfunksjoner, og for de spesifikke formålene som er angitt i varselet som samtykket ble gitt for.</w:t>
            </w:r>
          </w:p>
          <w:p w14:paraId="75C75346" w14:textId="77777777" w:rsidR="00B30F7C" w:rsidRPr="003E0638" w:rsidRDefault="00B30F7C" w:rsidP="004F4653">
            <w:pPr>
              <w:pStyle w:val="NormalWeb"/>
              <w:ind w:left="30" w:right="30"/>
              <w:rPr>
                <w:rFonts w:ascii="Calibri" w:hAnsi="Calibri" w:cs="Calibri"/>
                <w:lang w:val="nb-NO"/>
              </w:rPr>
            </w:pPr>
            <w:r w:rsidRPr="009539B8">
              <w:rPr>
                <w:rStyle w:val="bold1"/>
                <w:rFonts w:ascii="Calibri" w:eastAsia="Calibri" w:hAnsi="Calibri" w:cs="Calibri"/>
                <w:lang w:val="nb-NO"/>
              </w:rPr>
              <w:t>For mer informasjon, se</w:t>
            </w:r>
            <w:r w:rsidRPr="006464F9">
              <w:rPr>
                <w:rStyle w:val="bold1"/>
                <w:rFonts w:ascii="Calibri" w:eastAsia="Calibri" w:hAnsi="Calibri" w:cs="Calibri"/>
                <w:b w:val="0"/>
                <w:bCs w:val="0"/>
                <w:lang w:val="nb-NO"/>
              </w:rPr>
              <w:t xml:space="preserve"> </w:t>
            </w:r>
            <w:r>
              <w:rPr>
                <w:rStyle w:val="bold1"/>
                <w:rFonts w:ascii="Calibri" w:eastAsia="Calibri" w:hAnsi="Calibri" w:cs="Calibri"/>
                <w:lang w:val="nb-NO"/>
              </w:rPr>
              <w:t>del</w:t>
            </w:r>
            <w:r w:rsidRPr="009539B8">
              <w:rPr>
                <w:rStyle w:val="bold1"/>
                <w:rFonts w:ascii="Calibri" w:eastAsia="Calibri" w:hAnsi="Calibri" w:cs="Calibri"/>
                <w:lang w:val="nb-NO"/>
              </w:rPr>
              <w:t xml:space="preserve"> 1.3, Abbotts prinsipper for innebygd personvern.</w:t>
            </w:r>
            <w:r w:rsidRPr="009539B8">
              <w:rPr>
                <w:rStyle w:val="bold1"/>
                <w:rFonts w:ascii="Calibri" w:eastAsia="Calibri" w:hAnsi="Calibri" w:cs="Calibri"/>
                <w:b w:val="0"/>
                <w:bCs w:val="0"/>
                <w:lang w:val="nb-NO"/>
              </w:rPr>
              <w:t xml:space="preserve"> </w:t>
            </w:r>
          </w:p>
        </w:tc>
      </w:tr>
      <w:tr w:rsidR="00B30F7C" w:rsidRPr="004163F5" w14:paraId="307CB3AA" w14:textId="77777777" w:rsidTr="004F4653">
        <w:tc>
          <w:tcPr>
            <w:tcW w:w="1353" w:type="dxa"/>
            <w:shd w:val="clear" w:color="auto" w:fill="D9E2F3" w:themeFill="accent1" w:themeFillTint="33"/>
            <w:tcMar>
              <w:top w:w="120" w:type="dxa"/>
              <w:left w:w="180" w:type="dxa"/>
              <w:bottom w:w="120" w:type="dxa"/>
              <w:right w:w="180" w:type="dxa"/>
            </w:tcMar>
            <w:hideMark/>
          </w:tcPr>
          <w:p w14:paraId="7B0BCEBD"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0F0716E2"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4: Scenario</w:t>
            </w:r>
          </w:p>
          <w:p w14:paraId="1E059713"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5781658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Which of the following is true in relation to the retention and disposal of personal information?</w:t>
            </w:r>
          </w:p>
          <w:p w14:paraId="1A1FE925" w14:textId="77777777" w:rsidR="00B30F7C" w:rsidRPr="009539B8" w:rsidRDefault="00B30F7C" w:rsidP="004F4653">
            <w:pPr>
              <w:pStyle w:val="NormalWeb"/>
              <w:ind w:left="30" w:right="30"/>
              <w:rPr>
                <w:rFonts w:ascii="Calibri" w:hAnsi="Calibri" w:cs="Calibri"/>
              </w:rPr>
            </w:pPr>
            <w:r w:rsidRPr="009539B8">
              <w:rPr>
                <w:rFonts w:ascii="Calibri" w:hAnsi="Calibri" w:cs="Calibri"/>
              </w:rPr>
              <w:t>Check all that apply.</w:t>
            </w:r>
          </w:p>
        </w:tc>
        <w:tc>
          <w:tcPr>
            <w:tcW w:w="6000" w:type="dxa"/>
            <w:vAlign w:val="center"/>
          </w:tcPr>
          <w:p w14:paraId="553FFDC4"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Hvilke av følgende er sanne med hensyn til oppbevaring og sletting av personlige opplysninger?</w:t>
            </w:r>
          </w:p>
          <w:p w14:paraId="12F7336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Kryss av for alle riktige svar.</w:t>
            </w:r>
          </w:p>
        </w:tc>
      </w:tr>
      <w:tr w:rsidR="00B30F7C" w:rsidRPr="004163F5" w14:paraId="5FAB68EA" w14:textId="77777777" w:rsidTr="004F4653">
        <w:tc>
          <w:tcPr>
            <w:tcW w:w="1353" w:type="dxa"/>
            <w:shd w:val="clear" w:color="auto" w:fill="D9E2F3" w:themeFill="accent1" w:themeFillTint="33"/>
            <w:tcMar>
              <w:top w:w="120" w:type="dxa"/>
              <w:left w:w="180" w:type="dxa"/>
              <w:bottom w:w="120" w:type="dxa"/>
              <w:right w:w="180" w:type="dxa"/>
            </w:tcMar>
            <w:hideMark/>
          </w:tcPr>
          <w:p w14:paraId="3B055D2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57D32CDB"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4: Options</w:t>
            </w:r>
          </w:p>
          <w:p w14:paraId="5B6CB449"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744D2F7B"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[1] Personal information is only retained for the time necessary to achieve the purposes for which it was collected and processed.</w:t>
            </w:r>
          </w:p>
          <w:p w14:paraId="50236F2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[2] Once data is no longer required in an active production environment, it should </w:t>
            </w:r>
            <w:r w:rsidRPr="009539B8">
              <w:rPr>
                <w:rStyle w:val="underline1"/>
                <w:rFonts w:ascii="Calibri" w:hAnsi="Calibri" w:cs="Calibri"/>
                <w:lang w:val="en-IE"/>
              </w:rPr>
              <w:t>always</w:t>
            </w:r>
            <w:r w:rsidRPr="009539B8">
              <w:rPr>
                <w:rFonts w:ascii="Calibri" w:hAnsi="Calibri" w:cs="Calibri"/>
                <w:lang w:val="en-IE"/>
              </w:rPr>
              <w:t xml:space="preserve"> be disposed of.</w:t>
            </w:r>
          </w:p>
          <w:p w14:paraId="7A6C138A"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Retention and disposal of personal information is subject to any holds relating to legal matters.</w:t>
            </w:r>
          </w:p>
        </w:tc>
        <w:tc>
          <w:tcPr>
            <w:tcW w:w="6000" w:type="dxa"/>
            <w:vAlign w:val="center"/>
          </w:tcPr>
          <w:p w14:paraId="1F369650"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 xml:space="preserve">[1] Personlige opplysninger oppbevares bare i den tiden </w:t>
            </w:r>
            <w:r w:rsidRPr="006464F9">
              <w:rPr>
                <w:rFonts w:ascii="Calibri" w:eastAsia="Calibri" w:hAnsi="Calibri" w:cs="Calibri"/>
                <w:lang w:val="nb-NO"/>
              </w:rPr>
              <w:t>som er nødvendig for å</w:t>
            </w:r>
            <w:r w:rsidRPr="009539B8">
              <w:rPr>
                <w:rFonts w:ascii="Calibri" w:eastAsia="Calibri" w:hAnsi="Calibri" w:cs="Calibri"/>
                <w:lang w:val="nb-NO"/>
              </w:rPr>
              <w:t xml:space="preserve"> utføre det de ble innhentet og behandlet for.</w:t>
            </w:r>
          </w:p>
          <w:p w14:paraId="0C31343C"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 xml:space="preserve">[2] Når opplysninger ikke lenger er påkrevd i et aktivt produksjonsmiljø, bør de </w:t>
            </w:r>
            <w:r w:rsidRPr="08F609AF">
              <w:rPr>
                <w:rFonts w:ascii="Calibri" w:eastAsia="Calibri" w:hAnsi="Calibri" w:cs="Calibri"/>
                <w:u w:val="single"/>
                <w:lang w:val="nb-NO"/>
              </w:rPr>
              <w:t>alltid</w:t>
            </w:r>
            <w:r w:rsidRPr="08F609AF">
              <w:rPr>
                <w:rFonts w:ascii="Calibri" w:eastAsia="Calibri" w:hAnsi="Calibri" w:cs="Calibri"/>
                <w:lang w:val="nb-NO"/>
              </w:rPr>
              <w:t xml:space="preserve"> slettes.</w:t>
            </w:r>
          </w:p>
          <w:p w14:paraId="56ADABFA" w14:textId="77777777" w:rsidR="00B30F7C" w:rsidRPr="003E0638" w:rsidRDefault="00B30F7C" w:rsidP="004F4653">
            <w:pPr>
              <w:pStyle w:val="iscorrect"/>
              <w:ind w:left="30" w:right="30"/>
              <w:rPr>
                <w:rFonts w:ascii="Calibri" w:hAnsi="Calibri" w:cs="Calibri"/>
                <w:lang w:val="nb-NO"/>
              </w:rPr>
            </w:pPr>
            <w:r w:rsidRPr="08F609AF">
              <w:rPr>
                <w:rFonts w:ascii="Calibri" w:eastAsia="Calibri" w:hAnsi="Calibri" w:cs="Calibri"/>
                <w:lang w:val="nb-NO"/>
              </w:rPr>
              <w:t>[3] Oppbevaring og sletting av personlige opplysninger er underlagt eventuelle oppbevaringsordre knyttet til juridiske forhold.</w:t>
            </w:r>
          </w:p>
        </w:tc>
      </w:tr>
      <w:tr w:rsidR="00B30F7C" w:rsidRPr="004163F5" w14:paraId="7DE99467" w14:textId="77777777" w:rsidTr="004F4653">
        <w:tc>
          <w:tcPr>
            <w:tcW w:w="1353" w:type="dxa"/>
            <w:shd w:val="clear" w:color="auto" w:fill="D9E2F3" w:themeFill="accent1" w:themeFillTint="33"/>
            <w:tcMar>
              <w:top w:w="120" w:type="dxa"/>
              <w:left w:w="180" w:type="dxa"/>
              <w:bottom w:w="120" w:type="dxa"/>
              <w:right w:w="180" w:type="dxa"/>
            </w:tcMar>
            <w:hideMark/>
          </w:tcPr>
          <w:p w14:paraId="4DE4C3B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5C34C367"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4: Feedback</w:t>
            </w:r>
          </w:p>
          <w:p w14:paraId="6F393FA6"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024BBF7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2EFCEAF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about the correct answer, Section 1.3, Abbott’s Privacy by Design Principles.</w:t>
            </w:r>
          </w:p>
        </w:tc>
        <w:tc>
          <w:tcPr>
            <w:tcW w:w="6000" w:type="dxa"/>
            <w:vAlign w:val="center"/>
          </w:tcPr>
          <w:p w14:paraId="37CE91B9"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Generelt sett bør Abbott kun oppbevare personlige opplysninger så lenge det er nødvendig for å utføre det de ble innhentet og behandlet for. Når opplysninger ikke lenger er påkrevd i et aktivt produksjonsmiljø, bør de enten arkiveres eller slettes, på en måte som er i samsvar med Abbotts krav til forvaltning, oppbevaring og sletting av opplysninger. Krav til oppbevaring og sletting er også underlagt eventuelle oppbevaringsordre knyttet til juridiske forhold.</w:t>
            </w:r>
          </w:p>
          <w:p w14:paraId="0AB9331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om riktig svar, </w:t>
            </w:r>
            <w:r>
              <w:rPr>
                <w:rFonts w:ascii="Calibri" w:eastAsia="Calibri" w:hAnsi="Calibri" w:cs="Calibri"/>
                <w:lang w:val="nb-NO"/>
              </w:rPr>
              <w:t>del</w:t>
            </w:r>
            <w:r w:rsidRPr="009539B8">
              <w:rPr>
                <w:rFonts w:ascii="Calibri" w:eastAsia="Calibri" w:hAnsi="Calibri" w:cs="Calibri"/>
                <w:lang w:val="nb-NO"/>
              </w:rPr>
              <w:t xml:space="preserve"> 1.3, Abbotts prinsipper for innebygd personvern.</w:t>
            </w:r>
          </w:p>
        </w:tc>
      </w:tr>
      <w:tr w:rsidR="00B30F7C" w:rsidRPr="004163F5" w14:paraId="22948C4B" w14:textId="77777777" w:rsidTr="004F4653">
        <w:tc>
          <w:tcPr>
            <w:tcW w:w="1353" w:type="dxa"/>
            <w:shd w:val="clear" w:color="auto" w:fill="D9E2F3" w:themeFill="accent1" w:themeFillTint="33"/>
            <w:tcMar>
              <w:top w:w="120" w:type="dxa"/>
              <w:left w:w="180" w:type="dxa"/>
              <w:bottom w:w="120" w:type="dxa"/>
              <w:right w:w="180" w:type="dxa"/>
            </w:tcMar>
            <w:hideMark/>
          </w:tcPr>
          <w:p w14:paraId="04EF233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6526A8C1"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5: Scenario</w:t>
            </w:r>
          </w:p>
          <w:p w14:paraId="1724E1A9"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7CF1D94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An Engineer is working on developing a new product. Which of the following would be considered confidential business information that must be kept secure?</w:t>
            </w:r>
          </w:p>
          <w:p w14:paraId="652A2EB2" w14:textId="77777777" w:rsidR="00B30F7C" w:rsidRPr="009539B8" w:rsidRDefault="00B30F7C" w:rsidP="004F4653">
            <w:pPr>
              <w:pStyle w:val="NormalWeb"/>
              <w:ind w:left="30" w:right="30"/>
              <w:rPr>
                <w:rFonts w:ascii="Calibri" w:hAnsi="Calibri" w:cs="Calibri"/>
              </w:rPr>
            </w:pPr>
            <w:r w:rsidRPr="009539B8">
              <w:rPr>
                <w:rFonts w:ascii="Calibri" w:hAnsi="Calibri" w:cs="Calibri"/>
              </w:rPr>
              <w:t>Check all that apply.</w:t>
            </w:r>
          </w:p>
        </w:tc>
        <w:tc>
          <w:tcPr>
            <w:tcW w:w="6000" w:type="dxa"/>
            <w:vAlign w:val="center"/>
          </w:tcPr>
          <w:p w14:paraId="1E4E46B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En ingeniør jobber med å utvikle et nytt produkt. Hvilke av følgende skal regnes </w:t>
            </w:r>
            <w:r w:rsidRPr="006464F9">
              <w:rPr>
                <w:rFonts w:ascii="Calibri" w:eastAsia="Calibri" w:hAnsi="Calibri" w:cs="Calibri"/>
                <w:lang w:val="nb-NO"/>
              </w:rPr>
              <w:t>som konfidensielle forretningsopplysninger som må holdes sikre?</w:t>
            </w:r>
          </w:p>
          <w:p w14:paraId="3BFAE0F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Kryss av for alle riktige svar.</w:t>
            </w:r>
          </w:p>
        </w:tc>
      </w:tr>
      <w:tr w:rsidR="00B30F7C" w:rsidRPr="004163F5" w14:paraId="7C51A27F" w14:textId="77777777" w:rsidTr="004F4653">
        <w:tc>
          <w:tcPr>
            <w:tcW w:w="1353" w:type="dxa"/>
            <w:shd w:val="clear" w:color="auto" w:fill="D9E2F3" w:themeFill="accent1" w:themeFillTint="33"/>
            <w:tcMar>
              <w:top w:w="120" w:type="dxa"/>
              <w:left w:w="180" w:type="dxa"/>
              <w:bottom w:w="120" w:type="dxa"/>
              <w:right w:w="180" w:type="dxa"/>
            </w:tcMar>
            <w:hideMark/>
          </w:tcPr>
          <w:p w14:paraId="37D6CDB2"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69E0533"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5: Options</w:t>
            </w:r>
          </w:p>
          <w:p w14:paraId="373A3FB5"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50AAD5D9"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[1] Sales projections and forecasts for the new product.</w:t>
            </w:r>
          </w:p>
          <w:p w14:paraId="44DAD08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Financial reporting data from Abbott’s Annual Report.</w:t>
            </w:r>
          </w:p>
          <w:p w14:paraId="197EBE10"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Purchasing information, such as bids for contracts for the new product.</w:t>
            </w:r>
          </w:p>
          <w:p w14:paraId="2E4E1852"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[4] Competitive information about similar products.</w:t>
            </w:r>
          </w:p>
          <w:p w14:paraId="0507D796"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[5] Proposals from third-party suppliers related to the new product.</w:t>
            </w:r>
          </w:p>
        </w:tc>
        <w:tc>
          <w:tcPr>
            <w:tcW w:w="6000" w:type="dxa"/>
            <w:vAlign w:val="center"/>
          </w:tcPr>
          <w:p w14:paraId="18E64825"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[1] Salgsprognoser og prognoser for det nye produktet.</w:t>
            </w:r>
          </w:p>
          <w:p w14:paraId="556A853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[2] Finansielle rapporteringso</w:t>
            </w:r>
            <w:r w:rsidRPr="006464F9">
              <w:rPr>
                <w:rFonts w:ascii="Calibri" w:eastAsia="Calibri" w:hAnsi="Calibri" w:cs="Calibri"/>
                <w:lang w:val="nb-NO"/>
              </w:rPr>
              <w:t>pplysninger fra Abbots årsrapport.</w:t>
            </w:r>
          </w:p>
          <w:p w14:paraId="728462CB"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[3] Innkjøpsinformasjon, så som anbud på kontrakter for det nye produktet.</w:t>
            </w:r>
          </w:p>
          <w:p w14:paraId="5BCEF636"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[4] Konkurranseinformasjon om lignende produkter.</w:t>
            </w:r>
          </w:p>
          <w:p w14:paraId="2DC8682F"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[5] Forslag fra tredjepartsleverandører relatert til det nye produkter.</w:t>
            </w:r>
          </w:p>
        </w:tc>
      </w:tr>
      <w:tr w:rsidR="00B30F7C" w:rsidRPr="004163F5" w14:paraId="09ED9C87" w14:textId="77777777" w:rsidTr="004F4653">
        <w:tc>
          <w:tcPr>
            <w:tcW w:w="1353" w:type="dxa"/>
            <w:shd w:val="clear" w:color="auto" w:fill="D9E2F3" w:themeFill="accent1" w:themeFillTint="33"/>
            <w:tcMar>
              <w:top w:w="120" w:type="dxa"/>
              <w:left w:w="180" w:type="dxa"/>
              <w:bottom w:w="120" w:type="dxa"/>
              <w:right w:w="180" w:type="dxa"/>
            </w:tcMar>
            <w:hideMark/>
          </w:tcPr>
          <w:p w14:paraId="62D3D0A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72F893DF"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5: Feedback</w:t>
            </w:r>
          </w:p>
          <w:p w14:paraId="454DBFDB"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52C6197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14CC9D9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Is this information publicly available?</w:t>
            </w:r>
          </w:p>
          <w:p w14:paraId="08C660C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the answer is no, then the information is most certainly confidential, and you should take appropriate steps to protect it.</w:t>
            </w:r>
          </w:p>
          <w:p w14:paraId="3D7B919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see Section 2.1, Recognizing Confidential Business Information.</w:t>
            </w:r>
          </w:p>
        </w:tc>
        <w:tc>
          <w:tcPr>
            <w:tcW w:w="6000" w:type="dxa"/>
            <w:vAlign w:val="center"/>
          </w:tcPr>
          <w:p w14:paraId="488D9C9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Konfidensielle forretningsopplysninger er en bred kategori. Det inkluderer mye av forretningsopplysningene vi daglig bruker og kommer i kontakt med. En god måte å bekrefte om noe er konfidensielt</w:t>
            </w:r>
            <w:r w:rsidRPr="006464F9">
              <w:rPr>
                <w:rFonts w:ascii="Calibri" w:eastAsia="Calibri" w:hAnsi="Calibri" w:cs="Calibri"/>
                <w:lang w:val="nb-NO"/>
              </w:rPr>
              <w:t xml:space="preserve"> på, er å stille deg selv et enkelt spørsmål:</w:t>
            </w:r>
          </w:p>
          <w:p w14:paraId="7BBCDF9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Er denne informasjonen offentlig tilgjengelig?</w:t>
            </w:r>
          </w:p>
          <w:p w14:paraId="17DA671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Hvis </w:t>
            </w:r>
            <w:r w:rsidRPr="006464F9">
              <w:rPr>
                <w:rFonts w:ascii="Calibri" w:eastAsia="Calibri" w:hAnsi="Calibri" w:cs="Calibri"/>
                <w:lang w:val="nb-NO"/>
              </w:rPr>
              <w:t>svaret er nei, er in</w:t>
            </w:r>
            <w:r w:rsidRPr="009539B8">
              <w:rPr>
                <w:rFonts w:ascii="Calibri" w:eastAsia="Calibri" w:hAnsi="Calibri" w:cs="Calibri"/>
                <w:lang w:val="nb-NO"/>
              </w:rPr>
              <w:t>formasjonen med all sannsynlighet konfidensiell, og du bør iverksette passende tiltak for å beskytte den.</w:t>
            </w:r>
          </w:p>
          <w:p w14:paraId="30B0CE7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se </w:t>
            </w:r>
            <w:r>
              <w:rPr>
                <w:rFonts w:ascii="Calibri" w:eastAsia="Calibri" w:hAnsi="Calibri" w:cs="Calibri"/>
                <w:lang w:val="nb-NO"/>
              </w:rPr>
              <w:t>del</w:t>
            </w:r>
            <w:r w:rsidRPr="009539B8">
              <w:rPr>
                <w:rFonts w:ascii="Calibri" w:eastAsia="Calibri" w:hAnsi="Calibri" w:cs="Calibri"/>
                <w:lang w:val="nb-NO"/>
              </w:rPr>
              <w:t xml:space="preserve"> 2.1, Gjenkjenne </w:t>
            </w:r>
            <w:r w:rsidRPr="006464F9">
              <w:rPr>
                <w:rFonts w:ascii="Calibri" w:eastAsia="Calibri" w:hAnsi="Calibri" w:cs="Calibri"/>
                <w:lang w:val="nb-NO"/>
              </w:rPr>
              <w:t>konfidensielle forretningsopplysninger.</w:t>
            </w:r>
          </w:p>
        </w:tc>
      </w:tr>
      <w:tr w:rsidR="00B30F7C" w:rsidRPr="004163F5" w14:paraId="0BBBA1A6" w14:textId="77777777" w:rsidTr="004F4653">
        <w:tc>
          <w:tcPr>
            <w:tcW w:w="1353" w:type="dxa"/>
            <w:shd w:val="clear" w:color="auto" w:fill="D9E2F3" w:themeFill="accent1" w:themeFillTint="33"/>
            <w:tcMar>
              <w:top w:w="120" w:type="dxa"/>
              <w:left w:w="180" w:type="dxa"/>
              <w:bottom w:w="120" w:type="dxa"/>
              <w:right w:w="180" w:type="dxa"/>
            </w:tcMar>
            <w:hideMark/>
          </w:tcPr>
          <w:p w14:paraId="7B9A8CB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7315C9C8"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6: Scenario</w:t>
            </w:r>
          </w:p>
          <w:p w14:paraId="25EAF492"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41B542B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1CCE009" w14:textId="77777777" w:rsidR="00B30F7C" w:rsidRPr="00E04E24" w:rsidRDefault="00B30F7C" w:rsidP="004F4653">
            <w:pPr>
              <w:pStyle w:val="NormalWeb"/>
              <w:ind w:left="30" w:right="30"/>
              <w:rPr>
                <w:rFonts w:ascii="Calibri" w:hAnsi="Calibri" w:cs="Calibri"/>
                <w:lang w:val="nb-NO"/>
              </w:rPr>
            </w:pPr>
            <w:r w:rsidRPr="00E04E24">
              <w:rPr>
                <w:rFonts w:ascii="Calibri" w:eastAsia="Calibri" w:hAnsi="Calibri" w:cs="Calibri"/>
                <w:lang w:val="nb-NO"/>
              </w:rPr>
              <w:t>Personvernforordningen (GDPR) er én av de mest omfattende personvernlovgivningene i verden. Den ble implementert i 2018 og er standarden for personvernbeskyttelse. Denne forskriften ble designet i:</w:t>
            </w:r>
          </w:p>
        </w:tc>
      </w:tr>
      <w:tr w:rsidR="00B30F7C" w:rsidRPr="004163F5" w14:paraId="33AAF32D" w14:textId="77777777" w:rsidTr="004F4653">
        <w:tc>
          <w:tcPr>
            <w:tcW w:w="1353" w:type="dxa"/>
            <w:shd w:val="clear" w:color="auto" w:fill="D9E2F3" w:themeFill="accent1" w:themeFillTint="33"/>
            <w:tcMar>
              <w:top w:w="120" w:type="dxa"/>
              <w:left w:w="180" w:type="dxa"/>
              <w:bottom w:w="120" w:type="dxa"/>
              <w:right w:w="180" w:type="dxa"/>
            </w:tcMar>
            <w:hideMark/>
          </w:tcPr>
          <w:p w14:paraId="383511C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66F6F8A5"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6: Options</w:t>
            </w:r>
          </w:p>
          <w:p w14:paraId="2BADC27C"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440AE22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Canada</w:t>
            </w:r>
          </w:p>
          <w:p w14:paraId="709269C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Asia</w:t>
            </w:r>
          </w:p>
          <w:p w14:paraId="3BF0C3F2"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Europe</w:t>
            </w:r>
          </w:p>
          <w:p w14:paraId="1E99EDD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[4] Russia</w:t>
            </w:r>
          </w:p>
          <w:p w14:paraId="1246EDB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[5] United States</w:t>
            </w:r>
          </w:p>
          <w:p w14:paraId="46192778" w14:textId="77777777" w:rsidR="00B30F7C" w:rsidRPr="009539B8" w:rsidRDefault="00B30F7C" w:rsidP="004F4653">
            <w:pPr>
              <w:pStyle w:val="NormalWeb"/>
              <w:ind w:left="30" w:right="30"/>
              <w:rPr>
                <w:rFonts w:ascii="Calibri" w:hAnsi="Calibri" w:cs="Calibri"/>
              </w:rPr>
            </w:pPr>
            <w:r w:rsidRPr="009539B8">
              <w:rPr>
                <w:rFonts w:ascii="Calibri" w:hAnsi="Calibri" w:cs="Calibri"/>
              </w:rPr>
              <w:t>[6] Latin America</w:t>
            </w:r>
          </w:p>
        </w:tc>
        <w:tc>
          <w:tcPr>
            <w:tcW w:w="6000" w:type="dxa"/>
            <w:vAlign w:val="center"/>
          </w:tcPr>
          <w:p w14:paraId="4E0BF8B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[1] Canada</w:t>
            </w:r>
          </w:p>
          <w:p w14:paraId="3C51615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[2] Asia</w:t>
            </w:r>
          </w:p>
          <w:p w14:paraId="190F3C4A"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[3] Europa</w:t>
            </w:r>
          </w:p>
          <w:p w14:paraId="7888B0E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[4] </w:t>
            </w:r>
            <w:r w:rsidRPr="006464F9">
              <w:rPr>
                <w:rFonts w:ascii="Calibri" w:eastAsia="Calibri" w:hAnsi="Calibri" w:cs="Calibri"/>
                <w:lang w:val="nb-NO"/>
              </w:rPr>
              <w:t>Russland</w:t>
            </w:r>
          </w:p>
          <w:p w14:paraId="2EF6AB5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[5] USA</w:t>
            </w:r>
          </w:p>
          <w:p w14:paraId="4816F46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[6] Latin-Amerika</w:t>
            </w:r>
          </w:p>
        </w:tc>
      </w:tr>
      <w:tr w:rsidR="00B30F7C" w:rsidRPr="004163F5" w14:paraId="29F76C55" w14:textId="77777777" w:rsidTr="004F4653">
        <w:tc>
          <w:tcPr>
            <w:tcW w:w="1353" w:type="dxa"/>
            <w:shd w:val="clear" w:color="auto" w:fill="D9E2F3" w:themeFill="accent1" w:themeFillTint="33"/>
            <w:tcMar>
              <w:top w:w="120" w:type="dxa"/>
              <w:left w:w="180" w:type="dxa"/>
              <w:bottom w:w="120" w:type="dxa"/>
              <w:right w:w="180" w:type="dxa"/>
            </w:tcMar>
            <w:hideMark/>
          </w:tcPr>
          <w:p w14:paraId="403FE46F"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6E2B3D0E"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6: Feedback</w:t>
            </w:r>
          </w:p>
          <w:p w14:paraId="0BD22DE9"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193805C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15439897"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see Section 1.2, Legal, Regulatory and Contractual Agreements.</w:t>
            </w:r>
          </w:p>
        </w:tc>
        <w:tc>
          <w:tcPr>
            <w:tcW w:w="6000" w:type="dxa"/>
            <w:vAlign w:val="center"/>
          </w:tcPr>
          <w:p w14:paraId="5D4189C8"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Det riktige svaret er Europa. I Europa er personvernforordningen (GDPR) én av de mest omfattende personvernlovgivningene globalt, og siden implementeringen i 2018 har den satt standarden for personvernbeskyttelse som andre land forsøker å etterligne.</w:t>
            </w:r>
          </w:p>
          <w:p w14:paraId="364FAEF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se </w:t>
            </w:r>
            <w:r>
              <w:rPr>
                <w:rFonts w:ascii="Calibri" w:eastAsia="Calibri" w:hAnsi="Calibri" w:cs="Calibri"/>
                <w:lang w:val="nb-NO"/>
              </w:rPr>
              <w:t>del</w:t>
            </w:r>
            <w:r w:rsidRPr="009539B8">
              <w:rPr>
                <w:rFonts w:ascii="Calibri" w:eastAsia="Calibri" w:hAnsi="Calibri" w:cs="Calibri"/>
                <w:lang w:val="nb-NO"/>
              </w:rPr>
              <w:t xml:space="preserve"> 1.2, Juridiske, forskriftsmessige og kontraktsmessige </w:t>
            </w:r>
            <w:r w:rsidRPr="006464F9">
              <w:rPr>
                <w:rFonts w:ascii="Calibri" w:eastAsia="Calibri" w:hAnsi="Calibri" w:cs="Calibri"/>
                <w:lang w:val="nb-NO"/>
              </w:rPr>
              <w:t xml:space="preserve">avtaler. </w:t>
            </w:r>
          </w:p>
        </w:tc>
      </w:tr>
      <w:tr w:rsidR="00B30F7C" w:rsidRPr="009539B8" w14:paraId="3AE238C1" w14:textId="77777777" w:rsidTr="004F4653">
        <w:tc>
          <w:tcPr>
            <w:tcW w:w="1353" w:type="dxa"/>
            <w:shd w:val="clear" w:color="auto" w:fill="D9E2F3" w:themeFill="accent1" w:themeFillTint="33"/>
            <w:tcMar>
              <w:top w:w="120" w:type="dxa"/>
              <w:left w:w="180" w:type="dxa"/>
              <w:bottom w:w="120" w:type="dxa"/>
              <w:right w:w="180" w:type="dxa"/>
            </w:tcMar>
            <w:hideMark/>
          </w:tcPr>
          <w:p w14:paraId="1403BA5F"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6E11788B"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7: Scenario</w:t>
            </w:r>
          </w:p>
          <w:p w14:paraId="2F4A68E1"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54A6474B" w14:textId="77777777" w:rsidR="00B30F7C" w:rsidRPr="009539B8" w:rsidRDefault="00B30F7C" w:rsidP="004F4653">
            <w:pPr>
              <w:pStyle w:val="NormalWeb"/>
              <w:ind w:left="30" w:right="30"/>
              <w:rPr>
                <w:rFonts w:ascii="Calibri" w:hAnsi="Calibri" w:cs="Calibri"/>
              </w:rPr>
            </w:pPr>
            <w:r w:rsidRPr="009539B8">
              <w:rPr>
                <w:rFonts w:ascii="Calibri" w:hAnsi="Calibri" w:cs="Calibri"/>
                <w:lang w:val="en-IE"/>
              </w:rPr>
              <w:t xml:space="preserve">Your colleague just completed a project that involved collecting and using personal data. He's since received a request from another department to access that data. </w:t>
            </w:r>
            <w:r w:rsidRPr="009539B8">
              <w:rPr>
                <w:rFonts w:ascii="Calibri" w:hAnsi="Calibri" w:cs="Calibri"/>
              </w:rPr>
              <w:t>You advise your colleague to:</w:t>
            </w:r>
          </w:p>
        </w:tc>
        <w:tc>
          <w:tcPr>
            <w:tcW w:w="6000" w:type="dxa"/>
            <w:vAlign w:val="center"/>
          </w:tcPr>
          <w:p w14:paraId="0A09F3F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Kollegaen din har nettopp fullført et prosjekt som involverte</w:t>
            </w:r>
            <w:r w:rsidRPr="006464F9">
              <w:rPr>
                <w:rFonts w:ascii="Calibri" w:eastAsia="Calibri" w:hAnsi="Calibri" w:cs="Calibri"/>
                <w:lang w:val="nb-NO"/>
              </w:rPr>
              <w:t xml:space="preserve"> innhenting og bruk av personopplysninger. Han har siden mottatt en forespørsel fra en annen avdeling om å få tilgang til disse opplysninger. Du gir kollegaen din råd om å:</w:t>
            </w:r>
          </w:p>
        </w:tc>
      </w:tr>
      <w:tr w:rsidR="00B30F7C" w:rsidRPr="009539B8" w14:paraId="42244791" w14:textId="77777777" w:rsidTr="004F4653">
        <w:tc>
          <w:tcPr>
            <w:tcW w:w="1353" w:type="dxa"/>
            <w:shd w:val="clear" w:color="auto" w:fill="D9E2F3" w:themeFill="accent1" w:themeFillTint="33"/>
            <w:tcMar>
              <w:top w:w="120" w:type="dxa"/>
              <w:left w:w="180" w:type="dxa"/>
              <w:bottom w:w="120" w:type="dxa"/>
              <w:right w:w="180" w:type="dxa"/>
            </w:tcMar>
            <w:hideMark/>
          </w:tcPr>
          <w:p w14:paraId="13A82A0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3560B67E"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7: Options</w:t>
            </w:r>
          </w:p>
          <w:p w14:paraId="5A45CDD9"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42F6E203"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Confirm the requester's identity and their need to access the information.</w:t>
            </w:r>
          </w:p>
          <w:p w14:paraId="1449615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Verify that the requester is authorized to have a copy of the information.</w:t>
            </w:r>
          </w:p>
          <w:p w14:paraId="5E26F3D5"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[3] Make sure that the data can be used for the requested purposes.</w:t>
            </w:r>
          </w:p>
          <w:p w14:paraId="17650DF2" w14:textId="77777777" w:rsidR="00B30F7C" w:rsidRPr="009539B8" w:rsidRDefault="00B30F7C" w:rsidP="004F4653">
            <w:pPr>
              <w:pStyle w:val="iscorrect"/>
              <w:ind w:left="30" w:right="30"/>
              <w:rPr>
                <w:rFonts w:ascii="Calibri" w:hAnsi="Calibri" w:cs="Calibri"/>
              </w:rPr>
            </w:pPr>
            <w:r w:rsidRPr="009539B8">
              <w:rPr>
                <w:rFonts w:ascii="Calibri" w:hAnsi="Calibri" w:cs="Calibri"/>
              </w:rPr>
              <w:t>[4] All of the above.</w:t>
            </w:r>
          </w:p>
        </w:tc>
        <w:tc>
          <w:tcPr>
            <w:tcW w:w="6000" w:type="dxa"/>
            <w:vAlign w:val="center"/>
          </w:tcPr>
          <w:p w14:paraId="1AD4AF0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[1] Bekrefte identiteten til den som forespør, og deres behov for å få tilgang til informasjonen.</w:t>
            </w:r>
          </w:p>
          <w:p w14:paraId="6C4C005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[2] Verifisere at den som forespør er autorisert til å </w:t>
            </w:r>
            <w:r w:rsidRPr="006464F9">
              <w:rPr>
                <w:rFonts w:ascii="Calibri" w:eastAsia="Calibri" w:hAnsi="Calibri" w:cs="Calibri"/>
                <w:lang w:val="nb-NO"/>
              </w:rPr>
              <w:t>ha en kopi av informasjonen.</w:t>
            </w:r>
          </w:p>
          <w:p w14:paraId="3AB56D5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[3] Sørge for at opplysningene kan brukes for de forespurte formålene.</w:t>
            </w:r>
          </w:p>
          <w:p w14:paraId="5D3129FA"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[4] Alle de ovennevnte.</w:t>
            </w:r>
          </w:p>
        </w:tc>
      </w:tr>
      <w:tr w:rsidR="00B30F7C" w:rsidRPr="00E04E24" w14:paraId="4A525AF0" w14:textId="77777777" w:rsidTr="004F4653">
        <w:tc>
          <w:tcPr>
            <w:tcW w:w="1353" w:type="dxa"/>
            <w:shd w:val="clear" w:color="auto" w:fill="D9E2F3" w:themeFill="accent1" w:themeFillTint="33"/>
            <w:tcMar>
              <w:top w:w="120" w:type="dxa"/>
              <w:left w:w="180" w:type="dxa"/>
              <w:bottom w:w="120" w:type="dxa"/>
              <w:right w:w="180" w:type="dxa"/>
            </w:tcMar>
            <w:hideMark/>
          </w:tcPr>
          <w:p w14:paraId="04DA6729"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9B44F6F"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7: Feedback</w:t>
            </w:r>
          </w:p>
          <w:p w14:paraId="2558305D"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43442DD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29A0351A" w14:textId="77777777" w:rsidR="00B30F7C" w:rsidRPr="009539B8" w:rsidRDefault="00B30F7C" w:rsidP="004F4653">
            <w:pPr>
              <w:numPr>
                <w:ilvl w:val="0"/>
                <w:numId w:val="2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Confirm the identity of the person making the request and the person’s need to access the information.</w:t>
            </w:r>
          </w:p>
          <w:p w14:paraId="0221FAAB" w14:textId="77777777" w:rsidR="00B30F7C" w:rsidRPr="009539B8" w:rsidRDefault="00B30F7C" w:rsidP="004F4653">
            <w:pPr>
              <w:numPr>
                <w:ilvl w:val="0"/>
                <w:numId w:val="2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Check to make sure the person is authorized to have a copy of the information.</w:t>
            </w:r>
          </w:p>
          <w:p w14:paraId="6C9A2BE3" w14:textId="77777777" w:rsidR="00B30F7C" w:rsidRPr="009539B8" w:rsidRDefault="00B30F7C" w:rsidP="004F4653">
            <w:pPr>
              <w:numPr>
                <w:ilvl w:val="0"/>
                <w:numId w:val="2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Verify that the information can be used for the purposes they are requesting to use it for.</w:t>
            </w:r>
          </w:p>
          <w:p w14:paraId="7192A564" w14:textId="77777777" w:rsidR="00B30F7C" w:rsidRPr="009539B8" w:rsidRDefault="00B30F7C" w:rsidP="004F4653">
            <w:pPr>
              <w:numPr>
                <w:ilvl w:val="0"/>
                <w:numId w:val="22"/>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Share only the amount of information required to meet the need, not more.</w:t>
            </w:r>
          </w:p>
          <w:p w14:paraId="21DFDCE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see Section 3.2, Sharing Sensitive Data.</w:t>
            </w:r>
          </w:p>
        </w:tc>
        <w:tc>
          <w:tcPr>
            <w:tcW w:w="6000" w:type="dxa"/>
            <w:vAlign w:val="center"/>
          </w:tcPr>
          <w:p w14:paraId="242A28D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Én av </w:t>
            </w:r>
            <w:r w:rsidRPr="006464F9">
              <w:rPr>
                <w:rFonts w:ascii="Calibri" w:eastAsia="Calibri" w:hAnsi="Calibri" w:cs="Calibri"/>
                <w:lang w:val="nb-NO"/>
              </w:rPr>
              <w:t>de vanligste årsakene til hendelser som angår opplysninger i en organisas</w:t>
            </w:r>
            <w:r w:rsidRPr="009539B8">
              <w:rPr>
                <w:rFonts w:ascii="Calibri" w:eastAsia="Calibri" w:hAnsi="Calibri" w:cs="Calibri"/>
                <w:lang w:val="nb-NO"/>
              </w:rPr>
              <w:t>jon er deling av opplysninger med uautorisert personell. Før du deler et dokument eller en fil som inneholder sensitive opplysninger, må du alltid:</w:t>
            </w:r>
          </w:p>
          <w:p w14:paraId="006E80CE" w14:textId="77777777" w:rsidR="00B30F7C" w:rsidRPr="003E0638" w:rsidRDefault="00B30F7C" w:rsidP="004F4653">
            <w:pPr>
              <w:numPr>
                <w:ilvl w:val="0"/>
                <w:numId w:val="2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bekrefte identiteten til personen som fremmer forespørselen, og personens behov for å få tilgang til informasjonen.</w:t>
            </w:r>
          </w:p>
          <w:p w14:paraId="2A4FFC22" w14:textId="77777777" w:rsidR="00B30F7C" w:rsidRPr="003E0638" w:rsidRDefault="00B30F7C" w:rsidP="004F4653">
            <w:pPr>
              <w:numPr>
                <w:ilvl w:val="0"/>
                <w:numId w:val="2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 xml:space="preserve">kontrollere for å </w:t>
            </w:r>
            <w:r w:rsidRPr="006464F9">
              <w:rPr>
                <w:rFonts w:ascii="Calibri" w:eastAsia="Calibri" w:hAnsi="Calibri" w:cs="Calibri"/>
                <w:lang w:val="nb-NO"/>
              </w:rPr>
              <w:t>sikre at personen er autorisert til å ha en kopi av informasjonen.</w:t>
            </w:r>
          </w:p>
          <w:p w14:paraId="59887F04" w14:textId="77777777" w:rsidR="00B30F7C" w:rsidRPr="003E0638" w:rsidRDefault="00B30F7C" w:rsidP="004F4653">
            <w:pPr>
              <w:numPr>
                <w:ilvl w:val="0"/>
                <w:numId w:val="2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verifisere at informasjonen kan brukes til de formålene den blir forespurt for.</w:t>
            </w:r>
          </w:p>
          <w:p w14:paraId="647D998D" w14:textId="77777777" w:rsidR="00B30F7C" w:rsidRPr="003E0638" w:rsidRDefault="00B30F7C" w:rsidP="004F4653">
            <w:pPr>
              <w:numPr>
                <w:ilvl w:val="0"/>
                <w:numId w:val="22"/>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kun dele den mengden informasjon som kreves for å dekke behovet, ikke mer.</w:t>
            </w:r>
          </w:p>
          <w:p w14:paraId="4178975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se </w:t>
            </w:r>
            <w:r>
              <w:rPr>
                <w:rFonts w:ascii="Calibri" w:eastAsia="Calibri" w:hAnsi="Calibri" w:cs="Calibri"/>
                <w:lang w:val="nb-NO"/>
              </w:rPr>
              <w:t>del</w:t>
            </w:r>
            <w:r w:rsidRPr="009539B8">
              <w:rPr>
                <w:rFonts w:ascii="Calibri" w:eastAsia="Calibri" w:hAnsi="Calibri" w:cs="Calibri"/>
                <w:lang w:val="nb-NO"/>
              </w:rPr>
              <w:t xml:space="preserve"> 3.2, Deling av sensitive op</w:t>
            </w:r>
            <w:r w:rsidRPr="006464F9">
              <w:rPr>
                <w:rFonts w:ascii="Calibri" w:eastAsia="Calibri" w:hAnsi="Calibri" w:cs="Calibri"/>
                <w:lang w:val="nb-NO"/>
              </w:rPr>
              <w:t>plysninger.</w:t>
            </w:r>
          </w:p>
        </w:tc>
      </w:tr>
      <w:tr w:rsidR="00B30F7C" w:rsidRPr="004163F5" w14:paraId="76397468" w14:textId="77777777" w:rsidTr="004F4653">
        <w:tc>
          <w:tcPr>
            <w:tcW w:w="1353" w:type="dxa"/>
            <w:shd w:val="clear" w:color="auto" w:fill="D9E2F3" w:themeFill="accent1" w:themeFillTint="33"/>
            <w:tcMar>
              <w:top w:w="120" w:type="dxa"/>
              <w:left w:w="180" w:type="dxa"/>
              <w:bottom w:w="120" w:type="dxa"/>
              <w:right w:w="180" w:type="dxa"/>
            </w:tcMar>
            <w:hideMark/>
          </w:tcPr>
          <w:p w14:paraId="547798D4"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0B2EEF96"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8: Scenario</w:t>
            </w:r>
          </w:p>
          <w:p w14:paraId="22A9F68E"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6D646DBD" w14:textId="77777777" w:rsidR="00B30F7C" w:rsidRPr="009539B8" w:rsidRDefault="00B30F7C" w:rsidP="004F4653">
            <w:pPr>
              <w:pStyle w:val="NormalWeb"/>
              <w:ind w:left="30" w:right="30"/>
              <w:rPr>
                <w:rFonts w:ascii="Calibri" w:hAnsi="Calibri" w:cs="Calibri"/>
              </w:rPr>
            </w:pPr>
            <w:r w:rsidRPr="009539B8">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9539B8">
              <w:rPr>
                <w:rFonts w:ascii="Calibri" w:hAnsi="Calibri" w:cs="Calibri"/>
              </w:rPr>
              <w:t>What do you do?</w:t>
            </w:r>
          </w:p>
        </w:tc>
        <w:tc>
          <w:tcPr>
            <w:tcW w:w="6000" w:type="dxa"/>
            <w:vAlign w:val="center"/>
          </w:tcPr>
          <w:p w14:paraId="40D2E8CA"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Du er en salgsrepresentant som besøker en klinikk i ditt område. Mens du venter i resepsjonsområdet, legger du ved et uhell fra deg sensitive dokumenter som inneholder en pasients beskyttede helseinformasjon. Hva gjør du?</w:t>
            </w:r>
          </w:p>
        </w:tc>
      </w:tr>
      <w:tr w:rsidR="00B30F7C" w:rsidRPr="004163F5" w14:paraId="094A3088" w14:textId="77777777" w:rsidTr="004F4653">
        <w:tc>
          <w:tcPr>
            <w:tcW w:w="1353" w:type="dxa"/>
            <w:shd w:val="clear" w:color="auto" w:fill="D9E2F3" w:themeFill="accent1" w:themeFillTint="33"/>
            <w:tcMar>
              <w:top w:w="120" w:type="dxa"/>
              <w:left w:w="180" w:type="dxa"/>
              <w:bottom w:w="120" w:type="dxa"/>
              <w:right w:w="180" w:type="dxa"/>
            </w:tcMar>
            <w:hideMark/>
          </w:tcPr>
          <w:p w14:paraId="1533B09F"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7B0B7A88"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8: Options</w:t>
            </w:r>
          </w:p>
          <w:p w14:paraId="0268AB25"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047A681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Notify the clinic's privacy officer.</w:t>
            </w:r>
          </w:p>
          <w:p w14:paraId="66F8C07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Contact your supervisor.</w:t>
            </w:r>
          </w:p>
          <w:p w14:paraId="6FFC2182"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Report the incident to OEC or a member of the Global Privacy team.</w:t>
            </w:r>
          </w:p>
        </w:tc>
        <w:tc>
          <w:tcPr>
            <w:tcW w:w="6000" w:type="dxa"/>
            <w:vAlign w:val="center"/>
          </w:tcPr>
          <w:p w14:paraId="369E610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[1] Varsler klinikkens personvernombud.</w:t>
            </w:r>
          </w:p>
          <w:p w14:paraId="74FE0E0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[2] Kontakter din overordnede.</w:t>
            </w:r>
          </w:p>
          <w:p w14:paraId="516E2339"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[3] Rapporterer hendelsen til OEC eller et medlem av det globale perso</w:t>
            </w:r>
            <w:r w:rsidRPr="006464F9">
              <w:rPr>
                <w:rFonts w:ascii="Calibri" w:eastAsia="Calibri" w:hAnsi="Calibri" w:cs="Calibri"/>
                <w:lang w:val="nb-NO"/>
              </w:rPr>
              <w:t>nvernsteamet.</w:t>
            </w:r>
          </w:p>
        </w:tc>
      </w:tr>
      <w:tr w:rsidR="00B30F7C" w:rsidRPr="00E04E24" w14:paraId="1E8781E7" w14:textId="77777777" w:rsidTr="004F4653">
        <w:tc>
          <w:tcPr>
            <w:tcW w:w="1353" w:type="dxa"/>
            <w:shd w:val="clear" w:color="auto" w:fill="D9E2F3" w:themeFill="accent1" w:themeFillTint="33"/>
            <w:tcMar>
              <w:top w:w="120" w:type="dxa"/>
              <w:left w:w="180" w:type="dxa"/>
              <w:bottom w:w="120" w:type="dxa"/>
              <w:right w:w="180" w:type="dxa"/>
            </w:tcMar>
            <w:hideMark/>
          </w:tcPr>
          <w:p w14:paraId="7E34775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3DD25B2F"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8: Feedback</w:t>
            </w:r>
          </w:p>
          <w:p w14:paraId="4A00DE2F"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1E588F3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In response to any inadvertent disclosure of a patient’s protected health information, you should immediately report the incident to:</w:t>
            </w:r>
          </w:p>
          <w:p w14:paraId="4679DD4F" w14:textId="77777777" w:rsidR="00B30F7C" w:rsidRPr="009539B8" w:rsidRDefault="00B30F7C" w:rsidP="004F4653">
            <w:pPr>
              <w:numPr>
                <w:ilvl w:val="0"/>
                <w:numId w:val="23"/>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OEC or a member of the Global Privacy team.</w:t>
            </w:r>
          </w:p>
          <w:p w14:paraId="4C2BF45E"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see Section 3.4, Responding to Improper Disclosures.</w:t>
            </w:r>
          </w:p>
        </w:tc>
        <w:tc>
          <w:tcPr>
            <w:tcW w:w="6000" w:type="dxa"/>
            <w:vAlign w:val="center"/>
          </w:tcPr>
          <w:p w14:paraId="4D4A9DB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 respons på utilsiktet offentliggjøring av en pasients beskyttede helseinformasjon, bør du umiddelbart rapportere hendelsen</w:t>
            </w:r>
            <w:r w:rsidRPr="006464F9">
              <w:rPr>
                <w:rFonts w:ascii="Calibri" w:eastAsia="Calibri" w:hAnsi="Calibri" w:cs="Calibri"/>
                <w:lang w:val="nb-NO"/>
              </w:rPr>
              <w:t xml:space="preserve"> til både:</w:t>
            </w:r>
          </w:p>
          <w:p w14:paraId="4291D1C5" w14:textId="77777777" w:rsidR="00B30F7C" w:rsidRPr="003E0638" w:rsidRDefault="00B30F7C" w:rsidP="004F4653">
            <w:pPr>
              <w:numPr>
                <w:ilvl w:val="0"/>
                <w:numId w:val="23"/>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OEC eller et medlem av det globale personvernsteamet.</w:t>
            </w:r>
          </w:p>
          <w:p w14:paraId="6F294D4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se </w:t>
            </w:r>
            <w:r>
              <w:rPr>
                <w:rFonts w:ascii="Calibri" w:eastAsia="Calibri" w:hAnsi="Calibri" w:cs="Calibri"/>
                <w:lang w:val="nb-NO"/>
              </w:rPr>
              <w:t>del</w:t>
            </w:r>
            <w:r w:rsidRPr="009539B8">
              <w:rPr>
                <w:rFonts w:ascii="Calibri" w:eastAsia="Calibri" w:hAnsi="Calibri" w:cs="Calibri"/>
                <w:lang w:val="nb-NO"/>
              </w:rPr>
              <w:t xml:space="preserve"> 3.4, </w:t>
            </w:r>
            <w:r w:rsidRPr="006464F9">
              <w:rPr>
                <w:rFonts w:ascii="Calibri" w:eastAsia="Calibri" w:hAnsi="Calibri" w:cs="Calibri"/>
                <w:lang w:val="nb-NO"/>
              </w:rPr>
              <w:t>Respons på upassende offentliggjøringer.</w:t>
            </w:r>
          </w:p>
        </w:tc>
      </w:tr>
      <w:tr w:rsidR="00B30F7C" w:rsidRPr="009539B8" w14:paraId="28702AD4" w14:textId="77777777" w:rsidTr="004F4653">
        <w:tc>
          <w:tcPr>
            <w:tcW w:w="1353" w:type="dxa"/>
            <w:shd w:val="clear" w:color="auto" w:fill="D9E2F3" w:themeFill="accent1" w:themeFillTint="33"/>
            <w:tcMar>
              <w:top w:w="120" w:type="dxa"/>
              <w:left w:w="180" w:type="dxa"/>
              <w:bottom w:w="120" w:type="dxa"/>
              <w:right w:w="180" w:type="dxa"/>
            </w:tcMar>
            <w:hideMark/>
          </w:tcPr>
          <w:p w14:paraId="4F8F495E"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46FE7BCE"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9: Scenario</w:t>
            </w:r>
          </w:p>
          <w:p w14:paraId="2BE073D1"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5CC7D491" w14:textId="77777777" w:rsidR="00B30F7C" w:rsidRPr="009539B8" w:rsidRDefault="00B30F7C" w:rsidP="004F4653">
            <w:pPr>
              <w:pStyle w:val="NormalWeb"/>
              <w:ind w:left="30" w:right="30"/>
              <w:rPr>
                <w:rFonts w:ascii="Calibri" w:hAnsi="Calibri" w:cs="Calibri"/>
              </w:rPr>
            </w:pPr>
            <w:r w:rsidRPr="009539B8">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9539B8">
              <w:rPr>
                <w:rFonts w:ascii="Calibri" w:hAnsi="Calibri" w:cs="Calibri"/>
              </w:rPr>
              <w:t>What should you do first?</w:t>
            </w:r>
          </w:p>
        </w:tc>
        <w:tc>
          <w:tcPr>
            <w:tcW w:w="6000" w:type="dxa"/>
            <w:vAlign w:val="center"/>
          </w:tcPr>
          <w:p w14:paraId="7932AEFD"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Mens du er på vei til jobb på toget, etterlater du ved et uhell laptopen din som inneholder sensitive arbeidsdokumenter ved setet ditt og forlater toget. Du innser feilen din når du når kontoret ditt og leter  etter laptopen din, men du kan ikke finne den noe sted. Hva bør du gjøre først?</w:t>
            </w:r>
          </w:p>
        </w:tc>
      </w:tr>
      <w:tr w:rsidR="00B30F7C" w:rsidRPr="004163F5" w14:paraId="6BF14881" w14:textId="77777777" w:rsidTr="004F4653">
        <w:tc>
          <w:tcPr>
            <w:tcW w:w="1353" w:type="dxa"/>
            <w:shd w:val="clear" w:color="auto" w:fill="D9E2F3" w:themeFill="accent1" w:themeFillTint="33"/>
            <w:tcMar>
              <w:top w:w="120" w:type="dxa"/>
              <w:left w:w="180" w:type="dxa"/>
              <w:bottom w:w="120" w:type="dxa"/>
              <w:right w:w="180" w:type="dxa"/>
            </w:tcMar>
            <w:hideMark/>
          </w:tcPr>
          <w:p w14:paraId="7227D7D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7D9112BF"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9: Options</w:t>
            </w:r>
          </w:p>
          <w:p w14:paraId="41892518"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4560DF5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[1] Call the train company and ask if someone turned in your laptop.</w:t>
            </w:r>
          </w:p>
          <w:p w14:paraId="3065BDD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[2] Go back to the train station and search for your laptop.</w:t>
            </w:r>
          </w:p>
          <w:p w14:paraId="4A31A146"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Contact your local Global Service Desk.</w:t>
            </w:r>
          </w:p>
        </w:tc>
        <w:tc>
          <w:tcPr>
            <w:tcW w:w="6000" w:type="dxa"/>
            <w:vAlign w:val="center"/>
          </w:tcPr>
          <w:p w14:paraId="6D04DA09"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[1] Ringe togselskapet og spørre om noen har innlevert laptopen din.</w:t>
            </w:r>
          </w:p>
          <w:p w14:paraId="6E2D82C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[2] Dra tilbake til togstasjonen og lete etter laptopen din.</w:t>
            </w:r>
          </w:p>
          <w:p w14:paraId="62FF01B4"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[3] Kontakte din lokale globale serviced</w:t>
            </w:r>
            <w:r w:rsidRPr="006464F9">
              <w:rPr>
                <w:rFonts w:ascii="Calibri" w:eastAsia="Calibri" w:hAnsi="Calibri" w:cs="Calibri"/>
                <w:lang w:val="nb-NO"/>
              </w:rPr>
              <w:t>esk.</w:t>
            </w:r>
          </w:p>
        </w:tc>
      </w:tr>
      <w:tr w:rsidR="00B30F7C" w:rsidRPr="00E04E24" w14:paraId="06AB3857" w14:textId="77777777" w:rsidTr="004F4653">
        <w:tc>
          <w:tcPr>
            <w:tcW w:w="1353" w:type="dxa"/>
            <w:shd w:val="clear" w:color="auto" w:fill="D9E2F3" w:themeFill="accent1" w:themeFillTint="33"/>
            <w:tcMar>
              <w:top w:w="120" w:type="dxa"/>
              <w:left w:w="180" w:type="dxa"/>
              <w:bottom w:w="120" w:type="dxa"/>
              <w:right w:w="180" w:type="dxa"/>
            </w:tcMar>
            <w:hideMark/>
          </w:tcPr>
          <w:p w14:paraId="22776F3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5AF1FEEC"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9: Feedback</w:t>
            </w:r>
          </w:p>
          <w:p w14:paraId="10CD8631"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37A1D33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believe that sensitive information may have been compromised, such as through a lost or stolen laptop, please contact your local Global Service Desk immediately.</w:t>
            </w:r>
          </w:p>
          <w:p w14:paraId="56303DB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see Section 3.4, Reporting a Data Incident.</w:t>
            </w:r>
          </w:p>
        </w:tc>
        <w:tc>
          <w:tcPr>
            <w:tcW w:w="6000" w:type="dxa"/>
            <w:vAlign w:val="center"/>
          </w:tcPr>
          <w:p w14:paraId="13BC8EC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Hvis du tror at sensitive opplysninger kan ha blitt kompromittert, så som gjennom en mistet eller stjålet laptop, kontakt din lokale globale servicedesk </w:t>
            </w:r>
            <w:r w:rsidRPr="006464F9">
              <w:rPr>
                <w:rFonts w:ascii="Calibri" w:eastAsia="Calibri" w:hAnsi="Calibri" w:cs="Calibri"/>
                <w:lang w:val="nb-NO"/>
              </w:rPr>
              <w:t>umiddelbart.</w:t>
            </w:r>
          </w:p>
          <w:p w14:paraId="43BEB82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se </w:t>
            </w:r>
            <w:r>
              <w:rPr>
                <w:rFonts w:ascii="Calibri" w:eastAsia="Calibri" w:hAnsi="Calibri" w:cs="Calibri"/>
                <w:lang w:val="nb-NO"/>
              </w:rPr>
              <w:t>del</w:t>
            </w:r>
            <w:r w:rsidRPr="009539B8">
              <w:rPr>
                <w:rFonts w:ascii="Calibri" w:eastAsia="Calibri" w:hAnsi="Calibri" w:cs="Calibri"/>
                <w:lang w:val="nb-NO"/>
              </w:rPr>
              <w:t xml:space="preserve"> 3.4, Rapportering av en datahendelse.</w:t>
            </w:r>
          </w:p>
        </w:tc>
      </w:tr>
      <w:tr w:rsidR="00B30F7C" w:rsidRPr="00E04E24" w14:paraId="21EC1308" w14:textId="77777777" w:rsidTr="004F4653">
        <w:tc>
          <w:tcPr>
            <w:tcW w:w="1353" w:type="dxa"/>
            <w:shd w:val="clear" w:color="auto" w:fill="D9E2F3" w:themeFill="accent1" w:themeFillTint="33"/>
            <w:tcMar>
              <w:top w:w="120" w:type="dxa"/>
              <w:left w:w="180" w:type="dxa"/>
              <w:bottom w:w="120" w:type="dxa"/>
              <w:right w:w="180" w:type="dxa"/>
            </w:tcMar>
            <w:hideMark/>
          </w:tcPr>
          <w:p w14:paraId="719D0D5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3116859F"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10: Scenario</w:t>
            </w:r>
          </w:p>
          <w:p w14:paraId="481100B3"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4F54A7FF"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 should only use personal information:</w:t>
            </w:r>
          </w:p>
          <w:p w14:paraId="7DBDBAB9" w14:textId="77777777" w:rsidR="00B30F7C" w:rsidRPr="009539B8" w:rsidRDefault="00B30F7C" w:rsidP="004F4653">
            <w:pPr>
              <w:pStyle w:val="NormalWeb"/>
              <w:ind w:left="30" w:right="30"/>
              <w:rPr>
                <w:rFonts w:ascii="Calibri" w:hAnsi="Calibri" w:cs="Calibri"/>
              </w:rPr>
            </w:pPr>
            <w:r w:rsidRPr="009539B8">
              <w:rPr>
                <w:rFonts w:ascii="Calibri" w:hAnsi="Calibri" w:cs="Calibri"/>
              </w:rPr>
              <w:t>Check all that apply.</w:t>
            </w:r>
          </w:p>
        </w:tc>
        <w:tc>
          <w:tcPr>
            <w:tcW w:w="6000" w:type="dxa"/>
            <w:vAlign w:val="center"/>
          </w:tcPr>
          <w:p w14:paraId="72B14A4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Du bør kun bruke personlige opplysninger:</w:t>
            </w:r>
          </w:p>
          <w:p w14:paraId="167BAEC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Kryss av for alle riktige svar.</w:t>
            </w:r>
          </w:p>
        </w:tc>
      </w:tr>
      <w:tr w:rsidR="00B30F7C" w:rsidRPr="00E04E24" w14:paraId="404D00BB" w14:textId="77777777" w:rsidTr="004F4653">
        <w:tc>
          <w:tcPr>
            <w:tcW w:w="1353" w:type="dxa"/>
            <w:shd w:val="clear" w:color="auto" w:fill="D9E2F3" w:themeFill="accent1" w:themeFillTint="33"/>
            <w:tcMar>
              <w:top w:w="120" w:type="dxa"/>
              <w:left w:w="180" w:type="dxa"/>
              <w:bottom w:w="120" w:type="dxa"/>
              <w:right w:w="180" w:type="dxa"/>
            </w:tcMar>
            <w:hideMark/>
          </w:tcPr>
          <w:p w14:paraId="78A2E97A"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1CE3E9C7"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10: Options</w:t>
            </w:r>
          </w:p>
          <w:p w14:paraId="6E8C45E4"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16622A6D"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[1] For the specific purpose for which you have been granted access.</w:t>
            </w:r>
          </w:p>
          <w:p w14:paraId="4F024EF8"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[2] According to the notice provided to the data subject.</w:t>
            </w:r>
          </w:p>
          <w:p w14:paraId="269C62DA" w14:textId="77777777" w:rsidR="00B30F7C" w:rsidRPr="009539B8" w:rsidRDefault="00B30F7C" w:rsidP="004F4653">
            <w:pPr>
              <w:pStyle w:val="iscorrect"/>
              <w:ind w:left="30" w:right="30"/>
              <w:rPr>
                <w:rFonts w:ascii="Calibri" w:hAnsi="Calibri" w:cs="Calibri"/>
                <w:lang w:val="en-IE"/>
              </w:rPr>
            </w:pPr>
            <w:r w:rsidRPr="009539B8">
              <w:rPr>
                <w:rFonts w:ascii="Calibri" w:hAnsi="Calibri" w:cs="Calibri"/>
                <w:lang w:val="en-IE"/>
              </w:rPr>
              <w:t>[3] According to the consent granted by the data subject.</w:t>
            </w:r>
          </w:p>
        </w:tc>
        <w:tc>
          <w:tcPr>
            <w:tcW w:w="6000" w:type="dxa"/>
            <w:vAlign w:val="center"/>
          </w:tcPr>
          <w:p w14:paraId="5889081B"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[1] For det spesifikke formålet du er gitt tilgang for.</w:t>
            </w:r>
          </w:p>
          <w:p w14:paraId="1C08D585"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[2] I henhold til varselet gitt til den registrerte.</w:t>
            </w:r>
          </w:p>
          <w:p w14:paraId="19F3FD66" w14:textId="77777777" w:rsidR="00B30F7C" w:rsidRPr="003E0638" w:rsidRDefault="00B30F7C" w:rsidP="004F4653">
            <w:pPr>
              <w:pStyle w:val="iscorrect"/>
              <w:ind w:left="30" w:right="30"/>
              <w:rPr>
                <w:rFonts w:ascii="Calibri" w:hAnsi="Calibri" w:cs="Calibri"/>
                <w:lang w:val="nb-NO"/>
              </w:rPr>
            </w:pPr>
            <w:r w:rsidRPr="009539B8">
              <w:rPr>
                <w:rFonts w:ascii="Calibri" w:eastAsia="Calibri" w:hAnsi="Calibri" w:cs="Calibri"/>
                <w:lang w:val="nb-NO"/>
              </w:rPr>
              <w:t>[3] I henhold til samtykket gitt av den registrerte.</w:t>
            </w:r>
          </w:p>
        </w:tc>
      </w:tr>
      <w:tr w:rsidR="00B30F7C" w:rsidRPr="004163F5" w14:paraId="018124DF" w14:textId="77777777" w:rsidTr="004F4653">
        <w:tc>
          <w:tcPr>
            <w:tcW w:w="1353" w:type="dxa"/>
            <w:shd w:val="clear" w:color="auto" w:fill="D9E2F3" w:themeFill="accent1" w:themeFillTint="33"/>
            <w:tcMar>
              <w:top w:w="120" w:type="dxa"/>
              <w:left w:w="180" w:type="dxa"/>
              <w:bottom w:w="120" w:type="dxa"/>
              <w:right w:w="180" w:type="dxa"/>
            </w:tcMar>
            <w:hideMark/>
          </w:tcPr>
          <w:p w14:paraId="6521D52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Screen 46</w:t>
            </w:r>
          </w:p>
          <w:p w14:paraId="5DFA52F7" w14:textId="77777777" w:rsidR="00B30F7C" w:rsidRPr="009539B8" w:rsidRDefault="00B30F7C" w:rsidP="004F4653">
            <w:pPr>
              <w:pStyle w:val="NormalWeb"/>
              <w:ind w:left="30" w:right="30"/>
              <w:rPr>
                <w:rFonts w:ascii="Calibri" w:hAnsi="Calibri" w:cs="Calibri"/>
                <w:sz w:val="16"/>
              </w:rPr>
            </w:pPr>
            <w:r w:rsidRPr="009539B8">
              <w:rPr>
                <w:rFonts w:ascii="Calibri" w:hAnsi="Calibri" w:cs="Calibri"/>
                <w:sz w:val="16"/>
              </w:rPr>
              <w:t>Question 10: Feedback</w:t>
            </w:r>
          </w:p>
          <w:p w14:paraId="674DB0DC" w14:textId="77777777" w:rsidR="00B30F7C" w:rsidRPr="009539B8" w:rsidRDefault="00B30F7C" w:rsidP="004F4653">
            <w:pPr>
              <w:ind w:left="30" w:right="30"/>
              <w:rPr>
                <w:rFonts w:ascii="Calibri" w:eastAsia="Times New Roman" w:hAnsi="Calibri" w:cs="Calibri"/>
                <w:sz w:val="16"/>
              </w:rPr>
            </w:pPr>
            <w:r w:rsidRPr="009539B8">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2A86CDAD"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If you have permission to access personal information, only use it:</w:t>
            </w:r>
          </w:p>
          <w:p w14:paraId="108D32F4" w14:textId="77777777" w:rsidR="00B30F7C" w:rsidRPr="009539B8" w:rsidRDefault="00B30F7C" w:rsidP="004F4653">
            <w:pPr>
              <w:numPr>
                <w:ilvl w:val="0"/>
                <w:numId w:val="24"/>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For the specific purpose for which you have been granted access.</w:t>
            </w:r>
          </w:p>
          <w:p w14:paraId="13E86A99" w14:textId="77777777" w:rsidR="00B30F7C" w:rsidRPr="009539B8" w:rsidRDefault="00B30F7C" w:rsidP="004F4653">
            <w:pPr>
              <w:numPr>
                <w:ilvl w:val="0"/>
                <w:numId w:val="24"/>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According to the notice provided to the data subject.</w:t>
            </w:r>
          </w:p>
          <w:p w14:paraId="564E2CA6" w14:textId="77777777" w:rsidR="00B30F7C" w:rsidRPr="009539B8" w:rsidRDefault="00B30F7C" w:rsidP="004F4653">
            <w:pPr>
              <w:numPr>
                <w:ilvl w:val="0"/>
                <w:numId w:val="24"/>
              </w:numPr>
              <w:spacing w:before="100" w:beforeAutospacing="1" w:after="100" w:afterAutospacing="1"/>
              <w:ind w:left="750" w:right="30"/>
              <w:rPr>
                <w:rFonts w:ascii="Calibri" w:eastAsia="Times New Roman" w:hAnsi="Calibri" w:cs="Calibri"/>
                <w:lang w:val="en-IE"/>
              </w:rPr>
            </w:pPr>
            <w:r w:rsidRPr="009539B8">
              <w:rPr>
                <w:rFonts w:ascii="Calibri" w:eastAsia="Times New Roman" w:hAnsi="Calibri" w:cs="Calibri"/>
                <w:lang w:val="en-IE"/>
              </w:rPr>
              <w:t>According to the consent granted by the data subject.</w:t>
            </w:r>
          </w:p>
          <w:p w14:paraId="1013B792"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For more information, see Section 3.1 Accessing and Using Sensitive Data.</w:t>
            </w:r>
          </w:p>
        </w:tc>
        <w:tc>
          <w:tcPr>
            <w:tcW w:w="6000" w:type="dxa"/>
            <w:vAlign w:val="center"/>
          </w:tcPr>
          <w:p w14:paraId="5F7618A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Hvis du har tillatelse til å få tilgang til personlige opplysninger, bruk dem kun:</w:t>
            </w:r>
          </w:p>
          <w:p w14:paraId="509CBCD9" w14:textId="77777777" w:rsidR="00B30F7C" w:rsidRPr="003E0638" w:rsidRDefault="00B30F7C" w:rsidP="004F4653">
            <w:pPr>
              <w:numPr>
                <w:ilvl w:val="0"/>
                <w:numId w:val="24"/>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For det spesifikke formålet du er gitt tilgang for.</w:t>
            </w:r>
          </w:p>
          <w:p w14:paraId="2805A62D" w14:textId="77777777" w:rsidR="00B30F7C" w:rsidRPr="003E0638" w:rsidRDefault="00B30F7C" w:rsidP="004F4653">
            <w:pPr>
              <w:numPr>
                <w:ilvl w:val="0"/>
                <w:numId w:val="24"/>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I henhold til varselet gitt til den registrerte.</w:t>
            </w:r>
          </w:p>
          <w:p w14:paraId="7BC4E1EA" w14:textId="77777777" w:rsidR="00B30F7C" w:rsidRPr="003E0638" w:rsidRDefault="00B30F7C" w:rsidP="004F4653">
            <w:pPr>
              <w:numPr>
                <w:ilvl w:val="0"/>
                <w:numId w:val="24"/>
              </w:numPr>
              <w:spacing w:before="100" w:beforeAutospacing="1" w:after="100" w:afterAutospacing="1"/>
              <w:ind w:left="750" w:right="30"/>
              <w:rPr>
                <w:rFonts w:ascii="Calibri" w:eastAsia="Times New Roman" w:hAnsi="Calibri" w:cs="Calibri"/>
                <w:lang w:val="nb-NO"/>
              </w:rPr>
            </w:pPr>
            <w:r w:rsidRPr="009539B8">
              <w:rPr>
                <w:rFonts w:ascii="Calibri" w:eastAsia="Calibri" w:hAnsi="Calibri" w:cs="Calibri"/>
                <w:lang w:val="nb-NO"/>
              </w:rPr>
              <w:t>I henhold til samtykket gitt av den registrerte.</w:t>
            </w:r>
          </w:p>
          <w:p w14:paraId="4B1BB87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For mer informasjon, se </w:t>
            </w:r>
            <w:r>
              <w:rPr>
                <w:rFonts w:ascii="Calibri" w:eastAsia="Calibri" w:hAnsi="Calibri" w:cs="Calibri"/>
                <w:lang w:val="nb-NO"/>
              </w:rPr>
              <w:t>del</w:t>
            </w:r>
            <w:r w:rsidRPr="009539B8">
              <w:rPr>
                <w:rFonts w:ascii="Calibri" w:eastAsia="Calibri" w:hAnsi="Calibri" w:cs="Calibri"/>
                <w:lang w:val="nb-NO"/>
              </w:rPr>
              <w:t xml:space="preserve"> 3.1 Få tilgang til og bruke sensitive opplysninger.</w:t>
            </w:r>
          </w:p>
        </w:tc>
      </w:tr>
      <w:tr w:rsidR="00B30F7C" w:rsidRPr="009539B8" w14:paraId="061DEAE9" w14:textId="77777777" w:rsidTr="004F4653">
        <w:tc>
          <w:tcPr>
            <w:tcW w:w="1353" w:type="dxa"/>
            <w:shd w:val="clear" w:color="auto" w:fill="D9E2F3" w:themeFill="accent1" w:themeFillTint="33"/>
            <w:tcMar>
              <w:top w:w="120" w:type="dxa"/>
              <w:left w:w="180" w:type="dxa"/>
              <w:bottom w:w="120" w:type="dxa"/>
              <w:right w:w="180" w:type="dxa"/>
            </w:tcMar>
            <w:hideMark/>
          </w:tcPr>
          <w:p w14:paraId="52703EDA" w14:textId="77777777" w:rsidR="00B30F7C" w:rsidRPr="009539B8" w:rsidRDefault="00B30F7C" w:rsidP="004F4653">
            <w:pPr>
              <w:spacing w:before="30" w:after="30"/>
              <w:ind w:left="30" w:right="30"/>
              <w:rPr>
                <w:rFonts w:ascii="Calibri" w:eastAsia="Times New Roman" w:hAnsi="Calibri" w:cs="Calibri"/>
                <w:sz w:val="16"/>
              </w:rPr>
            </w:pPr>
            <w:hyperlink r:id="rId154" w:tgtFrame="_blank" w:history="1">
              <w:r w:rsidRPr="009539B8">
                <w:rPr>
                  <w:rStyle w:val="Hyperlink"/>
                  <w:rFonts w:ascii="Calibri" w:eastAsia="Times New Roman" w:hAnsi="Calibri" w:cs="Calibri"/>
                  <w:sz w:val="16"/>
                </w:rPr>
                <w:t>Screen 46</w:t>
              </w:r>
            </w:hyperlink>
            <w:r w:rsidRPr="009539B8">
              <w:rPr>
                <w:rFonts w:ascii="Calibri" w:eastAsia="Times New Roman" w:hAnsi="Calibri" w:cs="Calibri"/>
                <w:sz w:val="16"/>
              </w:rPr>
              <w:t xml:space="preserve"> </w:t>
            </w:r>
          </w:p>
          <w:p w14:paraId="372801BF" w14:textId="77777777" w:rsidR="00B30F7C" w:rsidRPr="009539B8" w:rsidRDefault="00B30F7C" w:rsidP="004F4653">
            <w:pPr>
              <w:ind w:left="30" w:right="30"/>
              <w:rPr>
                <w:rFonts w:ascii="Calibri" w:eastAsia="Times New Roman" w:hAnsi="Calibri" w:cs="Calibri"/>
                <w:sz w:val="16"/>
              </w:rPr>
            </w:pPr>
            <w:hyperlink r:id="rId155" w:tgtFrame="_blank" w:history="1">
              <w:r w:rsidRPr="009539B8">
                <w:rPr>
                  <w:rStyle w:val="Hyperlink"/>
                  <w:rFonts w:ascii="Calibri" w:eastAsia="Times New Roman" w:hAnsi="Calibri" w:cs="Calibri"/>
                  <w:sz w:val="16"/>
                </w:rPr>
                <w:t>87_C_48</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C572" w14:textId="77777777" w:rsidR="00B30F7C" w:rsidRPr="009539B8" w:rsidRDefault="00B30F7C" w:rsidP="004F4653">
            <w:pPr>
              <w:pStyle w:val="NormalWeb"/>
              <w:ind w:left="30" w:right="30"/>
              <w:rPr>
                <w:rFonts w:ascii="Calibri" w:hAnsi="Calibri" w:cs="Calibri"/>
              </w:rPr>
            </w:pPr>
            <w:r w:rsidRPr="009539B8">
              <w:rPr>
                <w:rFonts w:ascii="Calibri" w:hAnsi="Calibri" w:cs="Calibri"/>
              </w:rPr>
              <w:t>All questions remain unanswered</w:t>
            </w:r>
          </w:p>
        </w:tc>
        <w:tc>
          <w:tcPr>
            <w:tcW w:w="6000" w:type="dxa"/>
            <w:vAlign w:val="center"/>
          </w:tcPr>
          <w:p w14:paraId="34BE5DB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Alle spørsmålene er ubesvarte</w:t>
            </w:r>
          </w:p>
        </w:tc>
      </w:tr>
      <w:tr w:rsidR="00B30F7C" w:rsidRPr="004163F5" w14:paraId="30911650" w14:textId="77777777" w:rsidTr="004F4653">
        <w:tc>
          <w:tcPr>
            <w:tcW w:w="1353" w:type="dxa"/>
            <w:shd w:val="clear" w:color="auto" w:fill="D9E2F3" w:themeFill="accent1" w:themeFillTint="33"/>
            <w:tcMar>
              <w:top w:w="120" w:type="dxa"/>
              <w:left w:w="180" w:type="dxa"/>
              <w:bottom w:w="120" w:type="dxa"/>
              <w:right w:w="180" w:type="dxa"/>
            </w:tcMar>
            <w:hideMark/>
          </w:tcPr>
          <w:p w14:paraId="44C98D50" w14:textId="77777777" w:rsidR="00B30F7C" w:rsidRPr="009539B8" w:rsidRDefault="00B30F7C" w:rsidP="004F4653">
            <w:pPr>
              <w:spacing w:before="30" w:after="30"/>
              <w:ind w:left="30" w:right="30"/>
              <w:rPr>
                <w:rFonts w:ascii="Calibri" w:eastAsia="Times New Roman" w:hAnsi="Calibri" w:cs="Calibri"/>
                <w:sz w:val="16"/>
              </w:rPr>
            </w:pPr>
            <w:hyperlink r:id="rId156" w:tgtFrame="_blank" w:history="1">
              <w:r w:rsidRPr="009539B8">
                <w:rPr>
                  <w:rStyle w:val="Hyperlink"/>
                  <w:rFonts w:ascii="Calibri" w:eastAsia="Times New Roman" w:hAnsi="Calibri" w:cs="Calibri"/>
                  <w:sz w:val="16"/>
                </w:rPr>
                <w:t>Screen 47</w:t>
              </w:r>
            </w:hyperlink>
            <w:r w:rsidRPr="009539B8">
              <w:rPr>
                <w:rFonts w:ascii="Calibri" w:eastAsia="Times New Roman" w:hAnsi="Calibri" w:cs="Calibri"/>
                <w:sz w:val="16"/>
              </w:rPr>
              <w:t xml:space="preserve"> </w:t>
            </w:r>
          </w:p>
          <w:p w14:paraId="033F1766" w14:textId="77777777" w:rsidR="00B30F7C" w:rsidRPr="009539B8" w:rsidRDefault="00B30F7C" w:rsidP="004F4653">
            <w:pPr>
              <w:ind w:left="30" w:right="30"/>
              <w:rPr>
                <w:rFonts w:ascii="Calibri" w:eastAsia="Times New Roman" w:hAnsi="Calibri" w:cs="Calibri"/>
                <w:sz w:val="16"/>
              </w:rPr>
            </w:pPr>
            <w:hyperlink r:id="rId157" w:tgtFrame="_blank" w:history="1">
              <w:r w:rsidRPr="009539B8">
                <w:rPr>
                  <w:rStyle w:val="Hyperlink"/>
                  <w:rFonts w:ascii="Calibri" w:eastAsia="Times New Roman" w:hAnsi="Calibri" w:cs="Calibri"/>
                  <w:sz w:val="16"/>
                </w:rPr>
                <w:t>88_C_49</w:t>
              </w:r>
            </w:hyperlink>
            <w:r w:rsidRPr="009539B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7155A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No results are available, as you have not completed the Knowledge Check.</w:t>
            </w:r>
          </w:p>
          <w:p w14:paraId="64EFF15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Congratulations! You have successfully passed the Knowledge Check and completed the course.</w:t>
            </w:r>
          </w:p>
          <w:p w14:paraId="64096E64"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Please review your results below by clicking on each question.</w:t>
            </w:r>
          </w:p>
          <w:p w14:paraId="58DCD47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Once you are done, you must click the </w:t>
            </w:r>
            <w:r w:rsidRPr="009539B8">
              <w:rPr>
                <w:rStyle w:val="bold1"/>
                <w:rFonts w:ascii="Calibri" w:hAnsi="Calibri" w:cs="Calibri"/>
                <w:lang w:val="en-IE"/>
              </w:rPr>
              <w:t>EXIT [X]</w:t>
            </w:r>
            <w:r w:rsidRPr="009539B8">
              <w:rPr>
                <w:rFonts w:ascii="Calibri" w:hAnsi="Calibri" w:cs="Calibri"/>
                <w:lang w:val="en-IE"/>
              </w:rPr>
              <w:t xml:space="preserve"> icon in the course title bar before closing your browser window or browser tab.</w:t>
            </w:r>
          </w:p>
          <w:p w14:paraId="2AD070F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Sorry, you did not pass the Knowledge Check. Take a few minutes to review your results below by clicking on each question.</w:t>
            </w:r>
          </w:p>
          <w:p w14:paraId="19898380"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When you are done, click the </w:t>
            </w:r>
            <w:r w:rsidRPr="009539B8">
              <w:rPr>
                <w:rStyle w:val="bold1"/>
                <w:rFonts w:ascii="Calibri" w:hAnsi="Calibri" w:cs="Calibri"/>
                <w:lang w:val="en-IE"/>
              </w:rPr>
              <w:t>Retake Knowledge Check</w:t>
            </w:r>
            <w:r w:rsidRPr="009539B8">
              <w:rPr>
                <w:rFonts w:ascii="Calibri" w:hAnsi="Calibri" w:cs="Calibri"/>
                <w:lang w:val="en-IE"/>
              </w:rPr>
              <w:t xml:space="preserve"> button.</w:t>
            </w:r>
          </w:p>
        </w:tc>
        <w:tc>
          <w:tcPr>
            <w:tcW w:w="6000" w:type="dxa"/>
            <w:vAlign w:val="center"/>
          </w:tcPr>
          <w:p w14:paraId="4B8696F2"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Ingen resultater er tilgjengelige ettersom du ikke har fullført kunnskapssjekken.</w:t>
            </w:r>
          </w:p>
          <w:p w14:paraId="0559ACC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Gratulerer! Du har bestått kunnskapss</w:t>
            </w:r>
            <w:r w:rsidRPr="006464F9">
              <w:rPr>
                <w:rFonts w:ascii="Calibri" w:eastAsia="Calibri" w:hAnsi="Calibri" w:cs="Calibri"/>
                <w:lang w:val="nb-NO"/>
              </w:rPr>
              <w:t>jekken og fullført kurset.</w:t>
            </w:r>
          </w:p>
          <w:p w14:paraId="5C458F6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Se igjennom resultatene dine under ved å klikke på hvert spørsmål.</w:t>
            </w:r>
          </w:p>
          <w:p w14:paraId="739C399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Når du e</w:t>
            </w:r>
            <w:r w:rsidRPr="006464F9">
              <w:rPr>
                <w:rFonts w:ascii="Calibri" w:eastAsia="Calibri" w:hAnsi="Calibri" w:cs="Calibri"/>
                <w:lang w:val="nb-NO"/>
              </w:rPr>
              <w:t xml:space="preserve">r ferdig, må du klikke på ikonet </w:t>
            </w:r>
            <w:r w:rsidRPr="009539B8">
              <w:rPr>
                <w:rFonts w:ascii="Calibri" w:eastAsia="Calibri" w:hAnsi="Calibri" w:cs="Calibri"/>
                <w:b/>
                <w:bCs/>
                <w:lang w:val="nb-NO"/>
              </w:rPr>
              <w:t>EXIT [X]</w:t>
            </w:r>
            <w:r w:rsidRPr="009539B8">
              <w:rPr>
                <w:rFonts w:ascii="Calibri" w:eastAsia="Calibri" w:hAnsi="Calibri" w:cs="Calibri"/>
                <w:lang w:val="nb-NO"/>
              </w:rPr>
              <w:t xml:space="preserve"> i emnetittellinjen før du lukker nettleservinduet eller nettleserfanen.</w:t>
            </w:r>
          </w:p>
          <w:p w14:paraId="4B5A2C6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Beklager, du besto ikke kunnskapssjekken. Ta et par minutter for å se igjennom resultatene dine nedenfor ved å klikke på hvert spørsmål.</w:t>
            </w:r>
          </w:p>
          <w:p w14:paraId="5D66171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Trykk på </w:t>
            </w:r>
            <w:r w:rsidRPr="006464F9">
              <w:rPr>
                <w:rFonts w:ascii="Calibri" w:eastAsia="Calibri" w:hAnsi="Calibri" w:cs="Calibri"/>
                <w:b/>
                <w:bCs/>
                <w:lang w:val="nb-NO"/>
              </w:rPr>
              <w:t>Ta kunnskapssjekken på nytt</w:t>
            </w:r>
            <w:r w:rsidRPr="009539B8">
              <w:rPr>
                <w:rFonts w:ascii="Calibri" w:eastAsia="Calibri" w:hAnsi="Calibri" w:cs="Calibri"/>
                <w:lang w:val="nb-NO"/>
              </w:rPr>
              <w:t xml:space="preserve"> når du er ferdig.</w:t>
            </w:r>
          </w:p>
        </w:tc>
      </w:tr>
      <w:tr w:rsidR="00B30F7C" w:rsidRPr="009539B8" w14:paraId="0EB18CBE" w14:textId="77777777" w:rsidTr="004F4653">
        <w:tc>
          <w:tcPr>
            <w:tcW w:w="1353" w:type="dxa"/>
            <w:shd w:val="clear" w:color="auto" w:fill="D9E2F3" w:themeFill="accent1" w:themeFillTint="33"/>
            <w:tcMar>
              <w:top w:w="120" w:type="dxa"/>
              <w:left w:w="180" w:type="dxa"/>
              <w:bottom w:w="120" w:type="dxa"/>
              <w:right w:w="180" w:type="dxa"/>
            </w:tcMar>
            <w:hideMark/>
          </w:tcPr>
          <w:p w14:paraId="4911DB0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4D0D28FC" w14:textId="77777777" w:rsidR="00B30F7C" w:rsidRPr="009539B8" w:rsidRDefault="00B30F7C" w:rsidP="004F4653">
            <w:pPr>
              <w:pStyle w:val="NormalWeb"/>
              <w:ind w:left="30" w:right="30"/>
              <w:rPr>
                <w:rFonts w:ascii="Calibri" w:hAnsi="Calibri" w:cs="Calibri"/>
              </w:rPr>
            </w:pPr>
            <w:r w:rsidRPr="009539B8">
              <w:rPr>
                <w:rFonts w:ascii="Calibri" w:hAnsi="Calibri" w:cs="Calibri"/>
              </w:rPr>
              <w:t>Introduction</w:t>
            </w:r>
          </w:p>
        </w:tc>
        <w:tc>
          <w:tcPr>
            <w:tcW w:w="6000" w:type="dxa"/>
            <w:vAlign w:val="center"/>
          </w:tcPr>
          <w:p w14:paraId="0CEA2C4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Introduksjon</w:t>
            </w:r>
          </w:p>
        </w:tc>
      </w:tr>
      <w:tr w:rsidR="00B30F7C" w:rsidRPr="009539B8" w14:paraId="569F510C" w14:textId="77777777" w:rsidTr="004F4653">
        <w:tc>
          <w:tcPr>
            <w:tcW w:w="1353" w:type="dxa"/>
            <w:shd w:val="clear" w:color="auto" w:fill="D9E2F3" w:themeFill="accent1" w:themeFillTint="33"/>
            <w:tcMar>
              <w:top w:w="120" w:type="dxa"/>
              <w:left w:w="180" w:type="dxa"/>
              <w:bottom w:w="120" w:type="dxa"/>
              <w:right w:w="180" w:type="dxa"/>
            </w:tcMar>
            <w:hideMark/>
          </w:tcPr>
          <w:p w14:paraId="4C710C8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27FB2131" w14:textId="77777777" w:rsidR="00B30F7C" w:rsidRPr="009539B8" w:rsidRDefault="00B30F7C" w:rsidP="004F4653">
            <w:pPr>
              <w:pStyle w:val="NormalWeb"/>
              <w:ind w:left="30" w:right="30"/>
              <w:rPr>
                <w:rFonts w:ascii="Calibri" w:hAnsi="Calibri" w:cs="Calibri"/>
              </w:rPr>
            </w:pPr>
            <w:r w:rsidRPr="009539B8">
              <w:rPr>
                <w:rFonts w:ascii="Calibri" w:hAnsi="Calibri" w:cs="Calibri"/>
              </w:rPr>
              <w:t>Welcome</w:t>
            </w:r>
          </w:p>
        </w:tc>
        <w:tc>
          <w:tcPr>
            <w:tcW w:w="6000" w:type="dxa"/>
            <w:vAlign w:val="center"/>
          </w:tcPr>
          <w:p w14:paraId="68350F7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Velkommen</w:t>
            </w:r>
          </w:p>
        </w:tc>
      </w:tr>
      <w:tr w:rsidR="00B30F7C" w:rsidRPr="009539B8" w14:paraId="1623D9C2" w14:textId="77777777" w:rsidTr="004F4653">
        <w:tc>
          <w:tcPr>
            <w:tcW w:w="1353" w:type="dxa"/>
            <w:shd w:val="clear" w:color="auto" w:fill="D9E2F3" w:themeFill="accent1" w:themeFillTint="33"/>
            <w:tcMar>
              <w:top w:w="120" w:type="dxa"/>
              <w:left w:w="180" w:type="dxa"/>
              <w:bottom w:w="120" w:type="dxa"/>
              <w:right w:w="180" w:type="dxa"/>
            </w:tcMar>
            <w:hideMark/>
          </w:tcPr>
          <w:p w14:paraId="38F52D20"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30D0F074" w14:textId="77777777" w:rsidR="00B30F7C" w:rsidRPr="009539B8" w:rsidRDefault="00B30F7C" w:rsidP="004F4653">
            <w:pPr>
              <w:pStyle w:val="NormalWeb"/>
              <w:ind w:left="30" w:right="30"/>
              <w:rPr>
                <w:rFonts w:ascii="Calibri" w:hAnsi="Calibri" w:cs="Calibri"/>
              </w:rPr>
            </w:pPr>
            <w:r w:rsidRPr="009539B8">
              <w:rPr>
                <w:rFonts w:ascii="Calibri" w:hAnsi="Calibri" w:cs="Calibri"/>
              </w:rPr>
              <w:t>Objectives</w:t>
            </w:r>
          </w:p>
        </w:tc>
        <w:tc>
          <w:tcPr>
            <w:tcW w:w="6000" w:type="dxa"/>
            <w:vAlign w:val="center"/>
          </w:tcPr>
          <w:p w14:paraId="5AA5651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Målsetninger</w:t>
            </w:r>
          </w:p>
        </w:tc>
      </w:tr>
      <w:tr w:rsidR="00B30F7C" w:rsidRPr="009539B8" w14:paraId="5EA7350E" w14:textId="77777777" w:rsidTr="004F4653">
        <w:tc>
          <w:tcPr>
            <w:tcW w:w="1353" w:type="dxa"/>
            <w:shd w:val="clear" w:color="auto" w:fill="D9E2F3" w:themeFill="accent1" w:themeFillTint="33"/>
            <w:tcMar>
              <w:top w:w="120" w:type="dxa"/>
              <w:left w:w="180" w:type="dxa"/>
              <w:bottom w:w="120" w:type="dxa"/>
              <w:right w:w="180" w:type="dxa"/>
            </w:tcMar>
            <w:hideMark/>
          </w:tcPr>
          <w:p w14:paraId="7865960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6C389CD8" w14:textId="77777777" w:rsidR="00B30F7C" w:rsidRPr="009539B8" w:rsidRDefault="00B30F7C" w:rsidP="004F4653">
            <w:pPr>
              <w:pStyle w:val="NormalWeb"/>
              <w:ind w:left="30" w:right="30"/>
              <w:rPr>
                <w:rFonts w:ascii="Calibri" w:hAnsi="Calibri" w:cs="Calibri"/>
              </w:rPr>
            </w:pPr>
            <w:r w:rsidRPr="009539B8">
              <w:rPr>
                <w:rFonts w:ascii="Calibri" w:hAnsi="Calibri" w:cs="Calibri"/>
              </w:rPr>
              <w:t>Menu</w:t>
            </w:r>
          </w:p>
        </w:tc>
        <w:tc>
          <w:tcPr>
            <w:tcW w:w="6000" w:type="dxa"/>
            <w:vAlign w:val="center"/>
          </w:tcPr>
          <w:p w14:paraId="52E60DA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Meny</w:t>
            </w:r>
          </w:p>
        </w:tc>
      </w:tr>
      <w:tr w:rsidR="00B30F7C" w:rsidRPr="009539B8" w14:paraId="4FAD71DD" w14:textId="77777777" w:rsidTr="004F4653">
        <w:tc>
          <w:tcPr>
            <w:tcW w:w="1353" w:type="dxa"/>
            <w:shd w:val="clear" w:color="auto" w:fill="D9E2F3" w:themeFill="accent1" w:themeFillTint="33"/>
            <w:tcMar>
              <w:top w:w="120" w:type="dxa"/>
              <w:left w:w="180" w:type="dxa"/>
              <w:bottom w:w="120" w:type="dxa"/>
              <w:right w:w="180" w:type="dxa"/>
            </w:tcMar>
            <w:hideMark/>
          </w:tcPr>
          <w:p w14:paraId="4FAB556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AF8C2F5" w14:textId="77777777" w:rsidR="00B30F7C" w:rsidRPr="009539B8" w:rsidRDefault="00B30F7C" w:rsidP="004F4653">
            <w:pPr>
              <w:pStyle w:val="NormalWeb"/>
              <w:ind w:left="30" w:right="30"/>
              <w:rPr>
                <w:rFonts w:ascii="Calibri" w:hAnsi="Calibri" w:cs="Calibri"/>
              </w:rPr>
            </w:pPr>
            <w:r w:rsidRPr="009539B8">
              <w:rPr>
                <w:rFonts w:ascii="Calibri" w:hAnsi="Calibri" w:cs="Calibri"/>
              </w:rPr>
              <w:t>Personal Information</w:t>
            </w:r>
          </w:p>
        </w:tc>
        <w:tc>
          <w:tcPr>
            <w:tcW w:w="6000" w:type="dxa"/>
            <w:vAlign w:val="center"/>
          </w:tcPr>
          <w:p w14:paraId="345C301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Personlige opplysninger</w:t>
            </w:r>
          </w:p>
        </w:tc>
      </w:tr>
      <w:tr w:rsidR="00B30F7C" w:rsidRPr="009539B8" w14:paraId="33E0837A" w14:textId="77777777" w:rsidTr="004F4653">
        <w:tc>
          <w:tcPr>
            <w:tcW w:w="1353" w:type="dxa"/>
            <w:shd w:val="clear" w:color="auto" w:fill="D9E2F3" w:themeFill="accent1" w:themeFillTint="33"/>
            <w:tcMar>
              <w:top w:w="120" w:type="dxa"/>
              <w:left w:w="180" w:type="dxa"/>
              <w:bottom w:w="120" w:type="dxa"/>
              <w:right w:w="180" w:type="dxa"/>
            </w:tcMar>
            <w:hideMark/>
          </w:tcPr>
          <w:p w14:paraId="4BF61C20"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3BA1E698"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Recognizing Personal Information</w:t>
            </w:r>
          </w:p>
        </w:tc>
        <w:tc>
          <w:tcPr>
            <w:tcW w:w="6000" w:type="dxa"/>
            <w:vAlign w:val="center"/>
          </w:tcPr>
          <w:p w14:paraId="4D182F6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w:t>
            </w:r>
            <w:r w:rsidRPr="006464F9">
              <w:rPr>
                <w:rFonts w:ascii="Calibri" w:eastAsia="Calibri" w:hAnsi="Calibri" w:cs="Calibri"/>
                <w:lang w:val="nb-NO"/>
              </w:rPr>
              <w:t>nkjenne p</w:t>
            </w:r>
            <w:r w:rsidRPr="009539B8">
              <w:rPr>
                <w:rFonts w:ascii="Calibri" w:eastAsia="Calibri" w:hAnsi="Calibri" w:cs="Calibri"/>
                <w:lang w:val="nb-NO"/>
              </w:rPr>
              <w:t>ersonlige opplysninger</w:t>
            </w:r>
          </w:p>
        </w:tc>
      </w:tr>
      <w:tr w:rsidR="00B30F7C" w:rsidRPr="004163F5" w14:paraId="347FD86D" w14:textId="77777777" w:rsidTr="004F4653">
        <w:tc>
          <w:tcPr>
            <w:tcW w:w="1353" w:type="dxa"/>
            <w:shd w:val="clear" w:color="auto" w:fill="D9E2F3" w:themeFill="accent1" w:themeFillTint="33"/>
            <w:tcMar>
              <w:top w:w="120" w:type="dxa"/>
              <w:left w:w="180" w:type="dxa"/>
              <w:bottom w:w="120" w:type="dxa"/>
              <w:right w:w="180" w:type="dxa"/>
            </w:tcMar>
            <w:hideMark/>
          </w:tcPr>
          <w:p w14:paraId="4720A41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4A446FE8"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Legal, Regulatory and Contractual Requirements</w:t>
            </w:r>
          </w:p>
        </w:tc>
        <w:tc>
          <w:tcPr>
            <w:tcW w:w="6000" w:type="dxa"/>
            <w:vAlign w:val="center"/>
          </w:tcPr>
          <w:p w14:paraId="3E85F7C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Juridiske, forskriftsmessige og kontraktsmessige krav</w:t>
            </w:r>
          </w:p>
        </w:tc>
      </w:tr>
      <w:tr w:rsidR="00B30F7C" w:rsidRPr="004163F5" w14:paraId="0A0E3561" w14:textId="77777777" w:rsidTr="004F4653">
        <w:tc>
          <w:tcPr>
            <w:tcW w:w="1353" w:type="dxa"/>
            <w:shd w:val="clear" w:color="auto" w:fill="D9E2F3" w:themeFill="accent1" w:themeFillTint="33"/>
            <w:tcMar>
              <w:top w:w="120" w:type="dxa"/>
              <w:left w:w="180" w:type="dxa"/>
              <w:bottom w:w="120" w:type="dxa"/>
              <w:right w:w="180" w:type="dxa"/>
            </w:tcMar>
            <w:hideMark/>
          </w:tcPr>
          <w:p w14:paraId="279E917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09400B41"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Abbott’s Privacy by Design Principles</w:t>
            </w:r>
          </w:p>
        </w:tc>
        <w:tc>
          <w:tcPr>
            <w:tcW w:w="6000" w:type="dxa"/>
            <w:vAlign w:val="center"/>
          </w:tcPr>
          <w:p w14:paraId="78FC81D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Abbotts prinsipper for innebygd personvern</w:t>
            </w:r>
          </w:p>
        </w:tc>
      </w:tr>
      <w:tr w:rsidR="00B30F7C" w:rsidRPr="009539B8" w14:paraId="51FADF67" w14:textId="77777777" w:rsidTr="004F4653">
        <w:tc>
          <w:tcPr>
            <w:tcW w:w="1353" w:type="dxa"/>
            <w:shd w:val="clear" w:color="auto" w:fill="D9E2F3" w:themeFill="accent1" w:themeFillTint="33"/>
            <w:tcMar>
              <w:top w:w="120" w:type="dxa"/>
              <w:left w:w="180" w:type="dxa"/>
              <w:bottom w:w="120" w:type="dxa"/>
              <w:right w:w="180" w:type="dxa"/>
            </w:tcMar>
            <w:hideMark/>
          </w:tcPr>
          <w:p w14:paraId="5E229218"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6F4B83F9"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Review</w:t>
            </w:r>
          </w:p>
        </w:tc>
        <w:tc>
          <w:tcPr>
            <w:tcW w:w="6000" w:type="dxa"/>
            <w:vAlign w:val="center"/>
          </w:tcPr>
          <w:p w14:paraId="3F12DED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tc>
      </w:tr>
      <w:tr w:rsidR="00B30F7C" w:rsidRPr="009539B8" w14:paraId="295888DF" w14:textId="77777777" w:rsidTr="004F4653">
        <w:tc>
          <w:tcPr>
            <w:tcW w:w="1353" w:type="dxa"/>
            <w:shd w:val="clear" w:color="auto" w:fill="D9E2F3" w:themeFill="accent1" w:themeFillTint="33"/>
            <w:tcMar>
              <w:top w:w="120" w:type="dxa"/>
              <w:left w:w="180" w:type="dxa"/>
              <w:bottom w:w="120" w:type="dxa"/>
              <w:right w:w="180" w:type="dxa"/>
            </w:tcMar>
            <w:hideMark/>
          </w:tcPr>
          <w:p w14:paraId="2059465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1BEC3BDE" w14:textId="77777777" w:rsidR="00B30F7C" w:rsidRPr="009539B8" w:rsidRDefault="00B30F7C" w:rsidP="004F4653">
            <w:pPr>
              <w:pStyle w:val="NormalWeb"/>
              <w:ind w:left="30" w:right="30"/>
              <w:rPr>
                <w:rFonts w:ascii="Calibri" w:hAnsi="Calibri" w:cs="Calibri"/>
              </w:rPr>
            </w:pPr>
            <w:r w:rsidRPr="009539B8">
              <w:rPr>
                <w:rFonts w:ascii="Calibri" w:hAnsi="Calibri" w:cs="Calibri"/>
              </w:rPr>
              <w:t>Confidential Business Information</w:t>
            </w:r>
          </w:p>
        </w:tc>
        <w:tc>
          <w:tcPr>
            <w:tcW w:w="6000" w:type="dxa"/>
            <w:vAlign w:val="center"/>
          </w:tcPr>
          <w:p w14:paraId="50C1795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Konfidensielle forretningsopplysninger</w:t>
            </w:r>
          </w:p>
        </w:tc>
      </w:tr>
      <w:tr w:rsidR="00B30F7C" w:rsidRPr="009539B8" w14:paraId="18F56FE6" w14:textId="77777777" w:rsidTr="004F4653">
        <w:tc>
          <w:tcPr>
            <w:tcW w:w="1353" w:type="dxa"/>
            <w:shd w:val="clear" w:color="auto" w:fill="D9E2F3" w:themeFill="accent1" w:themeFillTint="33"/>
            <w:tcMar>
              <w:top w:w="120" w:type="dxa"/>
              <w:left w:w="180" w:type="dxa"/>
              <w:bottom w:w="120" w:type="dxa"/>
              <w:right w:w="180" w:type="dxa"/>
            </w:tcMar>
            <w:hideMark/>
          </w:tcPr>
          <w:p w14:paraId="4487A86E"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3556080"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Recognizing Confidential Business Information</w:t>
            </w:r>
          </w:p>
        </w:tc>
        <w:tc>
          <w:tcPr>
            <w:tcW w:w="6000" w:type="dxa"/>
            <w:vAlign w:val="center"/>
          </w:tcPr>
          <w:p w14:paraId="1D63CE7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Gjenkjenne konfidensielle forretningsopplysninger</w:t>
            </w:r>
          </w:p>
        </w:tc>
      </w:tr>
      <w:tr w:rsidR="00B30F7C" w:rsidRPr="004163F5" w14:paraId="61CBC6D3" w14:textId="77777777" w:rsidTr="004F4653">
        <w:tc>
          <w:tcPr>
            <w:tcW w:w="1353" w:type="dxa"/>
            <w:shd w:val="clear" w:color="auto" w:fill="D9E2F3" w:themeFill="accent1" w:themeFillTint="33"/>
            <w:tcMar>
              <w:top w:w="120" w:type="dxa"/>
              <w:left w:w="180" w:type="dxa"/>
              <w:bottom w:w="120" w:type="dxa"/>
              <w:right w:w="180" w:type="dxa"/>
            </w:tcMar>
            <w:hideMark/>
          </w:tcPr>
          <w:p w14:paraId="1AD27FE8"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1881A759"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Cost of Not Protecting Confidential Business Information</w:t>
            </w:r>
          </w:p>
        </w:tc>
        <w:tc>
          <w:tcPr>
            <w:tcW w:w="6000" w:type="dxa"/>
            <w:vAlign w:val="center"/>
          </w:tcPr>
          <w:p w14:paraId="40FDC06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Kostnaden ved å ikke beskytte konfidensielle forretningsopplysninger</w:t>
            </w:r>
          </w:p>
        </w:tc>
      </w:tr>
      <w:tr w:rsidR="00B30F7C" w:rsidRPr="009539B8" w14:paraId="22A0DF24" w14:textId="77777777" w:rsidTr="004F4653">
        <w:tc>
          <w:tcPr>
            <w:tcW w:w="1353" w:type="dxa"/>
            <w:shd w:val="clear" w:color="auto" w:fill="D9E2F3" w:themeFill="accent1" w:themeFillTint="33"/>
            <w:tcMar>
              <w:top w:w="120" w:type="dxa"/>
              <w:left w:w="180" w:type="dxa"/>
              <w:bottom w:w="120" w:type="dxa"/>
              <w:right w:w="180" w:type="dxa"/>
            </w:tcMar>
            <w:hideMark/>
          </w:tcPr>
          <w:p w14:paraId="61977374"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0A350B13" w14:textId="77777777" w:rsidR="00B30F7C" w:rsidRPr="009539B8" w:rsidRDefault="00B30F7C" w:rsidP="004F4653">
            <w:pPr>
              <w:pStyle w:val="NormalWeb"/>
              <w:ind w:left="30" w:right="30"/>
              <w:rPr>
                <w:rFonts w:ascii="Calibri" w:hAnsi="Calibri" w:cs="Calibri"/>
              </w:rPr>
            </w:pPr>
            <w:r w:rsidRPr="009539B8">
              <w:rPr>
                <w:rFonts w:ascii="Calibri" w:hAnsi="Calibri" w:cs="Calibri"/>
              </w:rPr>
              <w:t>Insider Information</w:t>
            </w:r>
          </w:p>
        </w:tc>
        <w:tc>
          <w:tcPr>
            <w:tcW w:w="6000" w:type="dxa"/>
            <w:vAlign w:val="center"/>
          </w:tcPr>
          <w:p w14:paraId="2FF69AE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Innsideinformasjon</w:t>
            </w:r>
          </w:p>
        </w:tc>
      </w:tr>
      <w:tr w:rsidR="00B30F7C" w:rsidRPr="009539B8" w14:paraId="3A945397" w14:textId="77777777" w:rsidTr="004F4653">
        <w:tc>
          <w:tcPr>
            <w:tcW w:w="1353" w:type="dxa"/>
            <w:shd w:val="clear" w:color="auto" w:fill="D9E2F3" w:themeFill="accent1" w:themeFillTint="33"/>
            <w:tcMar>
              <w:top w:w="120" w:type="dxa"/>
              <w:left w:w="180" w:type="dxa"/>
              <w:bottom w:w="120" w:type="dxa"/>
              <w:right w:w="180" w:type="dxa"/>
            </w:tcMar>
            <w:hideMark/>
          </w:tcPr>
          <w:p w14:paraId="109D3868"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7A899677"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Review</w:t>
            </w:r>
          </w:p>
        </w:tc>
        <w:tc>
          <w:tcPr>
            <w:tcW w:w="6000" w:type="dxa"/>
            <w:vAlign w:val="center"/>
          </w:tcPr>
          <w:p w14:paraId="0B5E454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tc>
      </w:tr>
      <w:tr w:rsidR="00B30F7C" w:rsidRPr="00E04E24" w14:paraId="27290030" w14:textId="77777777" w:rsidTr="004F4653">
        <w:tc>
          <w:tcPr>
            <w:tcW w:w="1353" w:type="dxa"/>
            <w:shd w:val="clear" w:color="auto" w:fill="D9E2F3" w:themeFill="accent1" w:themeFillTint="33"/>
            <w:tcMar>
              <w:top w:w="120" w:type="dxa"/>
              <w:left w:w="180" w:type="dxa"/>
              <w:bottom w:w="120" w:type="dxa"/>
              <w:right w:w="180" w:type="dxa"/>
            </w:tcMar>
            <w:hideMark/>
          </w:tcPr>
          <w:p w14:paraId="6757946E"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25E6323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Your Role in Protecting Sensitive Data</w:t>
            </w:r>
          </w:p>
        </w:tc>
        <w:tc>
          <w:tcPr>
            <w:tcW w:w="6000" w:type="dxa"/>
            <w:vAlign w:val="center"/>
          </w:tcPr>
          <w:p w14:paraId="0B21B4F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Din rolle i å </w:t>
            </w:r>
            <w:r w:rsidRPr="006464F9">
              <w:rPr>
                <w:rFonts w:ascii="Calibri" w:eastAsia="Calibri" w:hAnsi="Calibri" w:cs="Calibri"/>
                <w:lang w:val="nb-NO"/>
              </w:rPr>
              <w:t>beskytte sensitive opplysninger</w:t>
            </w:r>
          </w:p>
        </w:tc>
      </w:tr>
      <w:tr w:rsidR="00B30F7C" w:rsidRPr="004163F5" w14:paraId="5432AF90" w14:textId="77777777" w:rsidTr="004F4653">
        <w:tc>
          <w:tcPr>
            <w:tcW w:w="1353" w:type="dxa"/>
            <w:shd w:val="clear" w:color="auto" w:fill="D9E2F3" w:themeFill="accent1" w:themeFillTint="33"/>
            <w:tcMar>
              <w:top w:w="120" w:type="dxa"/>
              <w:left w:w="180" w:type="dxa"/>
              <w:bottom w:w="120" w:type="dxa"/>
              <w:right w:w="180" w:type="dxa"/>
            </w:tcMar>
            <w:hideMark/>
          </w:tcPr>
          <w:p w14:paraId="6AF906B4"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6E831C5A"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Accessing and Using Sensitive Data</w:t>
            </w:r>
          </w:p>
        </w:tc>
        <w:tc>
          <w:tcPr>
            <w:tcW w:w="6000" w:type="dxa"/>
            <w:vAlign w:val="center"/>
          </w:tcPr>
          <w:p w14:paraId="36E3975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Få tilgang til og bruk av sensitive opplysninger</w:t>
            </w:r>
          </w:p>
        </w:tc>
      </w:tr>
      <w:tr w:rsidR="00B30F7C" w:rsidRPr="009539B8" w14:paraId="69A3E932" w14:textId="77777777" w:rsidTr="004F4653">
        <w:tc>
          <w:tcPr>
            <w:tcW w:w="1353" w:type="dxa"/>
            <w:shd w:val="clear" w:color="auto" w:fill="D9E2F3" w:themeFill="accent1" w:themeFillTint="33"/>
            <w:tcMar>
              <w:top w:w="120" w:type="dxa"/>
              <w:left w:w="180" w:type="dxa"/>
              <w:bottom w:w="120" w:type="dxa"/>
              <w:right w:w="180" w:type="dxa"/>
            </w:tcMar>
            <w:hideMark/>
          </w:tcPr>
          <w:p w14:paraId="37860CE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2CAA528A" w14:textId="77777777" w:rsidR="00B30F7C" w:rsidRPr="009539B8" w:rsidRDefault="00B30F7C" w:rsidP="004F4653">
            <w:pPr>
              <w:pStyle w:val="NormalWeb"/>
              <w:ind w:left="30" w:right="30"/>
              <w:rPr>
                <w:rFonts w:ascii="Calibri" w:hAnsi="Calibri" w:cs="Calibri"/>
              </w:rPr>
            </w:pPr>
            <w:r w:rsidRPr="009539B8">
              <w:rPr>
                <w:rFonts w:ascii="Calibri" w:hAnsi="Calibri" w:cs="Calibri"/>
              </w:rPr>
              <w:t>Sharing Sensitive Data</w:t>
            </w:r>
          </w:p>
        </w:tc>
        <w:tc>
          <w:tcPr>
            <w:tcW w:w="6000" w:type="dxa"/>
            <w:vAlign w:val="center"/>
          </w:tcPr>
          <w:p w14:paraId="1D2D305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Deling av sensitive opplysninger</w:t>
            </w:r>
          </w:p>
        </w:tc>
      </w:tr>
      <w:tr w:rsidR="00B30F7C" w:rsidRPr="004163F5" w14:paraId="1D665B89" w14:textId="77777777" w:rsidTr="004F4653">
        <w:tc>
          <w:tcPr>
            <w:tcW w:w="1353" w:type="dxa"/>
            <w:shd w:val="clear" w:color="auto" w:fill="D9E2F3" w:themeFill="accent1" w:themeFillTint="33"/>
            <w:tcMar>
              <w:top w:w="120" w:type="dxa"/>
              <w:left w:w="180" w:type="dxa"/>
              <w:bottom w:w="120" w:type="dxa"/>
              <w:right w:w="180" w:type="dxa"/>
            </w:tcMar>
            <w:hideMark/>
          </w:tcPr>
          <w:p w14:paraId="50360578"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37CB26C"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Retaining and Disposing of Sensitive Data</w:t>
            </w:r>
          </w:p>
        </w:tc>
        <w:tc>
          <w:tcPr>
            <w:tcW w:w="6000" w:type="dxa"/>
            <w:vAlign w:val="center"/>
          </w:tcPr>
          <w:p w14:paraId="21D5AD4E"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Oppbevaring og sletting av sensitive opplysninger</w:t>
            </w:r>
          </w:p>
        </w:tc>
      </w:tr>
      <w:tr w:rsidR="00B30F7C" w:rsidRPr="009539B8" w14:paraId="62DF71BE" w14:textId="77777777" w:rsidTr="004F4653">
        <w:tc>
          <w:tcPr>
            <w:tcW w:w="1353" w:type="dxa"/>
            <w:shd w:val="clear" w:color="auto" w:fill="D9E2F3" w:themeFill="accent1" w:themeFillTint="33"/>
            <w:tcMar>
              <w:top w:w="120" w:type="dxa"/>
              <w:left w:w="180" w:type="dxa"/>
              <w:bottom w:w="120" w:type="dxa"/>
              <w:right w:w="180" w:type="dxa"/>
            </w:tcMar>
            <w:hideMark/>
          </w:tcPr>
          <w:p w14:paraId="7AD2543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71F5735B"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Responding to Improper Disclosures</w:t>
            </w:r>
          </w:p>
        </w:tc>
        <w:tc>
          <w:tcPr>
            <w:tcW w:w="6000" w:type="dxa"/>
            <w:vAlign w:val="center"/>
          </w:tcPr>
          <w:p w14:paraId="70575EDF" w14:textId="77777777" w:rsidR="00B30F7C" w:rsidRPr="003E0638" w:rsidRDefault="00B30F7C" w:rsidP="004F4653">
            <w:pPr>
              <w:pStyle w:val="NormalWeb"/>
              <w:ind w:left="30" w:right="30"/>
              <w:rPr>
                <w:rFonts w:ascii="Calibri" w:hAnsi="Calibri" w:cs="Calibri"/>
                <w:lang w:val="nb-NO"/>
              </w:rPr>
            </w:pPr>
            <w:r w:rsidRPr="08F609AF">
              <w:rPr>
                <w:rFonts w:ascii="Calibri" w:eastAsia="Calibri" w:hAnsi="Calibri" w:cs="Calibri"/>
                <w:lang w:val="nb-NO"/>
              </w:rPr>
              <w:t>Tilbakemelding på upassende offentliggjøringer</w:t>
            </w:r>
          </w:p>
        </w:tc>
      </w:tr>
      <w:tr w:rsidR="00B30F7C" w:rsidRPr="009539B8" w14:paraId="5A11F6D3" w14:textId="77777777" w:rsidTr="004F4653">
        <w:tc>
          <w:tcPr>
            <w:tcW w:w="1353" w:type="dxa"/>
            <w:shd w:val="clear" w:color="auto" w:fill="D9E2F3" w:themeFill="accent1" w:themeFillTint="33"/>
            <w:tcMar>
              <w:top w:w="120" w:type="dxa"/>
              <w:left w:w="180" w:type="dxa"/>
              <w:bottom w:w="120" w:type="dxa"/>
              <w:right w:w="180" w:type="dxa"/>
            </w:tcMar>
            <w:hideMark/>
          </w:tcPr>
          <w:p w14:paraId="311B730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051951DA"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Review</w:t>
            </w:r>
          </w:p>
        </w:tc>
        <w:tc>
          <w:tcPr>
            <w:tcW w:w="6000" w:type="dxa"/>
            <w:vAlign w:val="center"/>
          </w:tcPr>
          <w:p w14:paraId="3765DE67"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Gjennomgang</w:t>
            </w:r>
          </w:p>
        </w:tc>
      </w:tr>
      <w:tr w:rsidR="00B30F7C" w:rsidRPr="009539B8" w14:paraId="36F6E997" w14:textId="77777777" w:rsidTr="004F4653">
        <w:tc>
          <w:tcPr>
            <w:tcW w:w="1353" w:type="dxa"/>
            <w:shd w:val="clear" w:color="auto" w:fill="D9E2F3" w:themeFill="accent1" w:themeFillTint="33"/>
            <w:tcMar>
              <w:top w:w="120" w:type="dxa"/>
              <w:left w:w="180" w:type="dxa"/>
              <w:bottom w:w="120" w:type="dxa"/>
              <w:right w:w="180" w:type="dxa"/>
            </w:tcMar>
            <w:hideMark/>
          </w:tcPr>
          <w:p w14:paraId="7E36DB9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1992E8A7" w14:textId="77777777" w:rsidR="00B30F7C" w:rsidRPr="009539B8" w:rsidRDefault="00B30F7C" w:rsidP="004F4653">
            <w:pPr>
              <w:pStyle w:val="NormalWeb"/>
              <w:ind w:left="30" w:right="30"/>
              <w:rPr>
                <w:rFonts w:ascii="Calibri" w:hAnsi="Calibri" w:cs="Calibri"/>
              </w:rPr>
            </w:pPr>
            <w:r w:rsidRPr="009539B8">
              <w:rPr>
                <w:rFonts w:ascii="Calibri" w:hAnsi="Calibri" w:cs="Calibri"/>
              </w:rPr>
              <w:t>Knowledge Check</w:t>
            </w:r>
          </w:p>
        </w:tc>
        <w:tc>
          <w:tcPr>
            <w:tcW w:w="6000" w:type="dxa"/>
            <w:vAlign w:val="center"/>
          </w:tcPr>
          <w:p w14:paraId="33F41C8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Kunnskapssjekk</w:t>
            </w:r>
          </w:p>
        </w:tc>
      </w:tr>
      <w:tr w:rsidR="00B30F7C" w:rsidRPr="009539B8" w14:paraId="0E971C54" w14:textId="77777777" w:rsidTr="004F4653">
        <w:tc>
          <w:tcPr>
            <w:tcW w:w="1353" w:type="dxa"/>
            <w:shd w:val="clear" w:color="auto" w:fill="D9E2F3" w:themeFill="accent1" w:themeFillTint="33"/>
            <w:tcMar>
              <w:top w:w="120" w:type="dxa"/>
              <w:left w:w="180" w:type="dxa"/>
              <w:bottom w:w="120" w:type="dxa"/>
              <w:right w:w="180" w:type="dxa"/>
            </w:tcMar>
            <w:hideMark/>
          </w:tcPr>
          <w:p w14:paraId="396C2670"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050B75B3" w14:textId="77777777" w:rsidR="00B30F7C" w:rsidRPr="009539B8" w:rsidRDefault="00B30F7C" w:rsidP="004F4653">
            <w:pPr>
              <w:pStyle w:val="NormalWeb"/>
              <w:ind w:left="30" w:right="30"/>
              <w:rPr>
                <w:rFonts w:ascii="Calibri" w:hAnsi="Calibri" w:cs="Calibri"/>
              </w:rPr>
            </w:pPr>
            <w:r w:rsidRPr="009539B8">
              <w:rPr>
                <w:rFonts w:ascii="Calibri" w:hAnsi="Calibri" w:cs="Calibri"/>
              </w:rPr>
              <w:t>Introduction</w:t>
            </w:r>
          </w:p>
        </w:tc>
        <w:tc>
          <w:tcPr>
            <w:tcW w:w="6000" w:type="dxa"/>
            <w:vAlign w:val="center"/>
          </w:tcPr>
          <w:p w14:paraId="23AF13C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Introduksjon</w:t>
            </w:r>
          </w:p>
        </w:tc>
      </w:tr>
      <w:tr w:rsidR="00B30F7C" w:rsidRPr="009539B8" w14:paraId="2C198017" w14:textId="77777777" w:rsidTr="004F4653">
        <w:tc>
          <w:tcPr>
            <w:tcW w:w="1353" w:type="dxa"/>
            <w:shd w:val="clear" w:color="auto" w:fill="D9E2F3" w:themeFill="accent1" w:themeFillTint="33"/>
            <w:tcMar>
              <w:top w:w="120" w:type="dxa"/>
              <w:left w:w="180" w:type="dxa"/>
              <w:bottom w:w="120" w:type="dxa"/>
              <w:right w:w="180" w:type="dxa"/>
            </w:tcMar>
            <w:hideMark/>
          </w:tcPr>
          <w:p w14:paraId="5626843A"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1EAB8A60" w14:textId="77777777" w:rsidR="00B30F7C" w:rsidRPr="009539B8" w:rsidRDefault="00B30F7C" w:rsidP="004F4653">
            <w:pPr>
              <w:pStyle w:val="NormalWeb"/>
              <w:ind w:left="30" w:right="30"/>
              <w:rPr>
                <w:rFonts w:ascii="Calibri" w:hAnsi="Calibri" w:cs="Calibri"/>
              </w:rPr>
            </w:pPr>
            <w:r w:rsidRPr="009539B8">
              <w:rPr>
                <w:rFonts w:ascii="Calibri" w:hAnsi="Calibri" w:cs="Calibri"/>
              </w:rPr>
              <w:t>Assessment</w:t>
            </w:r>
          </w:p>
        </w:tc>
        <w:tc>
          <w:tcPr>
            <w:tcW w:w="6000" w:type="dxa"/>
            <w:vAlign w:val="center"/>
          </w:tcPr>
          <w:p w14:paraId="35E84E8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Vurdering</w:t>
            </w:r>
          </w:p>
        </w:tc>
      </w:tr>
      <w:tr w:rsidR="00B30F7C" w:rsidRPr="009539B8" w14:paraId="2C2394A2" w14:textId="77777777" w:rsidTr="004F4653">
        <w:tc>
          <w:tcPr>
            <w:tcW w:w="1353" w:type="dxa"/>
            <w:shd w:val="clear" w:color="auto" w:fill="D9E2F3" w:themeFill="accent1" w:themeFillTint="33"/>
            <w:tcMar>
              <w:top w:w="120" w:type="dxa"/>
              <w:left w:w="180" w:type="dxa"/>
              <w:bottom w:w="120" w:type="dxa"/>
              <w:right w:w="180" w:type="dxa"/>
            </w:tcMar>
            <w:hideMark/>
          </w:tcPr>
          <w:p w14:paraId="6953AD2C"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4A276160"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1</w:t>
            </w:r>
          </w:p>
        </w:tc>
        <w:tc>
          <w:tcPr>
            <w:tcW w:w="6000" w:type="dxa"/>
            <w:vAlign w:val="center"/>
          </w:tcPr>
          <w:p w14:paraId="63CF8B6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1</w:t>
            </w:r>
          </w:p>
        </w:tc>
      </w:tr>
      <w:tr w:rsidR="00B30F7C" w:rsidRPr="009539B8" w14:paraId="1179B559" w14:textId="77777777" w:rsidTr="004F4653">
        <w:tc>
          <w:tcPr>
            <w:tcW w:w="1353" w:type="dxa"/>
            <w:shd w:val="clear" w:color="auto" w:fill="D9E2F3" w:themeFill="accent1" w:themeFillTint="33"/>
            <w:tcMar>
              <w:top w:w="120" w:type="dxa"/>
              <w:left w:w="180" w:type="dxa"/>
              <w:bottom w:w="120" w:type="dxa"/>
              <w:right w:w="180" w:type="dxa"/>
            </w:tcMar>
            <w:hideMark/>
          </w:tcPr>
          <w:p w14:paraId="6C09D6C0"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50808407"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2</w:t>
            </w:r>
          </w:p>
        </w:tc>
        <w:tc>
          <w:tcPr>
            <w:tcW w:w="6000" w:type="dxa"/>
            <w:vAlign w:val="center"/>
          </w:tcPr>
          <w:p w14:paraId="6D55D92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2</w:t>
            </w:r>
          </w:p>
        </w:tc>
      </w:tr>
      <w:tr w:rsidR="00B30F7C" w:rsidRPr="009539B8" w14:paraId="73078BB5" w14:textId="77777777" w:rsidTr="004F4653">
        <w:tc>
          <w:tcPr>
            <w:tcW w:w="1353" w:type="dxa"/>
            <w:shd w:val="clear" w:color="auto" w:fill="D9E2F3" w:themeFill="accent1" w:themeFillTint="33"/>
            <w:tcMar>
              <w:top w:w="120" w:type="dxa"/>
              <w:left w:w="180" w:type="dxa"/>
              <w:bottom w:w="120" w:type="dxa"/>
              <w:right w:w="180" w:type="dxa"/>
            </w:tcMar>
            <w:hideMark/>
          </w:tcPr>
          <w:p w14:paraId="052EBFB9"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6D7DCC02"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3</w:t>
            </w:r>
          </w:p>
        </w:tc>
        <w:tc>
          <w:tcPr>
            <w:tcW w:w="6000" w:type="dxa"/>
            <w:vAlign w:val="center"/>
          </w:tcPr>
          <w:p w14:paraId="0E08649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3</w:t>
            </w:r>
          </w:p>
        </w:tc>
      </w:tr>
      <w:tr w:rsidR="00B30F7C" w:rsidRPr="009539B8" w14:paraId="676D9023" w14:textId="77777777" w:rsidTr="004F4653">
        <w:tc>
          <w:tcPr>
            <w:tcW w:w="1353" w:type="dxa"/>
            <w:shd w:val="clear" w:color="auto" w:fill="D9E2F3" w:themeFill="accent1" w:themeFillTint="33"/>
            <w:tcMar>
              <w:top w:w="120" w:type="dxa"/>
              <w:left w:w="180" w:type="dxa"/>
              <w:bottom w:w="120" w:type="dxa"/>
              <w:right w:w="180" w:type="dxa"/>
            </w:tcMar>
            <w:hideMark/>
          </w:tcPr>
          <w:p w14:paraId="038787F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01777662"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4</w:t>
            </w:r>
          </w:p>
        </w:tc>
        <w:tc>
          <w:tcPr>
            <w:tcW w:w="6000" w:type="dxa"/>
            <w:vAlign w:val="center"/>
          </w:tcPr>
          <w:p w14:paraId="5F053FC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4</w:t>
            </w:r>
          </w:p>
        </w:tc>
      </w:tr>
      <w:tr w:rsidR="00B30F7C" w:rsidRPr="009539B8" w14:paraId="2A6D6223" w14:textId="77777777" w:rsidTr="004F4653">
        <w:tc>
          <w:tcPr>
            <w:tcW w:w="1353" w:type="dxa"/>
            <w:shd w:val="clear" w:color="auto" w:fill="D9E2F3" w:themeFill="accent1" w:themeFillTint="33"/>
            <w:tcMar>
              <w:top w:w="120" w:type="dxa"/>
              <w:left w:w="180" w:type="dxa"/>
              <w:bottom w:w="120" w:type="dxa"/>
              <w:right w:w="180" w:type="dxa"/>
            </w:tcMar>
            <w:hideMark/>
          </w:tcPr>
          <w:p w14:paraId="713F6CE6"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294199C2"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5</w:t>
            </w:r>
          </w:p>
        </w:tc>
        <w:tc>
          <w:tcPr>
            <w:tcW w:w="6000" w:type="dxa"/>
            <w:vAlign w:val="center"/>
          </w:tcPr>
          <w:p w14:paraId="54B47806"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5</w:t>
            </w:r>
          </w:p>
        </w:tc>
      </w:tr>
      <w:tr w:rsidR="00B30F7C" w:rsidRPr="009539B8" w14:paraId="3BF4C098" w14:textId="77777777" w:rsidTr="004F4653">
        <w:tc>
          <w:tcPr>
            <w:tcW w:w="1353" w:type="dxa"/>
            <w:shd w:val="clear" w:color="auto" w:fill="D9E2F3" w:themeFill="accent1" w:themeFillTint="33"/>
            <w:tcMar>
              <w:top w:w="120" w:type="dxa"/>
              <w:left w:w="180" w:type="dxa"/>
              <w:bottom w:w="120" w:type="dxa"/>
              <w:right w:w="180" w:type="dxa"/>
            </w:tcMar>
            <w:hideMark/>
          </w:tcPr>
          <w:p w14:paraId="415A9808"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4B87310A"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6</w:t>
            </w:r>
          </w:p>
        </w:tc>
        <w:tc>
          <w:tcPr>
            <w:tcW w:w="6000" w:type="dxa"/>
            <w:vAlign w:val="center"/>
          </w:tcPr>
          <w:p w14:paraId="1C712713"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6</w:t>
            </w:r>
          </w:p>
        </w:tc>
      </w:tr>
      <w:tr w:rsidR="00B30F7C" w:rsidRPr="009539B8" w14:paraId="6CCD8646" w14:textId="77777777" w:rsidTr="004F4653">
        <w:tc>
          <w:tcPr>
            <w:tcW w:w="1353" w:type="dxa"/>
            <w:shd w:val="clear" w:color="auto" w:fill="D9E2F3" w:themeFill="accent1" w:themeFillTint="33"/>
            <w:tcMar>
              <w:top w:w="120" w:type="dxa"/>
              <w:left w:w="180" w:type="dxa"/>
              <w:bottom w:w="120" w:type="dxa"/>
              <w:right w:w="180" w:type="dxa"/>
            </w:tcMar>
            <w:hideMark/>
          </w:tcPr>
          <w:p w14:paraId="378D660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468F0596"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7</w:t>
            </w:r>
          </w:p>
        </w:tc>
        <w:tc>
          <w:tcPr>
            <w:tcW w:w="6000" w:type="dxa"/>
            <w:vAlign w:val="center"/>
          </w:tcPr>
          <w:p w14:paraId="77D6216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7</w:t>
            </w:r>
          </w:p>
        </w:tc>
      </w:tr>
      <w:tr w:rsidR="00B30F7C" w:rsidRPr="009539B8" w14:paraId="46E663DB" w14:textId="77777777" w:rsidTr="004F4653">
        <w:tc>
          <w:tcPr>
            <w:tcW w:w="1353" w:type="dxa"/>
            <w:shd w:val="clear" w:color="auto" w:fill="D9E2F3" w:themeFill="accent1" w:themeFillTint="33"/>
            <w:tcMar>
              <w:top w:w="120" w:type="dxa"/>
              <w:left w:w="180" w:type="dxa"/>
              <w:bottom w:w="120" w:type="dxa"/>
              <w:right w:w="180" w:type="dxa"/>
            </w:tcMar>
            <w:hideMark/>
          </w:tcPr>
          <w:p w14:paraId="23A51B73"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101AD389"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8</w:t>
            </w:r>
          </w:p>
        </w:tc>
        <w:tc>
          <w:tcPr>
            <w:tcW w:w="6000" w:type="dxa"/>
            <w:vAlign w:val="center"/>
          </w:tcPr>
          <w:p w14:paraId="7031F08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8</w:t>
            </w:r>
          </w:p>
        </w:tc>
      </w:tr>
      <w:tr w:rsidR="00B30F7C" w:rsidRPr="009539B8" w14:paraId="2B1AE8AA" w14:textId="77777777" w:rsidTr="004F4653">
        <w:tc>
          <w:tcPr>
            <w:tcW w:w="1353" w:type="dxa"/>
            <w:shd w:val="clear" w:color="auto" w:fill="D9E2F3" w:themeFill="accent1" w:themeFillTint="33"/>
            <w:tcMar>
              <w:top w:w="120" w:type="dxa"/>
              <w:left w:w="180" w:type="dxa"/>
              <w:bottom w:w="120" w:type="dxa"/>
              <w:right w:w="180" w:type="dxa"/>
            </w:tcMar>
            <w:hideMark/>
          </w:tcPr>
          <w:p w14:paraId="0F91B489"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63C7956E"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9</w:t>
            </w:r>
          </w:p>
        </w:tc>
        <w:tc>
          <w:tcPr>
            <w:tcW w:w="6000" w:type="dxa"/>
            <w:vAlign w:val="center"/>
          </w:tcPr>
          <w:p w14:paraId="7ABC767F"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9</w:t>
            </w:r>
          </w:p>
        </w:tc>
      </w:tr>
      <w:tr w:rsidR="00B30F7C" w:rsidRPr="009539B8" w14:paraId="166A11A6" w14:textId="77777777" w:rsidTr="004F4653">
        <w:tc>
          <w:tcPr>
            <w:tcW w:w="1353" w:type="dxa"/>
            <w:shd w:val="clear" w:color="auto" w:fill="D9E2F3" w:themeFill="accent1" w:themeFillTint="33"/>
            <w:tcMar>
              <w:top w:w="120" w:type="dxa"/>
              <w:left w:w="180" w:type="dxa"/>
              <w:bottom w:w="120" w:type="dxa"/>
              <w:right w:w="180" w:type="dxa"/>
            </w:tcMar>
            <w:hideMark/>
          </w:tcPr>
          <w:p w14:paraId="425C856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72773488"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 10</w:t>
            </w:r>
          </w:p>
        </w:tc>
        <w:tc>
          <w:tcPr>
            <w:tcW w:w="6000" w:type="dxa"/>
            <w:vAlign w:val="center"/>
          </w:tcPr>
          <w:p w14:paraId="62273D5D"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 10</w:t>
            </w:r>
          </w:p>
        </w:tc>
      </w:tr>
      <w:tr w:rsidR="00B30F7C" w:rsidRPr="009539B8" w14:paraId="6990EDF5" w14:textId="77777777" w:rsidTr="004F4653">
        <w:tc>
          <w:tcPr>
            <w:tcW w:w="1353" w:type="dxa"/>
            <w:shd w:val="clear" w:color="auto" w:fill="D9E2F3" w:themeFill="accent1" w:themeFillTint="33"/>
            <w:tcMar>
              <w:top w:w="120" w:type="dxa"/>
              <w:left w:w="180" w:type="dxa"/>
              <w:bottom w:w="120" w:type="dxa"/>
              <w:right w:w="180" w:type="dxa"/>
            </w:tcMar>
            <w:hideMark/>
          </w:tcPr>
          <w:p w14:paraId="7E33C04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22636B3C" w14:textId="77777777" w:rsidR="00B30F7C" w:rsidRPr="009539B8" w:rsidRDefault="00B30F7C" w:rsidP="004F4653">
            <w:pPr>
              <w:pStyle w:val="NormalWeb"/>
              <w:ind w:left="30" w:right="30"/>
              <w:rPr>
                <w:rFonts w:ascii="Calibri" w:hAnsi="Calibri" w:cs="Calibri"/>
              </w:rPr>
            </w:pPr>
            <w:r w:rsidRPr="009539B8">
              <w:rPr>
                <w:rFonts w:ascii="Calibri" w:hAnsi="Calibri" w:cs="Calibri"/>
              </w:rPr>
              <w:t>Feedback</w:t>
            </w:r>
          </w:p>
        </w:tc>
        <w:tc>
          <w:tcPr>
            <w:tcW w:w="6000" w:type="dxa"/>
            <w:vAlign w:val="center"/>
          </w:tcPr>
          <w:p w14:paraId="5B15ACBE"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Tilbakemelding</w:t>
            </w:r>
          </w:p>
        </w:tc>
      </w:tr>
      <w:tr w:rsidR="00B30F7C" w:rsidRPr="004163F5" w14:paraId="53A53E42" w14:textId="77777777" w:rsidTr="004F4653">
        <w:tc>
          <w:tcPr>
            <w:tcW w:w="1353" w:type="dxa"/>
            <w:shd w:val="clear" w:color="auto" w:fill="D9E2F3" w:themeFill="accent1" w:themeFillTint="33"/>
            <w:tcMar>
              <w:top w:w="120" w:type="dxa"/>
              <w:left w:w="180" w:type="dxa"/>
              <w:bottom w:w="120" w:type="dxa"/>
              <w:right w:w="180" w:type="dxa"/>
            </w:tcMar>
            <w:hideMark/>
          </w:tcPr>
          <w:p w14:paraId="7805B049"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0D48CA06" w14:textId="77777777" w:rsidR="00B30F7C" w:rsidRPr="009539B8" w:rsidRDefault="00B30F7C" w:rsidP="004F4653">
            <w:pPr>
              <w:pStyle w:val="NormalWeb"/>
              <w:ind w:left="30" w:right="30"/>
              <w:rPr>
                <w:rFonts w:ascii="Calibri" w:hAnsi="Calibri" w:cs="Calibri"/>
                <w:lang w:val="en-IE"/>
              </w:rPr>
            </w:pPr>
            <w:r w:rsidRPr="009539B8">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3C7AF21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Kurset kan ikke kontakte LMS. Klikk på «OK» for å fortsette og gjennomgå kurset. Merk: Kurssertifiseri</w:t>
            </w:r>
            <w:r w:rsidRPr="006464F9">
              <w:rPr>
                <w:rFonts w:ascii="Calibri" w:eastAsia="Calibri" w:hAnsi="Calibri" w:cs="Calibri"/>
                <w:lang w:val="nb-NO"/>
              </w:rPr>
              <w:t xml:space="preserve">ng er ikke tilgjengelig. Klikk på «Avbryt» for å avslutte </w:t>
            </w:r>
          </w:p>
        </w:tc>
      </w:tr>
      <w:tr w:rsidR="00B30F7C" w:rsidRPr="009539B8" w14:paraId="2D14DB83" w14:textId="77777777" w:rsidTr="004F4653">
        <w:tc>
          <w:tcPr>
            <w:tcW w:w="1353" w:type="dxa"/>
            <w:shd w:val="clear" w:color="auto" w:fill="D9E2F3" w:themeFill="accent1" w:themeFillTint="33"/>
            <w:tcMar>
              <w:top w:w="120" w:type="dxa"/>
              <w:left w:w="180" w:type="dxa"/>
              <w:bottom w:w="120" w:type="dxa"/>
              <w:right w:w="180" w:type="dxa"/>
            </w:tcMar>
            <w:hideMark/>
          </w:tcPr>
          <w:p w14:paraId="055239C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3E7F4BED" w14:textId="77777777" w:rsidR="00B30F7C" w:rsidRPr="009539B8" w:rsidRDefault="00B30F7C" w:rsidP="004F4653">
            <w:pPr>
              <w:pStyle w:val="NormalWeb"/>
              <w:ind w:left="30" w:right="30"/>
              <w:rPr>
                <w:rFonts w:ascii="Calibri" w:hAnsi="Calibri" w:cs="Calibri"/>
              </w:rPr>
            </w:pPr>
            <w:r w:rsidRPr="009539B8">
              <w:rPr>
                <w:rFonts w:ascii="Calibri" w:hAnsi="Calibri" w:cs="Calibri"/>
              </w:rPr>
              <w:t>All questions remain unanswered</w:t>
            </w:r>
          </w:p>
        </w:tc>
        <w:tc>
          <w:tcPr>
            <w:tcW w:w="6000" w:type="dxa"/>
            <w:vAlign w:val="center"/>
          </w:tcPr>
          <w:p w14:paraId="3490ABA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Alle spørsmålene er ubesvarte</w:t>
            </w:r>
          </w:p>
        </w:tc>
      </w:tr>
      <w:tr w:rsidR="00B30F7C" w:rsidRPr="009539B8" w14:paraId="43E8B8EE" w14:textId="77777777" w:rsidTr="004F4653">
        <w:tc>
          <w:tcPr>
            <w:tcW w:w="1353" w:type="dxa"/>
            <w:shd w:val="clear" w:color="auto" w:fill="D9E2F3" w:themeFill="accent1" w:themeFillTint="33"/>
            <w:tcMar>
              <w:top w:w="120" w:type="dxa"/>
              <w:left w:w="180" w:type="dxa"/>
              <w:bottom w:w="120" w:type="dxa"/>
              <w:right w:w="180" w:type="dxa"/>
            </w:tcMar>
            <w:hideMark/>
          </w:tcPr>
          <w:p w14:paraId="143607E2"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77D93407"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Questions</w:t>
            </w:r>
          </w:p>
        </w:tc>
        <w:tc>
          <w:tcPr>
            <w:tcW w:w="6000" w:type="dxa"/>
            <w:vAlign w:val="center"/>
          </w:tcPr>
          <w:p w14:paraId="62ADE2F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w:t>
            </w:r>
          </w:p>
        </w:tc>
      </w:tr>
      <w:tr w:rsidR="00B30F7C" w:rsidRPr="009539B8" w14:paraId="1322DA6A" w14:textId="77777777" w:rsidTr="004F4653">
        <w:tc>
          <w:tcPr>
            <w:tcW w:w="1353" w:type="dxa"/>
            <w:shd w:val="clear" w:color="auto" w:fill="D9E2F3" w:themeFill="accent1" w:themeFillTint="33"/>
            <w:tcMar>
              <w:top w:w="120" w:type="dxa"/>
              <w:left w:w="180" w:type="dxa"/>
              <w:bottom w:w="120" w:type="dxa"/>
              <w:right w:w="180" w:type="dxa"/>
            </w:tcMar>
            <w:hideMark/>
          </w:tcPr>
          <w:p w14:paraId="520B59D4"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1881EBEA" w14:textId="77777777" w:rsidR="00B30F7C" w:rsidRPr="009539B8" w:rsidRDefault="00B30F7C" w:rsidP="004F4653">
            <w:pPr>
              <w:pStyle w:val="NormalWeb"/>
              <w:ind w:left="30" w:right="30"/>
              <w:rPr>
                <w:rFonts w:ascii="Calibri" w:hAnsi="Calibri" w:cs="Calibri"/>
              </w:rPr>
            </w:pPr>
            <w:r w:rsidRPr="009539B8">
              <w:rPr>
                <w:rFonts w:ascii="Calibri" w:hAnsi="Calibri" w:cs="Calibri"/>
              </w:rPr>
              <w:t>Question</w:t>
            </w:r>
          </w:p>
        </w:tc>
        <w:tc>
          <w:tcPr>
            <w:tcW w:w="6000" w:type="dxa"/>
            <w:vAlign w:val="center"/>
          </w:tcPr>
          <w:p w14:paraId="4B4437F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Spørsmål</w:t>
            </w:r>
          </w:p>
        </w:tc>
      </w:tr>
      <w:tr w:rsidR="00B30F7C" w:rsidRPr="009539B8" w14:paraId="64D53842" w14:textId="77777777" w:rsidTr="004F4653">
        <w:tc>
          <w:tcPr>
            <w:tcW w:w="1353" w:type="dxa"/>
            <w:shd w:val="clear" w:color="auto" w:fill="D9E2F3" w:themeFill="accent1" w:themeFillTint="33"/>
            <w:tcMar>
              <w:top w:w="120" w:type="dxa"/>
              <w:left w:w="180" w:type="dxa"/>
              <w:bottom w:w="120" w:type="dxa"/>
              <w:right w:w="180" w:type="dxa"/>
            </w:tcMar>
            <w:hideMark/>
          </w:tcPr>
          <w:p w14:paraId="3B21E163"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1DD05461" w14:textId="77777777" w:rsidR="00B30F7C" w:rsidRPr="009539B8" w:rsidRDefault="00B30F7C" w:rsidP="004F4653">
            <w:pPr>
              <w:pStyle w:val="NormalWeb"/>
              <w:ind w:left="30" w:right="30"/>
              <w:rPr>
                <w:rFonts w:ascii="Calibri" w:hAnsi="Calibri" w:cs="Calibri"/>
              </w:rPr>
            </w:pPr>
            <w:r w:rsidRPr="009539B8">
              <w:rPr>
                <w:rFonts w:ascii="Calibri" w:hAnsi="Calibri" w:cs="Calibri"/>
              </w:rPr>
              <w:t>not answered</w:t>
            </w:r>
          </w:p>
        </w:tc>
        <w:tc>
          <w:tcPr>
            <w:tcW w:w="6000" w:type="dxa"/>
            <w:vAlign w:val="center"/>
          </w:tcPr>
          <w:p w14:paraId="5C41D6A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ikke besvart</w:t>
            </w:r>
          </w:p>
        </w:tc>
      </w:tr>
      <w:tr w:rsidR="00B30F7C" w:rsidRPr="009539B8" w14:paraId="602E5602" w14:textId="77777777" w:rsidTr="004F4653">
        <w:tc>
          <w:tcPr>
            <w:tcW w:w="1353" w:type="dxa"/>
            <w:shd w:val="clear" w:color="auto" w:fill="D9E2F3" w:themeFill="accent1" w:themeFillTint="33"/>
            <w:tcMar>
              <w:top w:w="120" w:type="dxa"/>
              <w:left w:w="180" w:type="dxa"/>
              <w:bottom w:w="120" w:type="dxa"/>
              <w:right w:w="180" w:type="dxa"/>
            </w:tcMar>
            <w:hideMark/>
          </w:tcPr>
          <w:p w14:paraId="62DC2985"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3331C296" w14:textId="77777777" w:rsidR="00B30F7C" w:rsidRPr="009539B8" w:rsidRDefault="00B30F7C" w:rsidP="004F4653">
            <w:pPr>
              <w:pStyle w:val="NormalWeb"/>
              <w:ind w:left="30" w:right="30"/>
              <w:rPr>
                <w:rFonts w:ascii="Calibri" w:hAnsi="Calibri" w:cs="Calibri"/>
              </w:rPr>
            </w:pPr>
            <w:r w:rsidRPr="009539B8">
              <w:rPr>
                <w:rFonts w:ascii="Calibri" w:hAnsi="Calibri" w:cs="Calibri"/>
              </w:rPr>
              <w:t>That's correct!</w:t>
            </w:r>
          </w:p>
        </w:tc>
        <w:tc>
          <w:tcPr>
            <w:tcW w:w="6000" w:type="dxa"/>
            <w:vAlign w:val="center"/>
          </w:tcPr>
          <w:p w14:paraId="1702C43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Det er riktig!</w:t>
            </w:r>
          </w:p>
        </w:tc>
      </w:tr>
      <w:tr w:rsidR="00B30F7C" w:rsidRPr="009539B8" w14:paraId="5F56FD32" w14:textId="77777777" w:rsidTr="004F4653">
        <w:tc>
          <w:tcPr>
            <w:tcW w:w="1353" w:type="dxa"/>
            <w:shd w:val="clear" w:color="auto" w:fill="D9E2F3" w:themeFill="accent1" w:themeFillTint="33"/>
            <w:tcMar>
              <w:top w:w="120" w:type="dxa"/>
              <w:left w:w="180" w:type="dxa"/>
              <w:bottom w:w="120" w:type="dxa"/>
              <w:right w:w="180" w:type="dxa"/>
            </w:tcMar>
            <w:hideMark/>
          </w:tcPr>
          <w:p w14:paraId="6CA6775F"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493E5FE3" w14:textId="77777777" w:rsidR="00B30F7C" w:rsidRPr="009539B8" w:rsidRDefault="00B30F7C" w:rsidP="004F4653">
            <w:pPr>
              <w:pStyle w:val="NormalWeb"/>
              <w:ind w:left="30" w:right="30"/>
              <w:rPr>
                <w:rFonts w:ascii="Calibri" w:hAnsi="Calibri" w:cs="Calibri"/>
              </w:rPr>
            </w:pPr>
            <w:r w:rsidRPr="009539B8">
              <w:rPr>
                <w:rFonts w:ascii="Calibri" w:hAnsi="Calibri" w:cs="Calibri"/>
              </w:rPr>
              <w:t>That's not correct!</w:t>
            </w:r>
          </w:p>
        </w:tc>
        <w:tc>
          <w:tcPr>
            <w:tcW w:w="6000" w:type="dxa"/>
            <w:vAlign w:val="center"/>
          </w:tcPr>
          <w:p w14:paraId="78F1625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Det er feil!</w:t>
            </w:r>
          </w:p>
        </w:tc>
      </w:tr>
      <w:tr w:rsidR="00B30F7C" w:rsidRPr="009539B8" w14:paraId="7EE3FAE7" w14:textId="77777777" w:rsidTr="004F4653">
        <w:tc>
          <w:tcPr>
            <w:tcW w:w="1353" w:type="dxa"/>
            <w:shd w:val="clear" w:color="auto" w:fill="D9E2F3" w:themeFill="accent1" w:themeFillTint="33"/>
            <w:tcMar>
              <w:top w:w="120" w:type="dxa"/>
              <w:left w:w="180" w:type="dxa"/>
              <w:bottom w:w="120" w:type="dxa"/>
              <w:right w:w="180" w:type="dxa"/>
            </w:tcMar>
            <w:hideMark/>
          </w:tcPr>
          <w:p w14:paraId="273C5396"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505F74F6" w14:textId="77777777" w:rsidR="00B30F7C" w:rsidRPr="009539B8" w:rsidRDefault="00B30F7C" w:rsidP="004F4653">
            <w:pPr>
              <w:pStyle w:val="NormalWeb"/>
              <w:ind w:left="30" w:right="30"/>
              <w:rPr>
                <w:rFonts w:ascii="Calibri" w:hAnsi="Calibri" w:cs="Calibri"/>
              </w:rPr>
            </w:pPr>
            <w:r w:rsidRPr="009539B8">
              <w:rPr>
                <w:rFonts w:ascii="Calibri" w:hAnsi="Calibri" w:cs="Calibri"/>
              </w:rPr>
              <w:t xml:space="preserve">Feedback: </w:t>
            </w:r>
          </w:p>
        </w:tc>
        <w:tc>
          <w:tcPr>
            <w:tcW w:w="6000" w:type="dxa"/>
            <w:vAlign w:val="center"/>
          </w:tcPr>
          <w:p w14:paraId="7916E88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 xml:space="preserve">Tilbakemelding: </w:t>
            </w:r>
          </w:p>
        </w:tc>
      </w:tr>
      <w:tr w:rsidR="00B30F7C" w:rsidRPr="009539B8" w14:paraId="78E6C04F" w14:textId="77777777" w:rsidTr="004F4653">
        <w:tc>
          <w:tcPr>
            <w:tcW w:w="1353" w:type="dxa"/>
            <w:shd w:val="clear" w:color="auto" w:fill="D9E2F3" w:themeFill="accent1" w:themeFillTint="33"/>
            <w:tcMar>
              <w:top w:w="120" w:type="dxa"/>
              <w:left w:w="180" w:type="dxa"/>
              <w:bottom w:w="120" w:type="dxa"/>
              <w:right w:w="180" w:type="dxa"/>
            </w:tcMar>
            <w:hideMark/>
          </w:tcPr>
          <w:p w14:paraId="0B1D6B0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029FAFCF" w14:textId="77777777" w:rsidR="00B30F7C" w:rsidRPr="009539B8" w:rsidRDefault="00B30F7C" w:rsidP="004F4653">
            <w:pPr>
              <w:pStyle w:val="NormalWeb"/>
              <w:ind w:left="30" w:right="30"/>
              <w:rPr>
                <w:rFonts w:ascii="Calibri" w:hAnsi="Calibri" w:cs="Calibri"/>
              </w:rPr>
            </w:pPr>
            <w:r w:rsidRPr="009539B8">
              <w:rPr>
                <w:rFonts w:ascii="Calibri" w:hAnsi="Calibri" w:cs="Calibri"/>
              </w:rPr>
              <w:t>PROTECTING SENSITIVE DATA</w:t>
            </w:r>
          </w:p>
        </w:tc>
        <w:tc>
          <w:tcPr>
            <w:tcW w:w="6000" w:type="dxa"/>
            <w:vAlign w:val="center"/>
          </w:tcPr>
          <w:p w14:paraId="4328378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BESKYTTE SENSITIVE OPPLYSNINGER</w:t>
            </w:r>
          </w:p>
        </w:tc>
      </w:tr>
      <w:tr w:rsidR="00B30F7C" w:rsidRPr="009539B8" w14:paraId="4D295A79" w14:textId="77777777" w:rsidTr="004F4653">
        <w:tc>
          <w:tcPr>
            <w:tcW w:w="1353" w:type="dxa"/>
            <w:shd w:val="clear" w:color="auto" w:fill="D9E2F3" w:themeFill="accent1" w:themeFillTint="33"/>
            <w:tcMar>
              <w:top w:w="120" w:type="dxa"/>
              <w:left w:w="180" w:type="dxa"/>
              <w:bottom w:w="120" w:type="dxa"/>
              <w:right w:w="180" w:type="dxa"/>
            </w:tcMar>
            <w:hideMark/>
          </w:tcPr>
          <w:p w14:paraId="476C831F"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28EF0FCF" w14:textId="77777777" w:rsidR="00B30F7C" w:rsidRPr="009539B8" w:rsidRDefault="00B30F7C" w:rsidP="004F4653">
            <w:pPr>
              <w:pStyle w:val="NormalWeb"/>
              <w:ind w:left="30" w:right="30"/>
              <w:rPr>
                <w:rFonts w:ascii="Calibri" w:hAnsi="Calibri" w:cs="Calibri"/>
              </w:rPr>
            </w:pPr>
            <w:r w:rsidRPr="009539B8">
              <w:rPr>
                <w:rFonts w:ascii="Calibri" w:hAnsi="Calibri" w:cs="Calibri"/>
              </w:rPr>
              <w:t>Knowledge Check</w:t>
            </w:r>
          </w:p>
        </w:tc>
        <w:tc>
          <w:tcPr>
            <w:tcW w:w="6000" w:type="dxa"/>
            <w:vAlign w:val="center"/>
          </w:tcPr>
          <w:p w14:paraId="763E3FFA"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Kunnskapssjekk</w:t>
            </w:r>
          </w:p>
        </w:tc>
      </w:tr>
      <w:tr w:rsidR="00B30F7C" w:rsidRPr="009539B8" w14:paraId="41209403" w14:textId="77777777" w:rsidTr="004F4653">
        <w:tc>
          <w:tcPr>
            <w:tcW w:w="1353" w:type="dxa"/>
            <w:shd w:val="clear" w:color="auto" w:fill="D9E2F3" w:themeFill="accent1" w:themeFillTint="33"/>
            <w:tcMar>
              <w:top w:w="120" w:type="dxa"/>
              <w:left w:w="180" w:type="dxa"/>
              <w:bottom w:w="120" w:type="dxa"/>
              <w:right w:w="180" w:type="dxa"/>
            </w:tcMar>
            <w:hideMark/>
          </w:tcPr>
          <w:p w14:paraId="4680A927"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50E604CC" w14:textId="77777777" w:rsidR="00B30F7C" w:rsidRPr="009539B8" w:rsidRDefault="00B30F7C" w:rsidP="004F4653">
            <w:pPr>
              <w:pStyle w:val="NormalWeb"/>
              <w:ind w:left="30" w:right="30"/>
              <w:rPr>
                <w:rFonts w:ascii="Calibri" w:hAnsi="Calibri" w:cs="Calibri"/>
              </w:rPr>
            </w:pPr>
            <w:r w:rsidRPr="009539B8">
              <w:rPr>
                <w:rFonts w:ascii="Calibri" w:hAnsi="Calibri" w:cs="Calibri"/>
              </w:rPr>
              <w:t>Submit</w:t>
            </w:r>
          </w:p>
        </w:tc>
        <w:tc>
          <w:tcPr>
            <w:tcW w:w="6000" w:type="dxa"/>
            <w:vAlign w:val="center"/>
          </w:tcPr>
          <w:p w14:paraId="2352F8D4"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Send inn</w:t>
            </w:r>
          </w:p>
        </w:tc>
      </w:tr>
      <w:tr w:rsidR="00B30F7C" w:rsidRPr="009539B8" w14:paraId="3C5481E9" w14:textId="77777777" w:rsidTr="004F4653">
        <w:tc>
          <w:tcPr>
            <w:tcW w:w="1353" w:type="dxa"/>
            <w:shd w:val="clear" w:color="auto" w:fill="D9E2F3" w:themeFill="accent1" w:themeFillTint="33"/>
            <w:tcMar>
              <w:top w:w="120" w:type="dxa"/>
              <w:left w:w="180" w:type="dxa"/>
              <w:bottom w:w="120" w:type="dxa"/>
              <w:right w:w="180" w:type="dxa"/>
            </w:tcMar>
            <w:hideMark/>
          </w:tcPr>
          <w:p w14:paraId="19DB1D5F"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060276AB"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Retake Knowledge Check</w:t>
            </w:r>
          </w:p>
        </w:tc>
        <w:tc>
          <w:tcPr>
            <w:tcW w:w="6000" w:type="dxa"/>
            <w:vAlign w:val="center"/>
          </w:tcPr>
          <w:p w14:paraId="278F379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Ta kunnskapssjekken på nytt</w:t>
            </w:r>
          </w:p>
        </w:tc>
      </w:tr>
      <w:tr w:rsidR="00B30F7C" w:rsidRPr="009539B8" w14:paraId="544C242A" w14:textId="77777777" w:rsidTr="004F4653">
        <w:tc>
          <w:tcPr>
            <w:tcW w:w="1353" w:type="dxa"/>
            <w:shd w:val="clear" w:color="auto" w:fill="D9E2F3" w:themeFill="accent1" w:themeFillTint="33"/>
            <w:tcMar>
              <w:top w:w="120" w:type="dxa"/>
              <w:left w:w="180" w:type="dxa"/>
              <w:bottom w:w="120" w:type="dxa"/>
              <w:right w:w="180" w:type="dxa"/>
            </w:tcMar>
            <w:hideMark/>
          </w:tcPr>
          <w:p w14:paraId="11088A42"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0FACCBD0" w14:textId="77777777" w:rsidR="00B30F7C" w:rsidRPr="009539B8" w:rsidRDefault="00B30F7C" w:rsidP="004F4653">
            <w:pPr>
              <w:pStyle w:val="NormalWeb"/>
              <w:ind w:left="30" w:right="30"/>
              <w:rPr>
                <w:rFonts w:ascii="Calibri" w:hAnsi="Calibri" w:cs="Calibri"/>
              </w:rPr>
            </w:pPr>
            <w:r w:rsidRPr="009539B8">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9539B8">
              <w:rPr>
                <w:rFonts w:ascii="Calibri" w:hAnsi="Calibri" w:cs="Calibri"/>
              </w:rPr>
              <w:t>This course will take approximately 30 minutes to complete.</w:t>
            </w:r>
          </w:p>
        </w:tc>
        <w:tc>
          <w:tcPr>
            <w:tcW w:w="6000" w:type="dxa"/>
            <w:vAlign w:val="center"/>
          </w:tcPr>
          <w:p w14:paraId="7313A920"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Beskrivelse av kurset: Hos Abbott bruker vi ofte sensitive opplysninger for å ta viktige forretningsbeslutninger. Fordi mange av våre interessenter har bekymringer i forbindelse med måten disse opplysningene innhentes og brukes på, har Abbott retningslinje</w:t>
            </w:r>
            <w:r w:rsidRPr="006464F9">
              <w:rPr>
                <w:rFonts w:ascii="Calibri" w:eastAsia="Calibri" w:hAnsi="Calibri" w:cs="Calibri"/>
                <w:lang w:val="nb-NO"/>
              </w:rPr>
              <w:t>r og prosedyrer for å sikre at disse opplysningene b</w:t>
            </w:r>
            <w:r w:rsidRPr="009539B8">
              <w:rPr>
                <w:rFonts w:ascii="Calibri" w:eastAsia="Calibri" w:hAnsi="Calibri" w:cs="Calibri"/>
                <w:lang w:val="nb-NO"/>
              </w:rPr>
              <w:t>lir beskyttet. Dette kurset forklarer hva sensitive opplysninger er, hvorfor de er viktig for virksomheten vår og hvilke skritt vi kan ta for å sikre at vi behandler og håndterer denne informasjonen på en trygg og sikker måte. Det vil ta ca. 30 minutter å fullføre dette kurset.</w:t>
            </w:r>
          </w:p>
        </w:tc>
      </w:tr>
      <w:tr w:rsidR="00B30F7C" w:rsidRPr="009539B8" w14:paraId="2517EAD3" w14:textId="77777777" w:rsidTr="004F4653">
        <w:tc>
          <w:tcPr>
            <w:tcW w:w="1353" w:type="dxa"/>
            <w:shd w:val="clear" w:color="auto" w:fill="D9E2F3" w:themeFill="accent1" w:themeFillTint="33"/>
            <w:tcMar>
              <w:top w:w="120" w:type="dxa"/>
              <w:left w:w="180" w:type="dxa"/>
              <w:bottom w:w="120" w:type="dxa"/>
              <w:right w:w="180" w:type="dxa"/>
            </w:tcMar>
            <w:hideMark/>
          </w:tcPr>
          <w:p w14:paraId="08143CB2"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0B693F8D" w14:textId="77777777" w:rsidR="00B30F7C" w:rsidRPr="009539B8" w:rsidRDefault="00B30F7C" w:rsidP="004F4653">
            <w:pPr>
              <w:pStyle w:val="NormalWeb"/>
              <w:ind w:left="30" w:right="30"/>
              <w:rPr>
                <w:rFonts w:ascii="Calibri" w:hAnsi="Calibri" w:cs="Calibri"/>
              </w:rPr>
            </w:pPr>
            <w:r w:rsidRPr="009539B8">
              <w:rPr>
                <w:rFonts w:ascii="Calibri" w:hAnsi="Calibri" w:cs="Calibri"/>
              </w:rPr>
              <w:t>Menu</w:t>
            </w:r>
          </w:p>
        </w:tc>
        <w:tc>
          <w:tcPr>
            <w:tcW w:w="6000" w:type="dxa"/>
            <w:vAlign w:val="center"/>
          </w:tcPr>
          <w:p w14:paraId="5FB7B141"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Meny</w:t>
            </w:r>
          </w:p>
        </w:tc>
      </w:tr>
      <w:tr w:rsidR="00B30F7C" w:rsidRPr="009539B8" w14:paraId="61A7FFD7" w14:textId="77777777" w:rsidTr="004F4653">
        <w:tc>
          <w:tcPr>
            <w:tcW w:w="1353" w:type="dxa"/>
            <w:shd w:val="clear" w:color="auto" w:fill="D9E2F3" w:themeFill="accent1" w:themeFillTint="33"/>
            <w:tcMar>
              <w:top w:w="120" w:type="dxa"/>
              <w:left w:w="180" w:type="dxa"/>
              <w:bottom w:w="120" w:type="dxa"/>
              <w:right w:w="180" w:type="dxa"/>
            </w:tcMar>
            <w:hideMark/>
          </w:tcPr>
          <w:p w14:paraId="21985CD2"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6D2DB8A8"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Resources</w:t>
            </w:r>
          </w:p>
        </w:tc>
        <w:tc>
          <w:tcPr>
            <w:tcW w:w="6000" w:type="dxa"/>
            <w:vAlign w:val="center"/>
          </w:tcPr>
          <w:p w14:paraId="0E11F31B"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Ressurser</w:t>
            </w:r>
          </w:p>
        </w:tc>
      </w:tr>
      <w:tr w:rsidR="00B30F7C" w:rsidRPr="009539B8" w14:paraId="00A07591" w14:textId="77777777" w:rsidTr="004F4653">
        <w:tc>
          <w:tcPr>
            <w:tcW w:w="1353" w:type="dxa"/>
            <w:shd w:val="clear" w:color="auto" w:fill="D9E2F3" w:themeFill="accent1" w:themeFillTint="33"/>
            <w:tcMar>
              <w:top w:w="120" w:type="dxa"/>
              <w:left w:w="180" w:type="dxa"/>
              <w:bottom w:w="120" w:type="dxa"/>
              <w:right w:w="180" w:type="dxa"/>
            </w:tcMar>
            <w:hideMark/>
          </w:tcPr>
          <w:p w14:paraId="050EBB51"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2134CE98"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Reference Material</w:t>
            </w:r>
          </w:p>
        </w:tc>
        <w:tc>
          <w:tcPr>
            <w:tcW w:w="6000" w:type="dxa"/>
            <w:vAlign w:val="center"/>
          </w:tcPr>
          <w:p w14:paraId="01E6719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Referansemateriell</w:t>
            </w:r>
          </w:p>
        </w:tc>
      </w:tr>
      <w:tr w:rsidR="00B30F7C" w:rsidRPr="009539B8" w14:paraId="2B02ED60" w14:textId="77777777" w:rsidTr="004F4653">
        <w:tc>
          <w:tcPr>
            <w:tcW w:w="1353" w:type="dxa"/>
            <w:shd w:val="clear" w:color="auto" w:fill="D9E2F3" w:themeFill="accent1" w:themeFillTint="33"/>
            <w:tcMar>
              <w:top w:w="120" w:type="dxa"/>
              <w:left w:w="180" w:type="dxa"/>
              <w:bottom w:w="120" w:type="dxa"/>
              <w:right w:w="180" w:type="dxa"/>
            </w:tcMar>
            <w:hideMark/>
          </w:tcPr>
          <w:p w14:paraId="26CAE8A3"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514B7F16" w14:textId="77777777" w:rsidR="00B30F7C" w:rsidRPr="009539B8" w:rsidRDefault="00B30F7C" w:rsidP="004F4653">
            <w:pPr>
              <w:pStyle w:val="NormalWeb"/>
              <w:ind w:left="30" w:right="30"/>
              <w:rPr>
                <w:rFonts w:ascii="Calibri" w:hAnsi="Calibri" w:cs="Calibri"/>
              </w:rPr>
            </w:pPr>
            <w:r w:rsidRPr="009539B8">
              <w:rPr>
                <w:rFonts w:ascii="Calibri" w:hAnsi="Calibri" w:cs="Calibri"/>
              </w:rPr>
              <w:t>Audio</w:t>
            </w:r>
          </w:p>
        </w:tc>
        <w:tc>
          <w:tcPr>
            <w:tcW w:w="6000" w:type="dxa"/>
            <w:vAlign w:val="center"/>
          </w:tcPr>
          <w:p w14:paraId="58575FCC"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Audio</w:t>
            </w:r>
          </w:p>
        </w:tc>
      </w:tr>
      <w:tr w:rsidR="00B30F7C" w:rsidRPr="009539B8" w14:paraId="008B7D57" w14:textId="77777777" w:rsidTr="004F4653">
        <w:tc>
          <w:tcPr>
            <w:tcW w:w="1353" w:type="dxa"/>
            <w:shd w:val="clear" w:color="auto" w:fill="D9E2F3" w:themeFill="accent1" w:themeFillTint="33"/>
            <w:tcMar>
              <w:top w:w="120" w:type="dxa"/>
              <w:left w:w="180" w:type="dxa"/>
              <w:bottom w:w="120" w:type="dxa"/>
              <w:right w:w="180" w:type="dxa"/>
            </w:tcMar>
            <w:hideMark/>
          </w:tcPr>
          <w:p w14:paraId="2A5954AB"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4011E0F7" w14:textId="77777777" w:rsidR="00B30F7C" w:rsidRPr="009539B8" w:rsidRDefault="00B30F7C" w:rsidP="004F4653">
            <w:pPr>
              <w:pStyle w:val="NormalWeb"/>
              <w:ind w:left="30" w:right="30"/>
              <w:rPr>
                <w:rFonts w:ascii="Calibri" w:hAnsi="Calibri" w:cs="Calibri"/>
              </w:rPr>
            </w:pPr>
            <w:r w:rsidRPr="009539B8">
              <w:rPr>
                <w:rFonts w:ascii="Calibri" w:hAnsi="Calibri" w:cs="Calibri"/>
              </w:rPr>
              <w:t>Exit</w:t>
            </w:r>
          </w:p>
        </w:tc>
        <w:tc>
          <w:tcPr>
            <w:tcW w:w="6000" w:type="dxa"/>
            <w:vAlign w:val="center"/>
          </w:tcPr>
          <w:p w14:paraId="08F02A18"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Slutt</w:t>
            </w:r>
          </w:p>
        </w:tc>
      </w:tr>
      <w:tr w:rsidR="00B30F7C" w:rsidRPr="009539B8" w14:paraId="76155EAD" w14:textId="77777777" w:rsidTr="004F4653">
        <w:tc>
          <w:tcPr>
            <w:tcW w:w="1353" w:type="dxa"/>
            <w:shd w:val="clear" w:color="auto" w:fill="D9E2F3" w:themeFill="accent1" w:themeFillTint="33"/>
            <w:tcMar>
              <w:top w:w="120" w:type="dxa"/>
              <w:left w:w="180" w:type="dxa"/>
              <w:bottom w:w="120" w:type="dxa"/>
              <w:right w:w="180" w:type="dxa"/>
            </w:tcMar>
            <w:hideMark/>
          </w:tcPr>
          <w:p w14:paraId="025422F0" w14:textId="77777777" w:rsidR="00B30F7C" w:rsidRPr="009539B8" w:rsidRDefault="00B30F7C" w:rsidP="004F4653">
            <w:pPr>
              <w:spacing w:before="30" w:after="30"/>
              <w:ind w:left="30" w:right="30"/>
              <w:rPr>
                <w:rFonts w:ascii="Calibri" w:eastAsia="Times New Roman" w:hAnsi="Calibri" w:cs="Calibri"/>
                <w:sz w:val="16"/>
              </w:rPr>
            </w:pPr>
            <w:r w:rsidRPr="009539B8">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70CD0ABB" w14:textId="77777777" w:rsidR="00B30F7C" w:rsidRPr="009539B8" w:rsidRDefault="00B30F7C" w:rsidP="004F4653">
            <w:pPr>
              <w:pStyle w:val="NormalWeb"/>
              <w:ind w:left="30" w:right="30"/>
              <w:rPr>
                <w:rFonts w:ascii="Calibri" w:hAnsi="Calibri" w:cs="Calibri"/>
              </w:rPr>
            </w:pPr>
            <w:r w:rsidRPr="009539B8">
              <w:rPr>
                <w:rFonts w:ascii="Calibri" w:hAnsi="Calibri" w:cs="Calibri"/>
              </w:rPr>
              <w:t>Record My Results</w:t>
            </w:r>
          </w:p>
        </w:tc>
        <w:tc>
          <w:tcPr>
            <w:tcW w:w="6000" w:type="dxa"/>
            <w:vAlign w:val="center"/>
          </w:tcPr>
          <w:p w14:paraId="0521A075" w14:textId="77777777" w:rsidR="00B30F7C" w:rsidRPr="003E0638" w:rsidRDefault="00B30F7C" w:rsidP="004F4653">
            <w:pPr>
              <w:pStyle w:val="NormalWeb"/>
              <w:ind w:left="30" w:right="30"/>
              <w:rPr>
                <w:rFonts w:ascii="Calibri" w:hAnsi="Calibri" w:cs="Calibri"/>
                <w:lang w:val="nb-NO"/>
              </w:rPr>
            </w:pPr>
            <w:r w:rsidRPr="009539B8">
              <w:rPr>
                <w:rFonts w:ascii="Calibri" w:eastAsia="Calibri" w:hAnsi="Calibri" w:cs="Calibri"/>
                <w:lang w:val="nb-NO"/>
              </w:rPr>
              <w:t>Registrer mine resultater</w:t>
            </w:r>
          </w:p>
        </w:tc>
      </w:tr>
    </w:tbl>
    <w:p w14:paraId="41D1CEF0" w14:textId="77777777" w:rsidR="00CB60E1" w:rsidRPr="00B30F7C" w:rsidRDefault="00CB60E1" w:rsidP="00B30F7C"/>
    <w:sectPr w:rsidR="00CB60E1" w:rsidRPr="00B30F7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5D1B" w14:textId="77777777" w:rsidR="00A30970" w:rsidRDefault="00A30970" w:rsidP="004163F5">
      <w:r>
        <w:separator/>
      </w:r>
    </w:p>
  </w:endnote>
  <w:endnote w:type="continuationSeparator" w:id="0">
    <w:p w14:paraId="57131BE0" w14:textId="77777777" w:rsidR="00A30970" w:rsidRDefault="00A30970" w:rsidP="0041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1251" w14:textId="77777777" w:rsidR="00A30970" w:rsidRDefault="00A30970" w:rsidP="004163F5">
      <w:r>
        <w:separator/>
      </w:r>
    </w:p>
  </w:footnote>
  <w:footnote w:type="continuationSeparator" w:id="0">
    <w:p w14:paraId="66B1E4F7" w14:textId="77777777" w:rsidR="00A30970" w:rsidRDefault="00A30970" w:rsidP="0041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396C60C0">
      <w:start w:val="1"/>
      <w:numFmt w:val="decimal"/>
      <w:lvlText w:val="%1."/>
      <w:lvlJc w:val="left"/>
      <w:pPr>
        <w:ind w:left="720" w:hanging="360"/>
      </w:pPr>
    </w:lvl>
    <w:lvl w:ilvl="1" w:tplc="3B8E04CA">
      <w:start w:val="1"/>
      <w:numFmt w:val="lowerLetter"/>
      <w:lvlText w:val="%2."/>
      <w:lvlJc w:val="left"/>
      <w:pPr>
        <w:ind w:left="1440" w:hanging="360"/>
      </w:pPr>
    </w:lvl>
    <w:lvl w:ilvl="2" w:tplc="16123722" w:tentative="1">
      <w:start w:val="1"/>
      <w:numFmt w:val="lowerRoman"/>
      <w:lvlText w:val="%3."/>
      <w:lvlJc w:val="right"/>
      <w:pPr>
        <w:ind w:left="2160" w:hanging="180"/>
      </w:pPr>
    </w:lvl>
    <w:lvl w:ilvl="3" w:tplc="81EE1DA4" w:tentative="1">
      <w:start w:val="1"/>
      <w:numFmt w:val="decimal"/>
      <w:lvlText w:val="%4."/>
      <w:lvlJc w:val="left"/>
      <w:pPr>
        <w:ind w:left="2880" w:hanging="360"/>
      </w:pPr>
    </w:lvl>
    <w:lvl w:ilvl="4" w:tplc="9592A208" w:tentative="1">
      <w:start w:val="1"/>
      <w:numFmt w:val="lowerLetter"/>
      <w:lvlText w:val="%5."/>
      <w:lvlJc w:val="left"/>
      <w:pPr>
        <w:ind w:left="3600" w:hanging="360"/>
      </w:pPr>
    </w:lvl>
    <w:lvl w:ilvl="5" w:tplc="73A28758" w:tentative="1">
      <w:start w:val="1"/>
      <w:numFmt w:val="lowerRoman"/>
      <w:lvlText w:val="%6."/>
      <w:lvlJc w:val="right"/>
      <w:pPr>
        <w:ind w:left="4320" w:hanging="180"/>
      </w:pPr>
    </w:lvl>
    <w:lvl w:ilvl="6" w:tplc="A12A6590" w:tentative="1">
      <w:start w:val="1"/>
      <w:numFmt w:val="decimal"/>
      <w:lvlText w:val="%7."/>
      <w:lvlJc w:val="left"/>
      <w:pPr>
        <w:ind w:left="5040" w:hanging="360"/>
      </w:pPr>
    </w:lvl>
    <w:lvl w:ilvl="7" w:tplc="C3729CD2" w:tentative="1">
      <w:start w:val="1"/>
      <w:numFmt w:val="lowerLetter"/>
      <w:lvlText w:val="%8."/>
      <w:lvlJc w:val="left"/>
      <w:pPr>
        <w:ind w:left="5760" w:hanging="360"/>
      </w:pPr>
    </w:lvl>
    <w:lvl w:ilvl="8" w:tplc="9880105C"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CE02E31C">
      <w:start w:val="1"/>
      <w:numFmt w:val="decimal"/>
      <w:lvlText w:val="%1."/>
      <w:lvlJc w:val="left"/>
      <w:pPr>
        <w:ind w:left="720" w:hanging="360"/>
      </w:pPr>
    </w:lvl>
    <w:lvl w:ilvl="1" w:tplc="5DA4F4B8">
      <w:start w:val="1"/>
      <w:numFmt w:val="bullet"/>
      <w:lvlText w:val=""/>
      <w:lvlJc w:val="left"/>
      <w:pPr>
        <w:ind w:left="1440" w:hanging="360"/>
      </w:pPr>
      <w:rPr>
        <w:rFonts w:ascii="Symbol" w:hAnsi="Symbol" w:hint="default"/>
      </w:rPr>
    </w:lvl>
    <w:lvl w:ilvl="2" w:tplc="C7BAC4D0" w:tentative="1">
      <w:start w:val="1"/>
      <w:numFmt w:val="lowerRoman"/>
      <w:lvlText w:val="%3."/>
      <w:lvlJc w:val="right"/>
      <w:pPr>
        <w:ind w:left="2160" w:hanging="180"/>
      </w:pPr>
    </w:lvl>
    <w:lvl w:ilvl="3" w:tplc="EF60F50A" w:tentative="1">
      <w:start w:val="1"/>
      <w:numFmt w:val="decimal"/>
      <w:lvlText w:val="%4."/>
      <w:lvlJc w:val="left"/>
      <w:pPr>
        <w:ind w:left="2880" w:hanging="360"/>
      </w:pPr>
    </w:lvl>
    <w:lvl w:ilvl="4" w:tplc="2DAA4838" w:tentative="1">
      <w:start w:val="1"/>
      <w:numFmt w:val="lowerLetter"/>
      <w:lvlText w:val="%5."/>
      <w:lvlJc w:val="left"/>
      <w:pPr>
        <w:ind w:left="3600" w:hanging="360"/>
      </w:pPr>
    </w:lvl>
    <w:lvl w:ilvl="5" w:tplc="F1527EE8" w:tentative="1">
      <w:start w:val="1"/>
      <w:numFmt w:val="lowerRoman"/>
      <w:lvlText w:val="%6."/>
      <w:lvlJc w:val="right"/>
      <w:pPr>
        <w:ind w:left="4320" w:hanging="180"/>
      </w:pPr>
    </w:lvl>
    <w:lvl w:ilvl="6" w:tplc="2FB463BA" w:tentative="1">
      <w:start w:val="1"/>
      <w:numFmt w:val="decimal"/>
      <w:lvlText w:val="%7."/>
      <w:lvlJc w:val="left"/>
      <w:pPr>
        <w:ind w:left="5040" w:hanging="360"/>
      </w:pPr>
    </w:lvl>
    <w:lvl w:ilvl="7" w:tplc="6580573A" w:tentative="1">
      <w:start w:val="1"/>
      <w:numFmt w:val="lowerLetter"/>
      <w:lvlText w:val="%8."/>
      <w:lvlJc w:val="left"/>
      <w:pPr>
        <w:ind w:left="5760" w:hanging="360"/>
      </w:pPr>
    </w:lvl>
    <w:lvl w:ilvl="8" w:tplc="E76A6B26"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611802">
    <w:abstractNumId w:val="21"/>
  </w:num>
  <w:num w:numId="2" w16cid:durableId="1998220087">
    <w:abstractNumId w:val="12"/>
  </w:num>
  <w:num w:numId="3" w16cid:durableId="1497646864">
    <w:abstractNumId w:val="10"/>
  </w:num>
  <w:num w:numId="4" w16cid:durableId="381253316">
    <w:abstractNumId w:val="8"/>
  </w:num>
  <w:num w:numId="5" w16cid:durableId="1819298043">
    <w:abstractNumId w:val="4"/>
  </w:num>
  <w:num w:numId="6" w16cid:durableId="1344747980">
    <w:abstractNumId w:val="9"/>
  </w:num>
  <w:num w:numId="7" w16cid:durableId="955454261">
    <w:abstractNumId w:val="19"/>
  </w:num>
  <w:num w:numId="8" w16cid:durableId="506528729">
    <w:abstractNumId w:val="14"/>
  </w:num>
  <w:num w:numId="9" w16cid:durableId="1514610768">
    <w:abstractNumId w:val="2"/>
  </w:num>
  <w:num w:numId="10" w16cid:durableId="1942568293">
    <w:abstractNumId w:val="25"/>
  </w:num>
  <w:num w:numId="11" w16cid:durableId="1211191433">
    <w:abstractNumId w:val="11"/>
  </w:num>
  <w:num w:numId="12" w16cid:durableId="1989509047">
    <w:abstractNumId w:val="7"/>
  </w:num>
  <w:num w:numId="13" w16cid:durableId="490021790">
    <w:abstractNumId w:val="1"/>
  </w:num>
  <w:num w:numId="14" w16cid:durableId="1068915424">
    <w:abstractNumId w:val="17"/>
  </w:num>
  <w:num w:numId="15" w16cid:durableId="1974015526">
    <w:abstractNumId w:val="24"/>
  </w:num>
  <w:num w:numId="16" w16cid:durableId="122312402">
    <w:abstractNumId w:val="18"/>
  </w:num>
  <w:num w:numId="17" w16cid:durableId="1149904673">
    <w:abstractNumId w:val="16"/>
  </w:num>
  <w:num w:numId="18" w16cid:durableId="1862938883">
    <w:abstractNumId w:val="3"/>
  </w:num>
  <w:num w:numId="19" w16cid:durableId="873463883">
    <w:abstractNumId w:val="5"/>
  </w:num>
  <w:num w:numId="20" w16cid:durableId="28843009">
    <w:abstractNumId w:val="20"/>
  </w:num>
  <w:num w:numId="21" w16cid:durableId="653141565">
    <w:abstractNumId w:val="22"/>
  </w:num>
  <w:num w:numId="22" w16cid:durableId="1236207803">
    <w:abstractNumId w:val="6"/>
  </w:num>
  <w:num w:numId="23" w16cid:durableId="826554095">
    <w:abstractNumId w:val="0"/>
  </w:num>
  <w:num w:numId="24" w16cid:durableId="312029702">
    <w:abstractNumId w:val="13"/>
  </w:num>
  <w:num w:numId="25" w16cid:durableId="88476832">
    <w:abstractNumId w:val="15"/>
  </w:num>
  <w:num w:numId="26" w16cid:durableId="19031762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E1"/>
    <w:rsid w:val="00135EED"/>
    <w:rsid w:val="00287BE9"/>
    <w:rsid w:val="002A1467"/>
    <w:rsid w:val="003E0638"/>
    <w:rsid w:val="004163F5"/>
    <w:rsid w:val="006464F9"/>
    <w:rsid w:val="007C6E97"/>
    <w:rsid w:val="00840289"/>
    <w:rsid w:val="00941719"/>
    <w:rsid w:val="009539B8"/>
    <w:rsid w:val="00987322"/>
    <w:rsid w:val="00A272AA"/>
    <w:rsid w:val="00A30970"/>
    <w:rsid w:val="00B30F7C"/>
    <w:rsid w:val="00BA1DB7"/>
    <w:rsid w:val="00CB60E1"/>
    <w:rsid w:val="00D92330"/>
    <w:rsid w:val="00E04E24"/>
    <w:rsid w:val="00F96C6B"/>
    <w:rsid w:val="026E25BE"/>
    <w:rsid w:val="05A5C680"/>
    <w:rsid w:val="08909FE8"/>
    <w:rsid w:val="08F609AF"/>
    <w:rsid w:val="0FEE0E3E"/>
    <w:rsid w:val="13DB17DC"/>
    <w:rsid w:val="15688618"/>
    <w:rsid w:val="1754D060"/>
    <w:rsid w:val="1772B382"/>
    <w:rsid w:val="1BD82136"/>
    <w:rsid w:val="1C331954"/>
    <w:rsid w:val="1DCEE9B5"/>
    <w:rsid w:val="22528206"/>
    <w:rsid w:val="2328408E"/>
    <w:rsid w:val="23FCB501"/>
    <w:rsid w:val="26053DC1"/>
    <w:rsid w:val="29BFED08"/>
    <w:rsid w:val="2AD81DE7"/>
    <w:rsid w:val="2B6F2DE7"/>
    <w:rsid w:val="2B7F93DD"/>
    <w:rsid w:val="2C73EE48"/>
    <w:rsid w:val="2F2DD348"/>
    <w:rsid w:val="2F78105B"/>
    <w:rsid w:val="312468F6"/>
    <w:rsid w:val="37225793"/>
    <w:rsid w:val="3A5BDA68"/>
    <w:rsid w:val="3D503990"/>
    <w:rsid w:val="45566EF2"/>
    <w:rsid w:val="47F0FADA"/>
    <w:rsid w:val="488EC7EF"/>
    <w:rsid w:val="49FED039"/>
    <w:rsid w:val="4AF3191C"/>
    <w:rsid w:val="4DBB22C7"/>
    <w:rsid w:val="5940FB5D"/>
    <w:rsid w:val="5A417038"/>
    <w:rsid w:val="5BE3C1C6"/>
    <w:rsid w:val="615ED01D"/>
    <w:rsid w:val="625CFE3E"/>
    <w:rsid w:val="631C4663"/>
    <w:rsid w:val="639F6B13"/>
    <w:rsid w:val="66152867"/>
    <w:rsid w:val="6A22006F"/>
    <w:rsid w:val="6AF69C20"/>
    <w:rsid w:val="6B21312A"/>
    <w:rsid w:val="73B1A8F9"/>
    <w:rsid w:val="74CB4631"/>
    <w:rsid w:val="79B32A6C"/>
    <w:rsid w:val="7B4EFACD"/>
    <w:rsid w:val="7B6E05EF"/>
    <w:rsid w:val="7B9E687D"/>
    <w:rsid w:val="7D0D199E"/>
    <w:rsid w:val="7FA4B02E"/>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6DB32"/>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7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953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B8"/>
    <w:rPr>
      <w:rFonts w:ascii="Segoe UI" w:eastAsiaTheme="minorEastAsia" w:hAnsi="Segoe UI" w:cs="Segoe UI"/>
      <w:sz w:val="18"/>
      <w:szCs w:val="18"/>
    </w:rPr>
  </w:style>
  <w:style w:type="paragraph" w:styleId="Revision">
    <w:name w:val="Revision"/>
    <w:hidden/>
    <w:uiPriority w:val="99"/>
    <w:semiHidden/>
    <w:rsid w:val="00F96C6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E5F98-045C-4831-BB7A-DA36291C9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F47A3-1B05-465A-AE79-46FDC5B340FA}">
  <ds:schemaRefs>
    <ds:schemaRef ds:uri="http://schemas.microsoft.com/sharepoint/v3/contenttype/forms"/>
  </ds:schemaRefs>
</ds:datastoreItem>
</file>

<file path=customXml/itemProps3.xml><?xml version="1.0" encoding="utf-8"?>
<ds:datastoreItem xmlns:ds="http://schemas.openxmlformats.org/officeDocument/2006/customXml" ds:itemID="{D5189423-BD4F-403A-91E7-BF48C7792B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17859</Words>
  <Characters>96444</Characters>
  <Application>Microsoft Office Word</Application>
  <DocSecurity>0</DocSecurity>
  <Lines>803</Lines>
  <Paragraphs>228</Paragraphs>
  <ScaleCrop>false</ScaleCrop>
  <Company/>
  <LinksUpToDate>false</LinksUpToDate>
  <CharactersWithSpaces>114075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2022-07-21T11:39:00Z</dcterms:created>
  <dcterms:modified xsi:type="dcterms:W3CDTF">2022-07-21T11:39:00Z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