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hint="default"/>
          <w:lang w:val="en-US"/>
        </w:rPr>
        <w:id w:val="-1196917857"/>
        <w:docPartObj>
          <w:docPartGallery w:val="Cover Pages"/>
          <w:docPartUnique/>
        </w:docPartObj>
      </w:sdtPr>
      <w:sdtEndPr>
        <w:rPr>
          <w:rStyle w:val="tw4winExternal"/>
          <w:rFonts w:ascii="Calibri" w:hAnsi="Calibri" w:cs="Calibri"/>
          <w:b/>
          <w:noProof/>
          <w:color w:val="000000" w:themeColor="text1"/>
          <w:sz w:val="36"/>
          <w:szCs w:val="36"/>
          <w:lang w:eastAsia="en-IE"/>
        </w:rPr>
      </w:sdtEndPr>
      <w:sdtContent>
        <w:p w14:paraId="40B892FD" w14:textId="77777777" w:rsidR="001D1748" w:rsidRPr="00D77E81" w:rsidRDefault="001D1748">
          <w:pPr>
            <w:rPr>
              <w:rFonts w:hint="default"/>
              <w:lang w:val="en-US"/>
            </w:rPr>
          </w:pPr>
          <w:r w:rsidRPr="00D77E81">
            <w:rPr>
              <w:rFonts w:hint="default"/>
              <w:noProof/>
              <w:lang w:val="en-US"/>
            </w:rPr>
            <mc:AlternateContent>
              <mc:Choice Requires="wps">
                <w:drawing>
                  <wp:anchor distT="0" distB="0" distL="114300" distR="114300" simplePos="0" relativeHeight="251659264" behindDoc="1" locked="0" layoutInCell="1" allowOverlap="1" wp14:anchorId="55B201D8" wp14:editId="28FD996E">
                    <wp:simplePos x="0" y="0"/>
                    <wp:positionH relativeFrom="column">
                      <wp:posOffset>1000125</wp:posOffset>
                    </wp:positionH>
                    <wp:positionV relativeFrom="paragraph">
                      <wp:posOffset>-866775</wp:posOffset>
                    </wp:positionV>
                    <wp:extent cx="6858000"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299A097" w14:textId="00796911" w:rsidR="001D1748" w:rsidRDefault="00DE145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Ethical Marketing</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AB27E98" w14:textId="77777777" w:rsidR="001D1748" w:rsidRDefault="001D1748">
                                    <w:pPr>
                                      <w:pStyle w:val="NoSpacing"/>
                                      <w:spacing w:before="240"/>
                                      <w:rPr>
                                        <w:caps/>
                                        <w:color w:val="44546A" w:themeColor="text2"/>
                                        <w:sz w:val="36"/>
                                        <w:szCs w:val="36"/>
                                      </w:rPr>
                                    </w:pPr>
                                    <w:r>
                                      <w:rPr>
                                        <w:caps/>
                                        <w:color w:val="44546A" w:themeColor="text2"/>
                                        <w:sz w:val="36"/>
                                        <w:szCs w:val="36"/>
                                      </w:rPr>
                                      <w:t>TRANSLATION TABLE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55B201D8" id="_x0000_t202" coordsize="21600,21600" o:spt="202" path="m,l,21600r21600,l21600,xe">
                    <v:stroke joinstyle="miter"/>
                    <v:path gradientshapeok="t" o:connecttype="rect"/>
                  </v:shapetype>
                  <v:shape id="Text Box 122" o:spid="_x0000_s1026" type="#_x0000_t202" style="position:absolute;margin-left:78.75pt;margin-top:-68.25pt;width:540pt;height:8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KQegIAAG0FAAAOAAAAZHJzL2Uyb0RvYy54bWysVN1P2zAQf5+0/8Hy+0haVkAVKepATJMQ&#10;IGDi2XVsGs32eWe3SffX7+wk5WN7YdpL4rv73ffH6VlnDdsqDA24ik8OSs6Uk1A37qni3x8uP51w&#10;FqJwtTDgVMV3KvCzxccPp62fqymswdQKGRlxYd76iq9j9POiCHKtrAgH4JUjoQa0IhKJT0WNoiXr&#10;1hTTsjwqWsDaI0gVAnEveiFfZPtaKxlvtA4qMlNxii3mL+bvKn2LxamYP6Hw60YOYYh/iMKKxpHT&#10;vakLEQXbYPOHKdtIhAA6HkiwBWjdSJVzoGwm5Zts7tfCq5wLFSf4fZnC/zMrr7e3yJqaejedcuaE&#10;pSY9qC6yL9CxxKMKtT7MCXjvCRo7EhB65AdipsQ7jTb9KSVGcqr1bl/fZE4S8+hkdlKWJJIkOz6c&#10;zKiDyU7xrO4xxK8KLEuPiiM1MNdVbK9C7KEjJHlzcNkYk5toHGvJxeGszAp7CRk3LmFVHofBTEqp&#10;Dz2/4s6ohDHuTmkqR84gMfIgqnODbCtohISUysWcfLZL6ITSFMR7FAf8c1TvUe7zGD2Di3tl2zjA&#10;nP2bsOsfY8i6x1PNX+SdnrFbdUOrV1DvqNMI/bYELy8b6saVCPFWIK0HdZBWPt7QRxugqsPw4mwN&#10;+Otv/ISnqSUpZy2tW8XDz41AxZn55mieP8+O0zCw+IrCV9TqFeU29hyoJRM6MF7mJ+ljNONTI9hH&#10;ug7L5JlEwknyX3EZcSTOY38K6L5ItVxmGO2lF/HK3XuZjKcepYl76B4F+mEsI030NYzrKeZvprPH&#10;Jk0Hy00E3eTRTWXuazuUn3Y6D/9wf9LReEln1POVXPwGAAD//wMAUEsDBBQABgAIAAAAIQBzDU+n&#10;4QAAAA4BAAAPAAAAZHJzL2Rvd25yZXYueG1sTI/BTsMwEETvSPyDtUjcWictKVWIUyHUnuBCU0GP&#10;TmziiHgdxU4T+Ho2p3Kb2R3Nvs12k23ZRfe+cSggXkbANFZONVgLOBWHxRaYDxKVbB1qAT/awy6/&#10;vclkqtyI7/pyDDWjEvSpFGBC6FLOfWW0lX7pOo20+3K9lYFsX3PVy5HKbctXUbThVjZIF4zs9IvR&#10;1fdxsAIOn1OJxe/ryZz3+4dxKCv8KN6EuL+bnp+ABT2FaxhmfEKHnJhKN6DyrCWfPCYUFbCI1xtS&#10;c2S1nmclqShOEuB5xv+/kf8BAAD//wMAUEsBAi0AFAAGAAgAAAAhALaDOJL+AAAA4QEAABMAAAAA&#10;AAAAAAAAAAAAAAAAAFtDb250ZW50X1R5cGVzXS54bWxQSwECLQAUAAYACAAAACEAOP0h/9YAAACU&#10;AQAACwAAAAAAAAAAAAAAAAAvAQAAX3JlbHMvLnJlbHNQSwECLQAUAAYACAAAACEA58oSkHoCAABt&#10;BQAADgAAAAAAAAAAAAAAAAAuAgAAZHJzL2Uyb0RvYy54bWxQSwECLQAUAAYACAAAACEAcw1Pp+EA&#10;AAAOAQAADwAAAAAAAAAAAAAAAADUBAAAZHJzL2Rvd25yZXYueG1sUEsFBgAAAAAEAAQA8wAAAOIF&#10;A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299A097" w14:textId="00796911" w:rsidR="001D1748" w:rsidRDefault="00DE145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Ethical Marketing</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AB27E98" w14:textId="77777777" w:rsidR="001D1748" w:rsidRDefault="001D1748">
                              <w:pPr>
                                <w:pStyle w:val="NoSpacing"/>
                                <w:spacing w:before="240"/>
                                <w:rPr>
                                  <w:caps/>
                                  <w:color w:val="44546A" w:themeColor="text2"/>
                                  <w:sz w:val="36"/>
                                  <w:szCs w:val="36"/>
                                </w:rPr>
                              </w:pPr>
                              <w:r>
                                <w:rPr>
                                  <w:caps/>
                                  <w:color w:val="44546A" w:themeColor="text2"/>
                                  <w:sz w:val="36"/>
                                  <w:szCs w:val="36"/>
                                </w:rPr>
                                <w:t>TRANSLATION TABLE</w:t>
                              </w:r>
                            </w:p>
                          </w:sdtContent>
                        </w:sdt>
                      </w:txbxContent>
                    </v:textbox>
                  </v:shape>
                </w:pict>
              </mc:Fallback>
            </mc:AlternateContent>
          </w:r>
        </w:p>
        <w:p w14:paraId="03EBC789" w14:textId="77777777" w:rsidR="001D1748" w:rsidRPr="00D77E81" w:rsidRDefault="001D1748">
          <w:pPr>
            <w:spacing w:after="160" w:line="259" w:lineRule="auto"/>
            <w:rPr>
              <w:rStyle w:val="tw4winExternal"/>
              <w:rFonts w:ascii="Calibri" w:hAnsi="Calibri" w:cs="Calibri" w:hint="default"/>
              <w:b/>
              <w:color w:val="000000" w:themeColor="text1"/>
              <w:sz w:val="36"/>
              <w:szCs w:val="36"/>
              <w:lang w:val="en-US" w:eastAsia="en-IE"/>
            </w:rPr>
          </w:pPr>
          <w:r w:rsidRPr="00D77E81">
            <w:rPr>
              <w:rStyle w:val="tw4winExternal"/>
              <w:rFonts w:ascii="Calibri" w:hAnsi="Calibri" w:cs="Calibri" w:hint="default"/>
              <w:b/>
              <w:color w:val="000000" w:themeColor="text1"/>
              <w:sz w:val="36"/>
              <w:szCs w:val="36"/>
              <w:lang w:val="en-US" w:eastAsia="en-IE"/>
            </w:rPr>
            <w:br w:type="page"/>
          </w:r>
        </w:p>
      </w:sdtContent>
    </w:sdt>
    <w:p w14:paraId="07527B29" w14:textId="77777777" w:rsidR="001B0D78" w:rsidRPr="00D77E81" w:rsidRDefault="001B0D78" w:rsidP="001B0D78">
      <w:pPr>
        <w:widowControl w:val="0"/>
        <w:autoSpaceDE w:val="0"/>
        <w:autoSpaceDN w:val="0"/>
        <w:adjustRightInd w:val="0"/>
        <w:textAlignment w:val="top"/>
        <w:rPr>
          <w:rStyle w:val="tw4winExternal"/>
          <w:rFonts w:ascii="Calibri" w:hAnsi="Calibri" w:cs="Calibri" w:hint="default"/>
          <w:color w:val="000000" w:themeColor="text1"/>
          <w:sz w:val="36"/>
          <w:szCs w:val="36"/>
          <w:lang w:val="en-US" w:eastAsia="en-IE"/>
        </w:rPr>
      </w:pPr>
      <w:r w:rsidRPr="00D77E81">
        <w:rPr>
          <w:rStyle w:val="tw4winExternal"/>
          <w:rFonts w:ascii="Calibri" w:hAnsi="Calibri" w:cs="Calibri" w:hint="default"/>
          <w:b/>
          <w:color w:val="000000" w:themeColor="text1"/>
          <w:sz w:val="36"/>
          <w:szCs w:val="36"/>
          <w:lang w:val="en-US" w:eastAsia="en-IE"/>
        </w:rPr>
        <w:lastRenderedPageBreak/>
        <w:t>INSTRUCTIONS:</w:t>
      </w:r>
    </w:p>
    <w:p w14:paraId="024B83B4" w14:textId="77777777" w:rsidR="001B0D78" w:rsidRPr="00D77E81" w:rsidRDefault="001B0D78" w:rsidP="001B0D78">
      <w:pPr>
        <w:widowControl w:val="0"/>
        <w:autoSpaceDE w:val="0"/>
        <w:autoSpaceDN w:val="0"/>
        <w:adjustRightInd w:val="0"/>
        <w:textAlignment w:val="top"/>
        <w:rPr>
          <w:rStyle w:val="tw4winExternal"/>
          <w:rFonts w:ascii="Calibri" w:hAnsi="Calibri" w:cs="Calibri" w:hint="default"/>
          <w:color w:val="000000" w:themeColor="text1"/>
          <w:szCs w:val="24"/>
          <w:lang w:val="en-US" w:eastAsia="en-IE"/>
        </w:rPr>
      </w:pPr>
    </w:p>
    <w:p w14:paraId="26083F86" w14:textId="77777777" w:rsidR="001B0D78" w:rsidRPr="00D77E81" w:rsidRDefault="001B0D78" w:rsidP="00D54A03">
      <w:pPr>
        <w:widowControl w:val="0"/>
        <w:autoSpaceDE w:val="0"/>
        <w:autoSpaceDN w:val="0"/>
        <w:adjustRightInd w:val="0"/>
        <w:spacing w:line="360" w:lineRule="auto"/>
        <w:textAlignment w:val="top"/>
        <w:rPr>
          <w:rStyle w:val="tw4winExternal"/>
          <w:rFonts w:ascii="Calibri" w:hAnsi="Calibri" w:cs="Calibri" w:hint="default"/>
          <w:color w:val="000000" w:themeColor="text1"/>
          <w:szCs w:val="24"/>
          <w:lang w:val="en-US" w:eastAsia="en-IE"/>
        </w:rPr>
      </w:pPr>
      <w:r w:rsidRPr="00D77E81">
        <w:rPr>
          <w:rStyle w:val="tw4winExternal"/>
          <w:rFonts w:ascii="Calibri" w:hAnsi="Calibri" w:cs="Calibri" w:hint="default"/>
          <w:b/>
          <w:color w:val="000000" w:themeColor="text1"/>
          <w:szCs w:val="24"/>
          <w:lang w:val="en-US" w:eastAsia="en-IE"/>
        </w:rPr>
        <w:t xml:space="preserve">1) </w:t>
      </w:r>
      <w:r w:rsidRPr="00D77E81">
        <w:rPr>
          <w:rStyle w:val="tw4winExternal"/>
          <w:rFonts w:ascii="Calibri" w:hAnsi="Calibri" w:cs="Calibri" w:hint="default"/>
          <w:color w:val="000000" w:themeColor="text1"/>
          <w:szCs w:val="24"/>
          <w:lang w:val="en-US" w:eastAsia="en-IE"/>
        </w:rPr>
        <w:t>Please edit the translation in the TARGET column directly.</w:t>
      </w:r>
    </w:p>
    <w:p w14:paraId="2579B4D3" w14:textId="77777777" w:rsidR="001B0D78" w:rsidRPr="00D77E81" w:rsidRDefault="001B0D78" w:rsidP="00D54A03">
      <w:pPr>
        <w:widowControl w:val="0"/>
        <w:autoSpaceDE w:val="0"/>
        <w:autoSpaceDN w:val="0"/>
        <w:adjustRightInd w:val="0"/>
        <w:spacing w:line="360" w:lineRule="auto"/>
        <w:textAlignment w:val="top"/>
        <w:rPr>
          <w:rStyle w:val="tw4winExternal"/>
          <w:rFonts w:ascii="Calibri" w:hAnsi="Calibri" w:cs="Calibri" w:hint="default"/>
          <w:color w:val="000000" w:themeColor="text1"/>
          <w:szCs w:val="24"/>
          <w:lang w:val="en-US" w:eastAsia="en-IE"/>
        </w:rPr>
      </w:pPr>
      <w:r w:rsidRPr="00D77E81">
        <w:rPr>
          <w:rStyle w:val="tw4winExternal"/>
          <w:rFonts w:ascii="Calibri" w:hAnsi="Calibri" w:cs="Calibri" w:hint="default"/>
          <w:b/>
          <w:color w:val="000000" w:themeColor="text1"/>
          <w:szCs w:val="24"/>
          <w:lang w:val="en-US" w:eastAsia="en-IE"/>
        </w:rPr>
        <w:t xml:space="preserve">2) </w:t>
      </w:r>
      <w:r w:rsidRPr="00D77E81">
        <w:rPr>
          <w:rStyle w:val="tw4winExternal"/>
          <w:rFonts w:ascii="Calibri" w:hAnsi="Calibri" w:cs="Calibri" w:hint="default"/>
          <w:color w:val="000000" w:themeColor="text1"/>
          <w:szCs w:val="24"/>
          <w:lang w:val="en-US" w:eastAsia="en-IE"/>
        </w:rPr>
        <w:t>To comment on a segment, simply create a new MS-Word comment.</w:t>
      </w:r>
    </w:p>
    <w:p w14:paraId="491AD586" w14:textId="77777777" w:rsidR="001B0D78" w:rsidRPr="00D77E81" w:rsidRDefault="001B0D78" w:rsidP="00D54A03">
      <w:pPr>
        <w:widowControl w:val="0"/>
        <w:autoSpaceDE w:val="0"/>
        <w:autoSpaceDN w:val="0"/>
        <w:adjustRightInd w:val="0"/>
        <w:spacing w:line="360" w:lineRule="auto"/>
        <w:textAlignment w:val="top"/>
        <w:rPr>
          <w:rStyle w:val="tw4winExternal"/>
          <w:rFonts w:ascii="Calibri" w:hAnsi="Calibri" w:cs="Calibri" w:hint="default"/>
          <w:color w:val="000000" w:themeColor="text1"/>
          <w:szCs w:val="24"/>
          <w:lang w:val="en-US" w:eastAsia="en-IE"/>
        </w:rPr>
      </w:pPr>
      <w:r w:rsidRPr="00D77E81">
        <w:rPr>
          <w:rStyle w:val="tw4winExternal"/>
          <w:rFonts w:ascii="Calibri" w:hAnsi="Calibri" w:cs="Calibri" w:hint="default"/>
          <w:b/>
          <w:color w:val="000000" w:themeColor="text1"/>
          <w:szCs w:val="24"/>
          <w:lang w:val="en-US" w:eastAsia="en-IE"/>
        </w:rPr>
        <w:t xml:space="preserve">3) </w:t>
      </w:r>
      <w:r w:rsidRPr="00D77E81">
        <w:rPr>
          <w:rStyle w:val="tw4winExternal"/>
          <w:rFonts w:ascii="Calibri" w:hAnsi="Calibri" w:cs="Calibri" w:hint="default"/>
          <w:color w:val="000000" w:themeColor="text1"/>
          <w:szCs w:val="24"/>
          <w:lang w:val="en-US" w:eastAsia="en-IE"/>
        </w:rPr>
        <w:t>It is best to edit this file in Normal or Draft view rather than page layout.</w:t>
      </w:r>
    </w:p>
    <w:p w14:paraId="257E4B79" w14:textId="77777777" w:rsidR="001B0D78" w:rsidRPr="00D77E81" w:rsidRDefault="001B0D78" w:rsidP="00D54A03">
      <w:pPr>
        <w:widowControl w:val="0"/>
        <w:autoSpaceDE w:val="0"/>
        <w:autoSpaceDN w:val="0"/>
        <w:adjustRightInd w:val="0"/>
        <w:spacing w:line="360" w:lineRule="auto"/>
        <w:textAlignment w:val="top"/>
        <w:rPr>
          <w:rStyle w:val="tw4winExternal"/>
          <w:rFonts w:ascii="Calibri" w:hAnsi="Calibri" w:cs="Calibri" w:hint="default"/>
          <w:color w:val="000000" w:themeColor="text1"/>
          <w:szCs w:val="24"/>
          <w:lang w:val="en-US" w:eastAsia="en-IE"/>
        </w:rPr>
      </w:pPr>
      <w:r w:rsidRPr="00D77E81">
        <w:rPr>
          <w:rStyle w:val="tw4winExternal"/>
          <w:rFonts w:ascii="Calibri" w:hAnsi="Calibri" w:cs="Calibri" w:hint="default"/>
          <w:b/>
          <w:color w:val="000000" w:themeColor="text1"/>
          <w:szCs w:val="24"/>
          <w:lang w:val="en-US" w:eastAsia="en-IE"/>
        </w:rPr>
        <w:t xml:space="preserve">4) </w:t>
      </w:r>
      <w:r w:rsidRPr="00D77E81">
        <w:rPr>
          <w:rStyle w:val="tw4winExternal"/>
          <w:rFonts w:ascii="Calibri" w:hAnsi="Calibri" w:cs="Calibri" w:hint="default"/>
          <w:color w:val="000000" w:themeColor="text1"/>
          <w:szCs w:val="24"/>
          <w:lang w:val="en-US" w:eastAsia="en-IE"/>
        </w:rPr>
        <w:t>DO NOT alter the ID or SOURCE column text.</w:t>
      </w:r>
    </w:p>
    <w:p w14:paraId="792239F8" w14:textId="77777777" w:rsidR="00577339" w:rsidRPr="00D77E81" w:rsidRDefault="00577339" w:rsidP="00D54A03">
      <w:pPr>
        <w:widowControl w:val="0"/>
        <w:autoSpaceDE w:val="0"/>
        <w:autoSpaceDN w:val="0"/>
        <w:adjustRightInd w:val="0"/>
        <w:spacing w:line="360" w:lineRule="auto"/>
        <w:textAlignment w:val="top"/>
        <w:rPr>
          <w:rStyle w:val="tw4winExternal"/>
          <w:rFonts w:ascii="Calibri" w:hAnsi="Calibri" w:cs="Calibri" w:hint="default"/>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5</w:t>
      </w:r>
      <w:r w:rsidRPr="00D77E81">
        <w:rPr>
          <w:rStyle w:val="tw4winExternal"/>
          <w:rFonts w:ascii="Calibri" w:hAnsi="Calibri" w:cs="Calibri" w:hint="default"/>
          <w:color w:val="000000" w:themeColor="text1"/>
          <w:szCs w:val="24"/>
          <w:lang w:val="en-US" w:eastAsia="en-IE"/>
        </w:rPr>
        <w:t>) Blank rows should be ignored but not deleted.</w:t>
      </w:r>
    </w:p>
    <w:p w14:paraId="3116D734" w14:textId="77777777" w:rsidR="001D1748" w:rsidRPr="00D77E81" w:rsidRDefault="00577339" w:rsidP="00D54A03">
      <w:pPr>
        <w:widowControl w:val="0"/>
        <w:autoSpaceDE w:val="0"/>
        <w:autoSpaceDN w:val="0"/>
        <w:adjustRightInd w:val="0"/>
        <w:spacing w:line="360" w:lineRule="auto"/>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6</w:t>
      </w:r>
      <w:r w:rsidR="001B0D78" w:rsidRPr="00D77E81">
        <w:rPr>
          <w:rStyle w:val="tw4winExternal"/>
          <w:rFonts w:ascii="Calibri" w:hAnsi="Calibri" w:cs="Calibri" w:hint="default"/>
          <w:color w:val="000000" w:themeColor="text1"/>
          <w:szCs w:val="24"/>
          <w:lang w:val="en-US" w:eastAsia="en-IE"/>
        </w:rPr>
        <w:t>)</w:t>
      </w:r>
      <w:r w:rsidR="001B0D78" w:rsidRPr="00D77E81">
        <w:rPr>
          <w:rStyle w:val="tw4winExternal"/>
          <w:rFonts w:ascii="Calibri" w:hAnsi="Calibri" w:cs="Calibri" w:hint="default"/>
          <w:b/>
          <w:bCs/>
          <w:color w:val="000000" w:themeColor="text1"/>
          <w:szCs w:val="24"/>
          <w:lang w:val="en-US" w:eastAsia="en-IE"/>
        </w:rPr>
        <w:t xml:space="preserve"> </w:t>
      </w:r>
      <w:r w:rsidR="00965BD5" w:rsidRPr="00D77E81">
        <w:rPr>
          <w:rStyle w:val="tw4winExternal"/>
          <w:rFonts w:ascii="Calibri" w:hAnsi="Calibri" w:cs="Calibri" w:hint="default"/>
          <w:b/>
          <w:bCs/>
          <w:color w:val="000000" w:themeColor="text1"/>
          <w:szCs w:val="24"/>
          <w:lang w:val="en-US" w:eastAsia="en-IE"/>
        </w:rPr>
        <w:t xml:space="preserve">The </w:t>
      </w:r>
      <w:r w:rsidR="00F55F22" w:rsidRPr="00D77E81">
        <w:rPr>
          <w:rStyle w:val="tw4winExternal"/>
          <w:rFonts w:ascii="Calibri" w:hAnsi="Calibri" w:cs="Calibri" w:hint="default"/>
          <w:b/>
          <w:bCs/>
          <w:color w:val="000000" w:themeColor="text1"/>
          <w:szCs w:val="24"/>
          <w:lang w:val="en-US" w:eastAsia="en-IE"/>
        </w:rPr>
        <w:t xml:space="preserve">following formatting </w:t>
      </w:r>
      <w:r w:rsidR="00965BD5" w:rsidRPr="00D77E81">
        <w:rPr>
          <w:rStyle w:val="tw4winExternal"/>
          <w:rFonts w:ascii="Calibri" w:hAnsi="Calibri" w:cs="Calibri" w:hint="default"/>
          <w:b/>
          <w:bCs/>
          <w:color w:val="000000" w:themeColor="text1"/>
          <w:szCs w:val="24"/>
          <w:lang w:val="en-US" w:eastAsia="en-IE"/>
        </w:rPr>
        <w:t>must be maintained throughout:</w:t>
      </w:r>
    </w:p>
    <w:p w14:paraId="544AC653" w14:textId="77777777" w:rsidR="00965BD5" w:rsidRPr="00D77E81" w:rsidRDefault="00965BD5" w:rsidP="00DF3477">
      <w:pPr>
        <w:pStyle w:val="ListParagraph"/>
        <w:widowControl w:val="0"/>
        <w:numPr>
          <w:ilvl w:val="0"/>
          <w:numId w:val="1"/>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P</w:t>
      </w:r>
      <w:r w:rsidR="001B0D78" w:rsidRPr="00D77E81">
        <w:rPr>
          <w:rStyle w:val="tw4winExternal"/>
          <w:rFonts w:ascii="Calibri" w:hAnsi="Calibri" w:cs="Calibri" w:hint="default"/>
          <w:b/>
          <w:bCs/>
          <w:color w:val="000000" w:themeColor="text1"/>
          <w:szCs w:val="24"/>
          <w:lang w:val="en-US" w:eastAsia="en-IE"/>
        </w:rPr>
        <w:t>aragraph</w:t>
      </w:r>
      <w:r w:rsidRPr="00D77E81">
        <w:rPr>
          <w:rStyle w:val="tw4winExternal"/>
          <w:rFonts w:ascii="Calibri" w:hAnsi="Calibri" w:cs="Calibri" w:hint="default"/>
          <w:b/>
          <w:bCs/>
          <w:color w:val="000000" w:themeColor="text1"/>
          <w:szCs w:val="24"/>
          <w:lang w:val="en-US" w:eastAsia="en-IE"/>
        </w:rPr>
        <w:t xml:space="preserve"> (</w:t>
      </w:r>
      <w:r w:rsidR="00D477A0" w:rsidRPr="00D77E81">
        <w:rPr>
          <w:rStyle w:val="tw4winExternal"/>
          <w:rFonts w:ascii="Calibri" w:hAnsi="Calibri" w:cs="Calibri" w:hint="default"/>
          <w:b/>
          <w:bCs/>
          <w:color w:val="000000" w:themeColor="text1"/>
          <w:szCs w:val="24"/>
          <w:lang w:val="en-US" w:eastAsia="en-IE"/>
        </w:rPr>
        <w:t>the number of paragraphs per row must be maintained</w:t>
      </w:r>
      <w:r w:rsidRPr="00D77E81">
        <w:rPr>
          <w:rStyle w:val="tw4winExternal"/>
          <w:rFonts w:ascii="Calibri" w:hAnsi="Calibri" w:cs="Calibri" w:hint="default"/>
          <w:b/>
          <w:bCs/>
          <w:color w:val="000000" w:themeColor="text1"/>
          <w:szCs w:val="24"/>
          <w:lang w:val="en-US" w:eastAsia="en-IE"/>
        </w:rPr>
        <w:t>)</w:t>
      </w:r>
      <w:r w:rsidR="001B0D78" w:rsidRPr="00D77E81">
        <w:rPr>
          <w:rStyle w:val="tw4winExternal"/>
          <w:rFonts w:ascii="Calibri" w:hAnsi="Calibri" w:cs="Calibri" w:hint="default"/>
          <w:b/>
          <w:bCs/>
          <w:color w:val="000000" w:themeColor="text1"/>
          <w:szCs w:val="24"/>
          <w:lang w:val="en-US" w:eastAsia="en-IE"/>
        </w:rPr>
        <w:t xml:space="preserve"> </w:t>
      </w:r>
    </w:p>
    <w:p w14:paraId="53A72F39" w14:textId="77777777" w:rsidR="00965BD5" w:rsidRPr="00D77E81" w:rsidRDefault="001B0D78" w:rsidP="00DF3477">
      <w:pPr>
        <w:pStyle w:val="ListParagraph"/>
        <w:widowControl w:val="0"/>
        <w:numPr>
          <w:ilvl w:val="0"/>
          <w:numId w:val="1"/>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 xml:space="preserve">bold </w:t>
      </w:r>
    </w:p>
    <w:p w14:paraId="4FCB8C13" w14:textId="77777777" w:rsidR="00965BD5" w:rsidRPr="00D77E81" w:rsidRDefault="001B0D78" w:rsidP="00DF3477">
      <w:pPr>
        <w:pStyle w:val="ListParagraph"/>
        <w:widowControl w:val="0"/>
        <w:numPr>
          <w:ilvl w:val="0"/>
          <w:numId w:val="1"/>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italic</w:t>
      </w:r>
    </w:p>
    <w:p w14:paraId="4EC9A418" w14:textId="77777777" w:rsidR="001B0D78" w:rsidRPr="00D77E81" w:rsidRDefault="001B0D78" w:rsidP="00DF3477">
      <w:pPr>
        <w:pStyle w:val="ListParagraph"/>
        <w:widowControl w:val="0"/>
        <w:numPr>
          <w:ilvl w:val="0"/>
          <w:numId w:val="1"/>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underline</w:t>
      </w:r>
    </w:p>
    <w:p w14:paraId="28A91BD7" w14:textId="77777777" w:rsidR="00965BD5" w:rsidRPr="00D77E81" w:rsidRDefault="00965BD5" w:rsidP="00DF3477">
      <w:pPr>
        <w:pStyle w:val="ListParagraph"/>
        <w:widowControl w:val="0"/>
        <w:numPr>
          <w:ilvl w:val="0"/>
          <w:numId w:val="1"/>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links</w:t>
      </w:r>
    </w:p>
    <w:p w14:paraId="7A9DC8E4" w14:textId="06C81198" w:rsidR="00917434" w:rsidRPr="00D77E81" w:rsidRDefault="00917434" w:rsidP="00DF3477">
      <w:pPr>
        <w:pStyle w:val="ListParagraph"/>
        <w:widowControl w:val="0"/>
        <w:numPr>
          <w:ilvl w:val="0"/>
          <w:numId w:val="1"/>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lists</w:t>
      </w:r>
      <w:r w:rsidR="00D477A0" w:rsidRPr="00D77E81">
        <w:rPr>
          <w:rStyle w:val="tw4winExternal"/>
          <w:rFonts w:ascii="Calibri" w:hAnsi="Calibri" w:cs="Calibri" w:hint="default"/>
          <w:b/>
          <w:bCs/>
          <w:color w:val="000000" w:themeColor="text1"/>
          <w:szCs w:val="24"/>
          <w:lang w:val="en-US" w:eastAsia="en-IE"/>
        </w:rPr>
        <w:t xml:space="preserve"> (bullets and number of items in a list must be maintained)</w:t>
      </w:r>
    </w:p>
    <w:p w14:paraId="4457A36C" w14:textId="69D42B3F" w:rsidR="00D54A03" w:rsidRPr="00D77E81" w:rsidRDefault="00D54A03" w:rsidP="00D54A03">
      <w:pPr>
        <w:widowControl w:val="0"/>
        <w:autoSpaceDE w:val="0"/>
        <w:autoSpaceDN w:val="0"/>
        <w:adjustRightInd w:val="0"/>
        <w:spacing w:line="360" w:lineRule="auto"/>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7</w:t>
      </w:r>
      <w:r w:rsidRPr="00D77E81">
        <w:rPr>
          <w:rStyle w:val="tw4winExternal"/>
          <w:rFonts w:ascii="Calibri" w:hAnsi="Calibri" w:cs="Calibri" w:hint="default"/>
          <w:color w:val="000000" w:themeColor="text1"/>
          <w:szCs w:val="24"/>
          <w:lang w:val="en-US" w:eastAsia="en-IE"/>
        </w:rPr>
        <w:t>) C</w:t>
      </w:r>
      <w:r w:rsidR="006C7A9D" w:rsidRPr="00D77E81">
        <w:rPr>
          <w:rStyle w:val="tw4winExternal"/>
          <w:rFonts w:ascii="Calibri" w:hAnsi="Calibri" w:cs="Calibri" w:hint="default"/>
          <w:color w:val="000000" w:themeColor="text1"/>
          <w:szCs w:val="24"/>
          <w:lang w:val="en-US" w:eastAsia="en-IE"/>
        </w:rPr>
        <w:t>trl+c</w:t>
      </w:r>
      <w:r w:rsidRPr="00D77E81">
        <w:rPr>
          <w:rStyle w:val="tw4winExternal"/>
          <w:rFonts w:ascii="Calibri" w:hAnsi="Calibri" w:cs="Calibri" w:hint="default"/>
          <w:color w:val="000000" w:themeColor="text1"/>
          <w:szCs w:val="24"/>
          <w:lang w:val="en-US" w:eastAsia="en-IE"/>
        </w:rPr>
        <w:t>lick on an ID in the left hand collumn to view the relevent screen in the online course.</w:t>
      </w:r>
      <w:r w:rsidR="00D8195A" w:rsidRPr="00D77E81">
        <w:rPr>
          <w:rStyle w:val="tw4winExternal"/>
          <w:rFonts w:ascii="Calibri" w:hAnsi="Calibri" w:cs="Calibri" w:hint="default"/>
          <w:color w:val="000000" w:themeColor="text1"/>
          <w:szCs w:val="24"/>
          <w:lang w:val="en-US" w:eastAsia="en-IE"/>
        </w:rPr>
        <w:t xml:space="preserve"> Toc ID’s will open the table of contents, ID’s containing _string_ have no relevent screen and </w:t>
      </w:r>
      <w:r w:rsidR="0005319B" w:rsidRPr="00D77E81">
        <w:rPr>
          <w:rStyle w:val="tw4winExternal"/>
          <w:rFonts w:ascii="Calibri" w:hAnsi="Calibri" w:cs="Calibri" w:hint="default"/>
          <w:color w:val="000000" w:themeColor="text1"/>
          <w:szCs w:val="24"/>
          <w:lang w:val="en-US" w:eastAsia="en-IE"/>
        </w:rPr>
        <w:t>are not linked</w:t>
      </w:r>
      <w:r w:rsidR="00D8195A" w:rsidRPr="00D77E81">
        <w:rPr>
          <w:rStyle w:val="tw4winExternal"/>
          <w:rFonts w:ascii="Calibri" w:hAnsi="Calibri" w:cs="Calibri" w:hint="default"/>
          <w:color w:val="000000" w:themeColor="text1"/>
          <w:szCs w:val="24"/>
          <w:lang w:val="en-US" w:eastAsia="en-IE"/>
        </w:rPr>
        <w:t>.</w:t>
      </w:r>
    </w:p>
    <w:p w14:paraId="1230BF1A" w14:textId="77777777" w:rsidR="001B0D78" w:rsidRPr="00D77E81" w:rsidRDefault="001B0D78">
      <w:pPr>
        <w:rPr>
          <w:rFonts w:hint="default"/>
          <w:lang w:val="en-US"/>
        </w:rPr>
      </w:pPr>
    </w:p>
    <w:p w14:paraId="73200E0D" w14:textId="77777777" w:rsidR="001B0D78" w:rsidRPr="00D77E81" w:rsidRDefault="001B0D78">
      <w:pPr>
        <w:rPr>
          <w:rFonts w:hint="default"/>
          <w:lang w:val="en-US"/>
        </w:rPr>
      </w:pPr>
    </w:p>
    <w:p w14:paraId="2FC7FF1C" w14:textId="77777777" w:rsidR="001B0D78" w:rsidRPr="00D77E81" w:rsidRDefault="001B0D78">
      <w:pPr>
        <w:rPr>
          <w:rFonts w:hint="default"/>
          <w:lang w:val="en-US"/>
        </w:rPr>
      </w:pPr>
    </w:p>
    <w:p w14:paraId="2692AEB7" w14:textId="77777777" w:rsidR="001B0D78" w:rsidRPr="00D77E81" w:rsidRDefault="001B0D78">
      <w:pPr>
        <w:rPr>
          <w:rFonts w:hint="default"/>
          <w:lang w:val="en-US"/>
        </w:rPr>
      </w:pPr>
    </w:p>
    <w:p w14:paraId="64455847" w14:textId="77777777" w:rsidR="00917434" w:rsidRPr="00D77E81" w:rsidRDefault="00917434">
      <w:pPr>
        <w:spacing w:after="160" w:line="259" w:lineRule="auto"/>
        <w:rPr>
          <w:rFonts w:hint="default"/>
          <w:lang w:val="en-US"/>
        </w:rPr>
      </w:pPr>
      <w:r w:rsidRPr="00D77E81">
        <w:rPr>
          <w:rFonts w:hint="default"/>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C42E1" w:rsidRPr="00DC42E1" w14:paraId="2944FFD5" w14:textId="77777777" w:rsidTr="00DC42E1">
        <w:tc>
          <w:tcPr>
            <w:tcW w:w="1353" w:type="dxa"/>
            <w:shd w:val="clear" w:color="auto" w:fill="F4B083" w:themeFill="accent2" w:themeFillTint="99"/>
            <w:tcMar>
              <w:top w:w="120" w:type="dxa"/>
              <w:left w:w="180" w:type="dxa"/>
              <w:bottom w:w="120" w:type="dxa"/>
              <w:right w:w="180" w:type="dxa"/>
            </w:tcMar>
          </w:tcPr>
          <w:p w14:paraId="17074761" w14:textId="4EE48DB0" w:rsidR="00DC42E1" w:rsidRPr="00DC42E1" w:rsidRDefault="00DC42E1" w:rsidP="00DC42E1">
            <w:pPr>
              <w:spacing w:before="30" w:after="30"/>
              <w:ind w:right="30"/>
              <w:jc w:val="center"/>
              <w:rPr>
                <w:rFonts w:eastAsiaTheme="minorEastAsia"/>
                <w:szCs w:val="24"/>
                <w:lang w:val="en-IE" w:eastAsia="en-IE"/>
              </w:rPr>
            </w:pPr>
            <w:r w:rsidRPr="00D77E81">
              <w:rPr>
                <w:rFonts w:asciiTheme="minorHAnsi" w:eastAsiaTheme="minorEastAsia" w:hAnsiTheme="minorHAnsi" w:cstheme="minorHAnsi" w:hint="default"/>
                <w:szCs w:val="24"/>
                <w:lang w:val="en-US" w:eastAsia="en-IE"/>
              </w:rPr>
              <w:lastRenderedPageBreak/>
              <w:t>ID</w:t>
            </w:r>
          </w:p>
        </w:tc>
        <w:tc>
          <w:tcPr>
            <w:tcW w:w="6000" w:type="dxa"/>
            <w:shd w:val="clear" w:color="auto" w:fill="F4B083" w:themeFill="accent2" w:themeFillTint="99"/>
            <w:tcMar>
              <w:top w:w="120" w:type="dxa"/>
              <w:left w:w="180" w:type="dxa"/>
              <w:bottom w:w="120" w:type="dxa"/>
              <w:right w:w="180" w:type="dxa"/>
            </w:tcMar>
            <w:vAlign w:val="center"/>
          </w:tcPr>
          <w:p w14:paraId="0D4A132E" w14:textId="5716FEFF" w:rsidR="00DC42E1" w:rsidRPr="00DC42E1" w:rsidRDefault="00DC42E1" w:rsidP="00DC42E1">
            <w:pPr>
              <w:spacing w:before="100" w:beforeAutospacing="1" w:after="100" w:afterAutospacing="1"/>
              <w:ind w:right="30"/>
              <w:jc w:val="center"/>
              <w:rPr>
                <w:rFonts w:ascii="Calibri" w:eastAsiaTheme="minorEastAsia" w:hAnsi="Calibri" w:cs="Calibri"/>
                <w:szCs w:val="24"/>
                <w:lang w:val="en-IE" w:eastAsia="en-IE"/>
              </w:rPr>
            </w:pPr>
            <w:r w:rsidRPr="00D77E81">
              <w:rPr>
                <w:rFonts w:asciiTheme="minorHAnsi" w:eastAsiaTheme="minorEastAsia" w:hAnsiTheme="minorHAnsi" w:cstheme="minorHAnsi" w:hint="default"/>
                <w:szCs w:val="24"/>
                <w:lang w:val="en-US" w:eastAsia="en-IE"/>
              </w:rPr>
              <w:t>SOURCE</w:t>
            </w:r>
          </w:p>
        </w:tc>
        <w:tc>
          <w:tcPr>
            <w:tcW w:w="6000" w:type="dxa"/>
            <w:shd w:val="clear" w:color="auto" w:fill="F4B083" w:themeFill="accent2" w:themeFillTint="99"/>
          </w:tcPr>
          <w:p w14:paraId="6DCE955D" w14:textId="1A447260" w:rsidR="00DC42E1" w:rsidRPr="00DC42E1" w:rsidRDefault="00DC42E1" w:rsidP="00DC42E1">
            <w:pPr>
              <w:spacing w:before="100" w:beforeAutospacing="1" w:after="100" w:afterAutospacing="1"/>
              <w:ind w:right="30"/>
              <w:jc w:val="center"/>
              <w:rPr>
                <w:rFonts w:ascii="Calibri" w:eastAsiaTheme="minorEastAsia" w:hAnsi="Calibri" w:cs="Calibri"/>
                <w:szCs w:val="24"/>
                <w:lang w:val="en-IE" w:eastAsia="en-IE"/>
              </w:rPr>
            </w:pPr>
            <w:r>
              <w:rPr>
                <w:rFonts w:ascii="Calibri" w:eastAsiaTheme="minorEastAsia" w:hAnsi="Calibri" w:cs="Calibri" w:hint="default"/>
                <w:szCs w:val="24"/>
                <w:lang w:val="en-IE" w:eastAsia="en-IE"/>
              </w:rPr>
              <w:t>TARGET</w:t>
            </w:r>
          </w:p>
        </w:tc>
      </w:tr>
      <w:tr w:rsidR="00DC42E1" w:rsidRPr="00DC42E1" w14:paraId="22164B08" w14:textId="77777777" w:rsidTr="00C804C1">
        <w:tc>
          <w:tcPr>
            <w:tcW w:w="1353" w:type="dxa"/>
            <w:shd w:val="clear" w:color="auto" w:fill="D9E2F3" w:themeFill="accent1" w:themeFillTint="33"/>
            <w:tcMar>
              <w:top w:w="120" w:type="dxa"/>
              <w:left w:w="180" w:type="dxa"/>
              <w:bottom w:w="120" w:type="dxa"/>
              <w:right w:w="180" w:type="dxa"/>
            </w:tcMar>
            <w:hideMark/>
          </w:tcPr>
          <w:p w14:paraId="2DEC0CC8" w14:textId="77777777" w:rsidR="00DC42E1" w:rsidRPr="00DC42E1" w:rsidRDefault="00DC42E1" w:rsidP="00DC42E1">
            <w:pPr>
              <w:spacing w:before="30" w:after="30"/>
              <w:ind w:right="30"/>
              <w:rPr>
                <w:rFonts w:ascii="Calibri" w:hAnsi="Calibri" w:cs="Calibri"/>
                <w:sz w:val="16"/>
                <w:szCs w:val="24"/>
                <w:lang w:val="en-IE" w:eastAsia="en-IE"/>
              </w:rPr>
            </w:pPr>
            <w:hyperlink r:id="rId7" w:tgtFrame="_blank" w:history="1">
              <w:r w:rsidRPr="00DC42E1">
                <w:rPr>
                  <w:rFonts w:ascii="Calibri" w:hAnsi="Calibri" w:cs="Calibri"/>
                  <w:color w:val="0000FF"/>
                  <w:sz w:val="16"/>
                  <w:szCs w:val="24"/>
                  <w:u w:val="single"/>
                  <w:lang w:val="en-IE" w:eastAsia="en-IE"/>
                </w:rPr>
                <w:t>1_C_2</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53B3224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All parents want to provide the best for their children.</w:t>
            </w:r>
          </w:p>
          <w:p w14:paraId="1A3704E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At Abbott, we believe proper nutrition </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 xml:space="preserve"> especially for babies </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 xml:space="preserve"> is critical for building lifelong health. We work tirelessly to develop the best, most scientifically forward and innovative, lifesaving nutrition for children everywhere.</w:t>
            </w:r>
          </w:p>
        </w:tc>
        <w:tc>
          <w:tcPr>
            <w:tcW w:w="6000" w:type="dxa"/>
          </w:tcPr>
          <w:p w14:paraId="4BC3656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0FC1F11" w14:textId="77777777" w:rsidTr="00C804C1">
        <w:tc>
          <w:tcPr>
            <w:tcW w:w="1353" w:type="dxa"/>
            <w:shd w:val="clear" w:color="auto" w:fill="D9E2F3" w:themeFill="accent1" w:themeFillTint="33"/>
            <w:tcMar>
              <w:top w:w="120" w:type="dxa"/>
              <w:left w:w="180" w:type="dxa"/>
              <w:bottom w:w="120" w:type="dxa"/>
              <w:right w:w="180" w:type="dxa"/>
            </w:tcMar>
            <w:hideMark/>
          </w:tcPr>
          <w:p w14:paraId="4C493C3C" w14:textId="77777777" w:rsidR="00DC42E1" w:rsidRPr="00DC42E1" w:rsidRDefault="00DC42E1" w:rsidP="00DC42E1">
            <w:pPr>
              <w:spacing w:before="30" w:after="30"/>
              <w:ind w:right="30"/>
              <w:rPr>
                <w:rFonts w:ascii="Calibri" w:hAnsi="Calibri" w:cs="Calibri"/>
                <w:sz w:val="16"/>
                <w:szCs w:val="24"/>
                <w:lang w:val="en-IE" w:eastAsia="en-IE"/>
              </w:rPr>
            </w:pPr>
            <w:hyperlink r:id="rId8" w:tgtFrame="_blank" w:history="1">
              <w:r w:rsidRPr="00DC42E1">
                <w:rPr>
                  <w:rFonts w:ascii="Calibri" w:hAnsi="Calibri" w:cs="Calibri"/>
                  <w:color w:val="0000FF"/>
                  <w:sz w:val="16"/>
                  <w:szCs w:val="24"/>
                  <w:u w:val="single"/>
                  <w:lang w:val="en-IE" w:eastAsia="en-IE"/>
                </w:rPr>
                <w:t>2_C_2a</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098AAD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Abbott has a long history of doing things the right way.</w:t>
            </w:r>
          </w:p>
          <w:p w14:paraId="6BDE697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have built our reputation on the values of honesty, fairness and integrity. As employees and leaders, it is our responsibility to ensure our words and actions promote these values.</w:t>
            </w:r>
          </w:p>
          <w:p w14:paraId="4E81145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In this course, you will learn how our commitment to the ethical marketing of infant formula reflects these values.</w:t>
            </w:r>
          </w:p>
        </w:tc>
        <w:tc>
          <w:tcPr>
            <w:tcW w:w="6000" w:type="dxa"/>
          </w:tcPr>
          <w:p w14:paraId="48F6D95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1B7A077" w14:textId="77777777" w:rsidTr="00C804C1">
        <w:tc>
          <w:tcPr>
            <w:tcW w:w="1353" w:type="dxa"/>
            <w:shd w:val="clear" w:color="auto" w:fill="D9E2F3" w:themeFill="accent1" w:themeFillTint="33"/>
            <w:tcMar>
              <w:top w:w="120" w:type="dxa"/>
              <w:left w:w="180" w:type="dxa"/>
              <w:bottom w:w="120" w:type="dxa"/>
              <w:right w:w="180" w:type="dxa"/>
            </w:tcMar>
            <w:hideMark/>
          </w:tcPr>
          <w:p w14:paraId="2340A7D1" w14:textId="77777777" w:rsidR="00DC42E1" w:rsidRPr="00DC42E1" w:rsidRDefault="00DC42E1" w:rsidP="00DC42E1">
            <w:pPr>
              <w:spacing w:before="30" w:after="30"/>
              <w:ind w:right="30"/>
              <w:rPr>
                <w:rFonts w:ascii="Calibri" w:hAnsi="Calibri" w:cs="Calibri"/>
                <w:sz w:val="16"/>
                <w:szCs w:val="24"/>
                <w:lang w:val="en-IE" w:eastAsia="en-IE"/>
              </w:rPr>
            </w:pPr>
            <w:hyperlink r:id="rId9" w:tgtFrame="_blank" w:history="1">
              <w:r w:rsidRPr="00DC42E1">
                <w:rPr>
                  <w:rFonts w:ascii="Calibri" w:hAnsi="Calibri" w:cs="Calibri"/>
                  <w:color w:val="0000FF"/>
                  <w:sz w:val="16"/>
                  <w:szCs w:val="24"/>
                  <w:u w:val="single"/>
                  <w:lang w:val="en-IE" w:eastAsia="en-IE"/>
                </w:rPr>
                <w:t>3_C_3</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0272D23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Upon completion of this course, you will be able to:</w:t>
            </w:r>
          </w:p>
          <w:p w14:paraId="09F696C4" w14:textId="77777777" w:rsidR="00DC42E1" w:rsidRPr="00DC42E1" w:rsidRDefault="00DC42E1" w:rsidP="00DC42E1">
            <w:pPr>
              <w:numPr>
                <w:ilvl w:val="0"/>
                <w:numId w:val="24"/>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Describe the environment in which we operate,</w:t>
            </w:r>
          </w:p>
          <w:p w14:paraId="5402A56F" w14:textId="77777777" w:rsidR="00DC42E1" w:rsidRPr="00DC42E1" w:rsidRDefault="00DC42E1" w:rsidP="00DC42E1">
            <w:pPr>
              <w:numPr>
                <w:ilvl w:val="0"/>
                <w:numId w:val="24"/>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Articulate Abbott’s beliefs and commitments,</w:t>
            </w:r>
          </w:p>
          <w:p w14:paraId="0491880F" w14:textId="77777777" w:rsidR="00DC42E1" w:rsidRPr="00DC42E1" w:rsidRDefault="00DC42E1" w:rsidP="00DC42E1">
            <w:pPr>
              <w:numPr>
                <w:ilvl w:val="0"/>
                <w:numId w:val="24"/>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Comply with Abbott’s expectations, and</w:t>
            </w:r>
          </w:p>
          <w:p w14:paraId="5E1D4B7D" w14:textId="77777777" w:rsidR="00DC42E1" w:rsidRPr="00DC42E1" w:rsidRDefault="00DC42E1" w:rsidP="00DC42E1">
            <w:pPr>
              <w:numPr>
                <w:ilvl w:val="0"/>
                <w:numId w:val="24"/>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Know where to go for help and support.</w:t>
            </w:r>
          </w:p>
          <w:p w14:paraId="24E5E26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course will take 20-25 minutes to complete.</w:t>
            </w:r>
          </w:p>
        </w:tc>
        <w:tc>
          <w:tcPr>
            <w:tcW w:w="6000" w:type="dxa"/>
          </w:tcPr>
          <w:p w14:paraId="222BB47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79514E6E" w14:textId="77777777" w:rsidTr="00C804C1">
        <w:tc>
          <w:tcPr>
            <w:tcW w:w="1353" w:type="dxa"/>
            <w:shd w:val="clear" w:color="auto" w:fill="D9E2F3" w:themeFill="accent1" w:themeFillTint="33"/>
            <w:tcMar>
              <w:top w:w="120" w:type="dxa"/>
              <w:left w:w="180" w:type="dxa"/>
              <w:bottom w:w="120" w:type="dxa"/>
              <w:right w:w="180" w:type="dxa"/>
            </w:tcMar>
            <w:hideMark/>
          </w:tcPr>
          <w:p w14:paraId="7C93972B" w14:textId="77777777" w:rsidR="00DC42E1" w:rsidRPr="00DC42E1" w:rsidRDefault="00DC42E1" w:rsidP="00DC42E1">
            <w:pPr>
              <w:spacing w:before="30" w:after="30"/>
              <w:ind w:right="30"/>
              <w:rPr>
                <w:rFonts w:ascii="Calibri" w:hAnsi="Calibri" w:cs="Calibri"/>
                <w:sz w:val="16"/>
                <w:szCs w:val="24"/>
                <w:lang w:val="en-IE" w:eastAsia="en-IE"/>
              </w:rPr>
            </w:pPr>
            <w:hyperlink r:id="rId10" w:tgtFrame="_blank" w:history="1">
              <w:r w:rsidRPr="00DC42E1">
                <w:rPr>
                  <w:rFonts w:ascii="Calibri" w:hAnsi="Calibri" w:cs="Calibri"/>
                  <w:color w:val="0000FF"/>
                  <w:sz w:val="16"/>
                  <w:szCs w:val="24"/>
                  <w:u w:val="single"/>
                  <w:lang w:val="en-IE" w:eastAsia="en-IE"/>
                </w:rPr>
                <w:t>4_C_4</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451B57B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icons at the top of the screen provide one-click access to key resources:</w:t>
            </w:r>
          </w:p>
          <w:p w14:paraId="44FFF0A6" w14:textId="77777777" w:rsidR="00DC42E1" w:rsidRPr="00DC42E1" w:rsidRDefault="00DC42E1" w:rsidP="00DC42E1">
            <w:pPr>
              <w:numPr>
                <w:ilvl w:val="0"/>
                <w:numId w:val="25"/>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The Table of Contents,</w:t>
            </w:r>
          </w:p>
          <w:p w14:paraId="29BFF7DB" w14:textId="77777777" w:rsidR="00DC42E1" w:rsidRPr="00DC42E1" w:rsidRDefault="00DC42E1" w:rsidP="00DC42E1">
            <w:pPr>
              <w:numPr>
                <w:ilvl w:val="0"/>
                <w:numId w:val="25"/>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Important contact information, and</w:t>
            </w:r>
          </w:p>
          <w:p w14:paraId="44946772" w14:textId="77777777" w:rsidR="00DC42E1" w:rsidRPr="00DC42E1" w:rsidRDefault="00DC42E1" w:rsidP="00DC42E1">
            <w:pPr>
              <w:numPr>
                <w:ilvl w:val="0"/>
                <w:numId w:val="25"/>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Reference material.</w:t>
            </w:r>
          </w:p>
          <w:p w14:paraId="0C5166E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You can use the Audio icon to turn the audio on or off and the Exit icon to close the course window.</w:t>
            </w:r>
          </w:p>
        </w:tc>
        <w:tc>
          <w:tcPr>
            <w:tcW w:w="6000" w:type="dxa"/>
          </w:tcPr>
          <w:p w14:paraId="29E60B6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7E793DA9" w14:textId="77777777" w:rsidTr="00C804C1">
        <w:tc>
          <w:tcPr>
            <w:tcW w:w="1353" w:type="dxa"/>
            <w:shd w:val="clear" w:color="auto" w:fill="D9E2F3" w:themeFill="accent1" w:themeFillTint="33"/>
            <w:tcMar>
              <w:top w:w="120" w:type="dxa"/>
              <w:left w:w="180" w:type="dxa"/>
              <w:bottom w:w="120" w:type="dxa"/>
              <w:right w:w="180" w:type="dxa"/>
            </w:tcMar>
            <w:hideMark/>
          </w:tcPr>
          <w:p w14:paraId="3F3AB923" w14:textId="77777777" w:rsidR="00DC42E1" w:rsidRPr="00DC42E1" w:rsidRDefault="00DC42E1" w:rsidP="00DC42E1">
            <w:pPr>
              <w:spacing w:before="30" w:after="30"/>
              <w:ind w:right="30"/>
              <w:rPr>
                <w:rFonts w:ascii="Calibri" w:hAnsi="Calibri" w:cs="Calibri"/>
                <w:sz w:val="16"/>
                <w:szCs w:val="24"/>
                <w:lang w:val="en-IE" w:eastAsia="en-IE"/>
              </w:rPr>
            </w:pPr>
            <w:hyperlink r:id="rId11" w:tgtFrame="_blank" w:history="1">
              <w:r w:rsidRPr="00DC42E1">
                <w:rPr>
                  <w:rFonts w:ascii="Calibri" w:hAnsi="Calibri" w:cs="Calibri"/>
                  <w:color w:val="0000FF"/>
                  <w:sz w:val="16"/>
                  <w:szCs w:val="24"/>
                  <w:u w:val="single"/>
                  <w:lang w:val="en-IE" w:eastAsia="en-IE"/>
                </w:rPr>
                <w:t>5_C_5</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4ADD523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There are several features to help guide you through the course:</w:t>
            </w:r>
          </w:p>
          <w:p w14:paraId="27A74A3E" w14:textId="77777777" w:rsidR="00DC42E1" w:rsidRPr="00DC42E1" w:rsidRDefault="00DC42E1" w:rsidP="00DC42E1">
            <w:pPr>
              <w:numPr>
                <w:ilvl w:val="0"/>
                <w:numId w:val="26"/>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Back and Forward arrows allow you to move from screen to screen.</w:t>
            </w:r>
          </w:p>
          <w:p w14:paraId="57D7EC96" w14:textId="77777777" w:rsidR="00DC42E1" w:rsidRPr="00DC42E1" w:rsidRDefault="00DC42E1" w:rsidP="00DC42E1">
            <w:pPr>
              <w:numPr>
                <w:ilvl w:val="0"/>
                <w:numId w:val="26"/>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A horizontal slider bar at the bottom of the screen allows you to see where you are in the course.</w:t>
            </w:r>
          </w:p>
          <w:p w14:paraId="119C1BF3" w14:textId="77777777" w:rsidR="00DC42E1" w:rsidRPr="00DC42E1" w:rsidRDefault="00DC42E1" w:rsidP="00DC42E1">
            <w:pPr>
              <w:numPr>
                <w:ilvl w:val="0"/>
                <w:numId w:val="26"/>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The Table of Contents lets you navigate from section to section.</w:t>
            </w:r>
          </w:p>
        </w:tc>
        <w:tc>
          <w:tcPr>
            <w:tcW w:w="6000" w:type="dxa"/>
          </w:tcPr>
          <w:p w14:paraId="2CE8EA8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AF28FB2" w14:textId="77777777" w:rsidTr="00C804C1">
        <w:tc>
          <w:tcPr>
            <w:tcW w:w="1353" w:type="dxa"/>
            <w:shd w:val="clear" w:color="auto" w:fill="D9E2F3" w:themeFill="accent1" w:themeFillTint="33"/>
            <w:tcMar>
              <w:top w:w="120" w:type="dxa"/>
              <w:left w:w="180" w:type="dxa"/>
              <w:bottom w:w="120" w:type="dxa"/>
              <w:right w:w="180" w:type="dxa"/>
            </w:tcMar>
            <w:hideMark/>
          </w:tcPr>
          <w:p w14:paraId="0C3F84B1" w14:textId="77777777" w:rsidR="00DC42E1" w:rsidRPr="00DC42E1" w:rsidRDefault="00DC42E1" w:rsidP="00DC42E1">
            <w:pPr>
              <w:spacing w:before="30" w:after="30"/>
              <w:ind w:right="30"/>
              <w:rPr>
                <w:rFonts w:ascii="Calibri" w:hAnsi="Calibri" w:cs="Calibri"/>
                <w:sz w:val="16"/>
                <w:szCs w:val="24"/>
                <w:lang w:val="en-IE" w:eastAsia="en-IE"/>
              </w:rPr>
            </w:pPr>
            <w:hyperlink r:id="rId12" w:tgtFrame="_blank" w:history="1">
              <w:r w:rsidRPr="00DC42E1">
                <w:rPr>
                  <w:rFonts w:ascii="Calibri" w:hAnsi="Calibri" w:cs="Calibri"/>
                  <w:color w:val="0000FF"/>
                  <w:sz w:val="16"/>
                  <w:szCs w:val="24"/>
                  <w:u w:val="single"/>
                  <w:lang w:val="en-IE" w:eastAsia="en-IE"/>
                </w:rPr>
                <w:t>6_C_6</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BD23D5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Knowledge Check</w:t>
            </w:r>
          </w:p>
          <w:p w14:paraId="4B88E21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Once you have reviewed the content of this course, you will be required to complete a 10-question Knowledge Check.</w:t>
            </w:r>
          </w:p>
          <w:p w14:paraId="5D55728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lastRenderedPageBreak/>
              <w:t>The Knowledge Check can be taken at any time by clicking the Table of Contents icon and selecting Knowledge Check.</w:t>
            </w:r>
          </w:p>
        </w:tc>
        <w:tc>
          <w:tcPr>
            <w:tcW w:w="6000" w:type="dxa"/>
          </w:tcPr>
          <w:p w14:paraId="3217826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3751351" w14:textId="77777777" w:rsidTr="00C804C1">
        <w:tc>
          <w:tcPr>
            <w:tcW w:w="1353" w:type="dxa"/>
            <w:shd w:val="clear" w:color="auto" w:fill="D9E2F3" w:themeFill="accent1" w:themeFillTint="33"/>
            <w:tcMar>
              <w:top w:w="120" w:type="dxa"/>
              <w:left w:w="180" w:type="dxa"/>
              <w:bottom w:w="120" w:type="dxa"/>
              <w:right w:w="180" w:type="dxa"/>
            </w:tcMar>
            <w:hideMark/>
          </w:tcPr>
          <w:p w14:paraId="567F772E" w14:textId="77777777" w:rsidR="00DC42E1" w:rsidRPr="00DC42E1" w:rsidRDefault="00DC42E1" w:rsidP="00DC42E1">
            <w:pPr>
              <w:spacing w:before="30" w:after="30"/>
              <w:ind w:right="30"/>
              <w:rPr>
                <w:rFonts w:ascii="Calibri" w:hAnsi="Calibri" w:cs="Calibri"/>
                <w:sz w:val="16"/>
                <w:szCs w:val="24"/>
                <w:lang w:val="en-IE" w:eastAsia="en-IE"/>
              </w:rPr>
            </w:pPr>
            <w:hyperlink r:id="rId13" w:tgtFrame="_blank" w:history="1">
              <w:r w:rsidRPr="00DC42E1">
                <w:rPr>
                  <w:rFonts w:ascii="Calibri" w:hAnsi="Calibri" w:cs="Calibri"/>
                  <w:color w:val="0000FF"/>
                  <w:sz w:val="16"/>
                  <w:szCs w:val="24"/>
                  <w:u w:val="single"/>
                  <w:lang w:val="en-IE" w:eastAsia="en-IE"/>
                </w:rPr>
                <w:t>7_C_7</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30BFF8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It is our policy to market products in a way that does not interfere with the protection and promotion of breastfeeding.</w:t>
            </w:r>
          </w:p>
          <w:p w14:paraId="2E575D8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In this section, we will look at some of the challenges we face as a leader in the infant formula industry.</w:t>
            </w:r>
          </w:p>
        </w:tc>
        <w:tc>
          <w:tcPr>
            <w:tcW w:w="6000" w:type="dxa"/>
          </w:tcPr>
          <w:p w14:paraId="68ACACF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B57FE3C" w14:textId="77777777" w:rsidTr="00C804C1">
        <w:tc>
          <w:tcPr>
            <w:tcW w:w="1353" w:type="dxa"/>
            <w:shd w:val="clear" w:color="auto" w:fill="D9E2F3" w:themeFill="accent1" w:themeFillTint="33"/>
            <w:tcMar>
              <w:top w:w="120" w:type="dxa"/>
              <w:left w:w="180" w:type="dxa"/>
              <w:bottom w:w="120" w:type="dxa"/>
              <w:right w:w="180" w:type="dxa"/>
            </w:tcMar>
            <w:hideMark/>
          </w:tcPr>
          <w:p w14:paraId="7D72E71C" w14:textId="77777777" w:rsidR="00DC42E1" w:rsidRPr="00DC42E1" w:rsidRDefault="00DC42E1" w:rsidP="00DC42E1">
            <w:pPr>
              <w:spacing w:before="30" w:after="30"/>
              <w:ind w:right="30"/>
              <w:rPr>
                <w:rFonts w:ascii="Calibri" w:hAnsi="Calibri" w:cs="Calibri"/>
                <w:sz w:val="16"/>
                <w:szCs w:val="24"/>
                <w:lang w:val="en-IE" w:eastAsia="en-IE"/>
              </w:rPr>
            </w:pPr>
            <w:hyperlink r:id="rId14" w:tgtFrame="_blank" w:history="1">
              <w:r w:rsidRPr="00DC42E1">
                <w:rPr>
                  <w:rFonts w:ascii="Calibri" w:hAnsi="Calibri" w:cs="Calibri"/>
                  <w:color w:val="0000FF"/>
                  <w:sz w:val="16"/>
                  <w:szCs w:val="24"/>
                  <w:u w:val="single"/>
                  <w:lang w:val="en-IE" w:eastAsia="en-IE"/>
                </w:rPr>
                <w:t>8_C_8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C19117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sales and marketing practices of infant formula manufacturers are closely scrutinized.</w:t>
            </w:r>
          </w:p>
          <w:p w14:paraId="28BFB21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reason for this is simple: the health and welfare of infants is something everyone cares about. Across the world, parents, healthcare professionals, governments, manufacturers, non-governmental organizations (NGOs), and others all have an interest in supporting the health and wellbeing of infants through proper nutrition.</w:t>
            </w:r>
          </w:p>
        </w:tc>
        <w:tc>
          <w:tcPr>
            <w:tcW w:w="6000" w:type="dxa"/>
          </w:tcPr>
          <w:p w14:paraId="5D20B8A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F4C83F2" w14:textId="77777777" w:rsidTr="00C804C1">
        <w:tc>
          <w:tcPr>
            <w:tcW w:w="1353" w:type="dxa"/>
            <w:shd w:val="clear" w:color="auto" w:fill="D9E2F3" w:themeFill="accent1" w:themeFillTint="33"/>
            <w:tcMar>
              <w:top w:w="120" w:type="dxa"/>
              <w:left w:w="180" w:type="dxa"/>
              <w:bottom w:w="120" w:type="dxa"/>
              <w:right w:w="180" w:type="dxa"/>
            </w:tcMar>
            <w:hideMark/>
          </w:tcPr>
          <w:p w14:paraId="09C12668" w14:textId="77777777" w:rsidR="00DC42E1" w:rsidRPr="00DC42E1" w:rsidRDefault="00DC42E1" w:rsidP="00DC42E1">
            <w:pPr>
              <w:spacing w:before="30" w:after="30"/>
              <w:ind w:right="30"/>
              <w:rPr>
                <w:rFonts w:ascii="Calibri" w:hAnsi="Calibri" w:cs="Calibri"/>
                <w:sz w:val="16"/>
                <w:szCs w:val="24"/>
                <w:lang w:val="en-IE" w:eastAsia="en-IE"/>
              </w:rPr>
            </w:pPr>
            <w:hyperlink r:id="rId15" w:tgtFrame="_blank" w:history="1">
              <w:r w:rsidRPr="00DC42E1">
                <w:rPr>
                  <w:rFonts w:ascii="Calibri" w:hAnsi="Calibri" w:cs="Calibri"/>
                  <w:color w:val="0000FF"/>
                  <w:sz w:val="16"/>
                  <w:szCs w:val="24"/>
                  <w:u w:val="single"/>
                  <w:lang w:val="en-IE" w:eastAsia="en-IE"/>
                </w:rPr>
                <w:t>9_C_9</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51EB18C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In this global environment, news travels fast.</w:t>
            </w:r>
          </w:p>
          <w:p w14:paraId="43218E1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What happens in one market can quickly spread as news in other markets. Therefore, the illegal or unethical sales or marketing practices of a single rogue player can create a negative impression of an entire industry.</w:t>
            </w:r>
          </w:p>
        </w:tc>
        <w:tc>
          <w:tcPr>
            <w:tcW w:w="6000" w:type="dxa"/>
          </w:tcPr>
          <w:p w14:paraId="7953CF8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9B808E3" w14:textId="77777777" w:rsidTr="00C804C1">
        <w:tc>
          <w:tcPr>
            <w:tcW w:w="1353" w:type="dxa"/>
            <w:shd w:val="clear" w:color="auto" w:fill="D9E2F3" w:themeFill="accent1" w:themeFillTint="33"/>
            <w:tcMar>
              <w:top w:w="120" w:type="dxa"/>
              <w:left w:w="180" w:type="dxa"/>
              <w:bottom w:w="120" w:type="dxa"/>
              <w:right w:w="180" w:type="dxa"/>
            </w:tcMar>
            <w:hideMark/>
          </w:tcPr>
          <w:p w14:paraId="556EACF6" w14:textId="77777777" w:rsidR="00DC42E1" w:rsidRPr="00DC42E1" w:rsidRDefault="00DC42E1" w:rsidP="00DC42E1">
            <w:pPr>
              <w:spacing w:before="30" w:after="30"/>
              <w:ind w:right="30"/>
              <w:rPr>
                <w:rFonts w:ascii="Calibri" w:hAnsi="Calibri" w:cs="Calibri"/>
                <w:sz w:val="16"/>
                <w:szCs w:val="24"/>
                <w:lang w:val="en-IE" w:eastAsia="en-IE"/>
              </w:rPr>
            </w:pPr>
            <w:hyperlink r:id="rId16" w:tgtFrame="_blank" w:history="1">
              <w:r w:rsidRPr="00DC42E1">
                <w:rPr>
                  <w:rFonts w:ascii="Calibri" w:hAnsi="Calibri" w:cs="Calibri"/>
                  <w:color w:val="0000FF"/>
                  <w:sz w:val="16"/>
                  <w:szCs w:val="24"/>
                  <w:u w:val="single"/>
                  <w:lang w:val="en-IE" w:eastAsia="en-IE"/>
                </w:rPr>
                <w:t>10_C_10</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11EE2F3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Abbott takes its responsibility as a leader in the infant formula industry seriously.</w:t>
            </w:r>
          </w:p>
          <w:p w14:paraId="7996F0C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understand that our products affect the health and lives of children in the most crucial ways. We are committed to promoting the delivery of optimum nutrition to infants worldwide.</w:t>
            </w:r>
          </w:p>
        </w:tc>
        <w:tc>
          <w:tcPr>
            <w:tcW w:w="6000" w:type="dxa"/>
          </w:tcPr>
          <w:p w14:paraId="2E9FF64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5D3F1D78" w14:textId="77777777" w:rsidTr="00C804C1">
        <w:tc>
          <w:tcPr>
            <w:tcW w:w="1353" w:type="dxa"/>
            <w:shd w:val="clear" w:color="auto" w:fill="D9E2F3" w:themeFill="accent1" w:themeFillTint="33"/>
            <w:tcMar>
              <w:top w:w="120" w:type="dxa"/>
              <w:left w:w="180" w:type="dxa"/>
              <w:bottom w:w="120" w:type="dxa"/>
              <w:right w:w="180" w:type="dxa"/>
            </w:tcMar>
            <w:hideMark/>
          </w:tcPr>
          <w:p w14:paraId="3439D969" w14:textId="77777777" w:rsidR="00DC42E1" w:rsidRPr="00DC42E1" w:rsidRDefault="00DC42E1" w:rsidP="00DC42E1">
            <w:pPr>
              <w:spacing w:before="30" w:after="30"/>
              <w:ind w:right="30"/>
              <w:rPr>
                <w:rFonts w:ascii="Calibri" w:hAnsi="Calibri" w:cs="Calibri"/>
                <w:sz w:val="16"/>
                <w:szCs w:val="24"/>
                <w:lang w:val="en-IE" w:eastAsia="en-IE"/>
              </w:rPr>
            </w:pPr>
            <w:hyperlink r:id="rId17" w:tgtFrame="_blank" w:history="1">
              <w:r w:rsidRPr="00DC42E1">
                <w:rPr>
                  <w:rFonts w:ascii="Calibri" w:hAnsi="Calibri" w:cs="Calibri"/>
                  <w:color w:val="0000FF"/>
                  <w:sz w:val="16"/>
                  <w:szCs w:val="24"/>
                  <w:u w:val="single"/>
                  <w:lang w:val="en-IE" w:eastAsia="en-IE"/>
                </w:rPr>
                <w:t>11_C_11</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A566F0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Within the infant formula space, there are many stakeholders and influencers </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 xml:space="preserve"> some more prominent and vocal than others.</w:t>
            </w:r>
          </w:p>
          <w:p w14:paraId="50EE503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It is important for us as a company to acknowledge and recognize the positions and goals of these stakeholders. Not only because we all support proper nutrition for infants and young children, but also because governments and regulators look to these stakeholders for expertise and support.</w:t>
            </w:r>
          </w:p>
        </w:tc>
        <w:tc>
          <w:tcPr>
            <w:tcW w:w="6000" w:type="dxa"/>
          </w:tcPr>
          <w:p w14:paraId="6188EED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51E005DC" w14:textId="77777777" w:rsidTr="00C804C1">
        <w:tc>
          <w:tcPr>
            <w:tcW w:w="1353" w:type="dxa"/>
            <w:shd w:val="clear" w:color="auto" w:fill="D9E2F3" w:themeFill="accent1" w:themeFillTint="33"/>
            <w:tcMar>
              <w:top w:w="120" w:type="dxa"/>
              <w:left w:w="180" w:type="dxa"/>
              <w:bottom w:w="120" w:type="dxa"/>
              <w:right w:w="180" w:type="dxa"/>
            </w:tcMar>
            <w:hideMark/>
          </w:tcPr>
          <w:p w14:paraId="595A785B" w14:textId="77777777" w:rsidR="00DC42E1" w:rsidRPr="00DC42E1" w:rsidRDefault="00DC42E1" w:rsidP="00DC42E1">
            <w:pPr>
              <w:spacing w:before="30" w:after="30"/>
              <w:ind w:right="30"/>
              <w:rPr>
                <w:rFonts w:ascii="Calibri" w:hAnsi="Calibri" w:cs="Calibri"/>
                <w:sz w:val="16"/>
                <w:szCs w:val="24"/>
                <w:lang w:val="en-IE" w:eastAsia="en-IE"/>
              </w:rPr>
            </w:pPr>
            <w:hyperlink r:id="rId18" w:tgtFrame="_blank" w:history="1">
              <w:r w:rsidRPr="00DC42E1">
                <w:rPr>
                  <w:rFonts w:ascii="Calibri" w:hAnsi="Calibri" w:cs="Calibri"/>
                  <w:color w:val="0000FF"/>
                  <w:sz w:val="16"/>
                  <w:szCs w:val="24"/>
                  <w:u w:val="single"/>
                  <w:lang w:val="en-IE" w:eastAsia="en-IE"/>
                </w:rPr>
                <w:t>12_C_12</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EC82D3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World Health Organization (WHO) plays a key role in the promotion of safe and adequate nutrition of infants.</w:t>
            </w:r>
          </w:p>
          <w:p w14:paraId="607CC33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WHO</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s International Code of Marketing Breastmilk Substitutes (WHO Code), adopted in 1981, is an international set of recommendations covering the marketing of infant formula. The WHO Code aims to promote and protect breastfeeding and to ensure the proper use of breast-milk substitutes, when necessary.</w:t>
            </w:r>
          </w:p>
        </w:tc>
        <w:tc>
          <w:tcPr>
            <w:tcW w:w="6000" w:type="dxa"/>
          </w:tcPr>
          <w:p w14:paraId="2D59320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27C7587" w14:textId="77777777" w:rsidTr="00C804C1">
        <w:tc>
          <w:tcPr>
            <w:tcW w:w="1353" w:type="dxa"/>
            <w:shd w:val="clear" w:color="auto" w:fill="D9E2F3" w:themeFill="accent1" w:themeFillTint="33"/>
            <w:tcMar>
              <w:top w:w="120" w:type="dxa"/>
              <w:left w:w="180" w:type="dxa"/>
              <w:bottom w:w="120" w:type="dxa"/>
              <w:right w:w="180" w:type="dxa"/>
            </w:tcMar>
            <w:hideMark/>
          </w:tcPr>
          <w:p w14:paraId="1A4DBD4A" w14:textId="77777777" w:rsidR="00DC42E1" w:rsidRPr="00DC42E1" w:rsidRDefault="00DC42E1" w:rsidP="00DC42E1">
            <w:pPr>
              <w:spacing w:before="30" w:after="30"/>
              <w:ind w:right="30"/>
              <w:rPr>
                <w:rFonts w:ascii="Calibri" w:hAnsi="Calibri" w:cs="Calibri"/>
                <w:sz w:val="16"/>
                <w:szCs w:val="24"/>
                <w:lang w:val="en-IE" w:eastAsia="en-IE"/>
              </w:rPr>
            </w:pPr>
            <w:hyperlink r:id="rId19" w:tgtFrame="_blank" w:history="1">
              <w:r w:rsidRPr="00DC42E1">
                <w:rPr>
                  <w:rFonts w:ascii="Calibri" w:hAnsi="Calibri" w:cs="Calibri"/>
                  <w:color w:val="0000FF"/>
                  <w:sz w:val="16"/>
                  <w:szCs w:val="24"/>
                  <w:u w:val="single"/>
                  <w:lang w:val="en-IE" w:eastAsia="en-IE"/>
                </w:rPr>
                <w:t>13_C_13</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36376B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At the time of its publication, all World Health Organization Member States were encouraged to give full and unanimous support to the implementation of the WHO Code.</w:t>
            </w:r>
          </w:p>
          <w:p w14:paraId="09CEBC4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However, the WHO Code was adopted as a recommendation, not as a regulation. Since its adoption, less than half of Member States have enacted legislation implementing the provisions outlined in the WHO Code. Some Member States have limited implementation to specific parts of the WHO Code recommendations. Still many governments look to the WHO for expertise and support. As recently as 2016, the U.N. General Assembly urged Member States to continue to implement the Code.</w:t>
            </w:r>
          </w:p>
        </w:tc>
        <w:tc>
          <w:tcPr>
            <w:tcW w:w="6000" w:type="dxa"/>
          </w:tcPr>
          <w:p w14:paraId="5B19A93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EB0327D" w14:textId="77777777" w:rsidTr="00C804C1">
        <w:tc>
          <w:tcPr>
            <w:tcW w:w="1353" w:type="dxa"/>
            <w:shd w:val="clear" w:color="auto" w:fill="D9E2F3" w:themeFill="accent1" w:themeFillTint="33"/>
            <w:tcMar>
              <w:top w:w="120" w:type="dxa"/>
              <w:left w:w="180" w:type="dxa"/>
              <w:bottom w:w="120" w:type="dxa"/>
              <w:right w:w="180" w:type="dxa"/>
            </w:tcMar>
            <w:hideMark/>
          </w:tcPr>
          <w:p w14:paraId="7BB55C69" w14:textId="77777777" w:rsidR="00DC42E1" w:rsidRPr="00DC42E1" w:rsidRDefault="00DC42E1" w:rsidP="00DC42E1">
            <w:pPr>
              <w:spacing w:before="30" w:after="30"/>
              <w:ind w:right="30"/>
              <w:rPr>
                <w:rFonts w:ascii="Calibri" w:hAnsi="Calibri" w:cs="Calibri"/>
                <w:sz w:val="16"/>
                <w:szCs w:val="24"/>
                <w:lang w:val="en-IE" w:eastAsia="en-IE"/>
              </w:rPr>
            </w:pPr>
            <w:hyperlink r:id="rId20" w:tgtFrame="_blank" w:history="1">
              <w:r w:rsidRPr="00DC42E1">
                <w:rPr>
                  <w:rFonts w:ascii="Calibri" w:hAnsi="Calibri" w:cs="Calibri"/>
                  <w:color w:val="0000FF"/>
                  <w:sz w:val="16"/>
                  <w:szCs w:val="24"/>
                  <w:u w:val="single"/>
                  <w:lang w:val="en-IE" w:eastAsia="en-IE"/>
                </w:rPr>
                <w:t>14_C_14</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7A713F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International Baby Food Action Network (IBFAN) is a vocal and influential public interest group that works to promote, protect, and support breastfeeding and infant feeding.</w:t>
            </w:r>
          </w:p>
          <w:p w14:paraId="5FB5EA2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IBFAN is a network of over 200 groups, including consumer organizations, health workers associations, and parent groups. One of its priorities is to bring about the full implementation of the WHO Code by all Member States.</w:t>
            </w:r>
          </w:p>
        </w:tc>
        <w:tc>
          <w:tcPr>
            <w:tcW w:w="6000" w:type="dxa"/>
          </w:tcPr>
          <w:p w14:paraId="60E5E5D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3E9CCE7" w14:textId="77777777" w:rsidTr="00C804C1">
        <w:tc>
          <w:tcPr>
            <w:tcW w:w="1353" w:type="dxa"/>
            <w:shd w:val="clear" w:color="auto" w:fill="D9E2F3" w:themeFill="accent1" w:themeFillTint="33"/>
            <w:tcMar>
              <w:top w:w="120" w:type="dxa"/>
              <w:left w:w="180" w:type="dxa"/>
              <w:bottom w:w="120" w:type="dxa"/>
              <w:right w:w="180" w:type="dxa"/>
            </w:tcMar>
            <w:hideMark/>
          </w:tcPr>
          <w:p w14:paraId="788DD221" w14:textId="77777777" w:rsidR="00DC42E1" w:rsidRPr="00DC42E1" w:rsidRDefault="00DC42E1" w:rsidP="00DC42E1">
            <w:pPr>
              <w:spacing w:before="30" w:after="30"/>
              <w:ind w:right="30"/>
              <w:rPr>
                <w:rFonts w:ascii="Calibri" w:hAnsi="Calibri" w:cs="Calibri"/>
                <w:sz w:val="16"/>
                <w:szCs w:val="24"/>
                <w:lang w:val="en-IE" w:eastAsia="en-IE"/>
              </w:rPr>
            </w:pPr>
            <w:hyperlink r:id="rId21" w:tgtFrame="_blank" w:history="1">
              <w:r w:rsidRPr="00DC42E1">
                <w:rPr>
                  <w:rFonts w:ascii="Calibri" w:hAnsi="Calibri" w:cs="Calibri"/>
                  <w:color w:val="0000FF"/>
                  <w:sz w:val="16"/>
                  <w:szCs w:val="24"/>
                  <w:u w:val="single"/>
                  <w:lang w:val="en-IE" w:eastAsia="en-IE"/>
                </w:rPr>
                <w:t>15_C_15</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3C32B6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Although we may not always agree with IBFAN</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 xml:space="preserve">s policies and methods, we do agree with its goal of </w:t>
            </w:r>
            <w:r w:rsidRPr="00DC42E1">
              <w:rPr>
                <w:rFonts w:ascii="Calibri" w:eastAsiaTheme="minorEastAsia" w:hAnsi="Calibri" w:cs="Calibri"/>
                <w:szCs w:val="24"/>
                <w:lang w:val="en-IE" w:eastAsia="en-IE"/>
              </w:rPr>
              <w:lastRenderedPageBreak/>
              <w:t>supporting the health, growth, and development of all children, especially in early development.</w:t>
            </w:r>
          </w:p>
          <w:p w14:paraId="2165128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also agree with IBFAN</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s principles that all women should have the right to breastfeed and make informed decisions about infant and young child feeding.</w:t>
            </w:r>
          </w:p>
        </w:tc>
        <w:tc>
          <w:tcPr>
            <w:tcW w:w="6000" w:type="dxa"/>
          </w:tcPr>
          <w:p w14:paraId="3D8434C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784317A" w14:textId="77777777" w:rsidTr="00C804C1">
        <w:tc>
          <w:tcPr>
            <w:tcW w:w="1353" w:type="dxa"/>
            <w:shd w:val="clear" w:color="auto" w:fill="D9E2F3" w:themeFill="accent1" w:themeFillTint="33"/>
            <w:tcMar>
              <w:top w:w="120" w:type="dxa"/>
              <w:left w:w="180" w:type="dxa"/>
              <w:bottom w:w="120" w:type="dxa"/>
              <w:right w:w="180" w:type="dxa"/>
            </w:tcMar>
            <w:hideMark/>
          </w:tcPr>
          <w:p w14:paraId="0B667125" w14:textId="77777777" w:rsidR="00DC42E1" w:rsidRPr="00DC42E1" w:rsidRDefault="00DC42E1" w:rsidP="00DC42E1">
            <w:pPr>
              <w:spacing w:before="30" w:after="30"/>
              <w:ind w:right="30"/>
              <w:rPr>
                <w:rFonts w:ascii="Calibri" w:hAnsi="Calibri" w:cs="Calibri"/>
                <w:sz w:val="16"/>
                <w:szCs w:val="24"/>
                <w:lang w:val="en-IE" w:eastAsia="en-IE"/>
              </w:rPr>
            </w:pPr>
            <w:hyperlink r:id="rId22" w:tgtFrame="_blank" w:history="1">
              <w:r w:rsidRPr="00DC42E1">
                <w:rPr>
                  <w:rFonts w:ascii="Calibri" w:hAnsi="Calibri" w:cs="Calibri"/>
                  <w:color w:val="0000FF"/>
                  <w:sz w:val="16"/>
                  <w:szCs w:val="24"/>
                  <w:u w:val="single"/>
                  <w:lang w:val="en-IE" w:eastAsia="en-IE"/>
                </w:rPr>
                <w:t>16_C_16</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40F46E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At Abbott, it is important that we listen to the concerns raised by stakeholder groups.</w:t>
            </w:r>
          </w:p>
          <w:p w14:paraId="091FB0B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IBFAN and other organizations, such as Bill and Melinda Gates Foundation and Helen Keller International, are important stakeholders and influencers. Many governments look to them for their expertise and support of nutrition programs.</w:t>
            </w:r>
          </w:p>
        </w:tc>
        <w:tc>
          <w:tcPr>
            <w:tcW w:w="6000" w:type="dxa"/>
          </w:tcPr>
          <w:p w14:paraId="1FCAF0C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82F6711" w14:textId="77777777" w:rsidTr="00C804C1">
        <w:tc>
          <w:tcPr>
            <w:tcW w:w="1353" w:type="dxa"/>
            <w:shd w:val="clear" w:color="auto" w:fill="D9E2F3" w:themeFill="accent1" w:themeFillTint="33"/>
            <w:tcMar>
              <w:top w:w="120" w:type="dxa"/>
              <w:left w:w="180" w:type="dxa"/>
              <w:bottom w:w="120" w:type="dxa"/>
              <w:right w:w="180" w:type="dxa"/>
            </w:tcMar>
            <w:hideMark/>
          </w:tcPr>
          <w:p w14:paraId="356AE2B9" w14:textId="77777777" w:rsidR="00DC42E1" w:rsidRPr="00DC42E1" w:rsidRDefault="00DC42E1" w:rsidP="00DC42E1">
            <w:pPr>
              <w:spacing w:before="30" w:after="30"/>
              <w:ind w:right="30"/>
              <w:rPr>
                <w:rFonts w:ascii="Calibri" w:hAnsi="Calibri" w:cs="Calibri"/>
                <w:sz w:val="16"/>
                <w:szCs w:val="24"/>
                <w:lang w:val="en-IE" w:eastAsia="en-IE"/>
              </w:rPr>
            </w:pPr>
            <w:hyperlink r:id="rId23" w:tgtFrame="_blank" w:history="1">
              <w:r w:rsidRPr="00DC42E1">
                <w:rPr>
                  <w:rFonts w:ascii="Calibri" w:hAnsi="Calibri" w:cs="Calibri"/>
                  <w:color w:val="0000FF"/>
                  <w:sz w:val="16"/>
                  <w:szCs w:val="24"/>
                  <w:u w:val="single"/>
                  <w:lang w:val="en-IE" w:eastAsia="en-IE"/>
                </w:rPr>
                <w:t>17_C_17</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0889F0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Access to Nutrition Foundation (ATNF) is an important stakeholder actively engaged with the private sector to encourage businesses to do more to achieve good health through improved diets and nutrition.</w:t>
            </w:r>
          </w:p>
          <w:p w14:paraId="7449EF3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ATNF</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s flagship initiative is the Global Access to Nutrition Index (ATNI). The ATNI provides ratings on how well the marketing practices of leading manufacturers of breastmilk substitutes align with the standards set out by the WHO Code.</w:t>
            </w:r>
          </w:p>
        </w:tc>
        <w:tc>
          <w:tcPr>
            <w:tcW w:w="6000" w:type="dxa"/>
          </w:tcPr>
          <w:p w14:paraId="536AEDB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20B916F2" w14:textId="77777777" w:rsidTr="00C804C1">
        <w:tc>
          <w:tcPr>
            <w:tcW w:w="1353" w:type="dxa"/>
            <w:shd w:val="clear" w:color="auto" w:fill="D9E2F3" w:themeFill="accent1" w:themeFillTint="33"/>
            <w:tcMar>
              <w:top w:w="120" w:type="dxa"/>
              <w:left w:w="180" w:type="dxa"/>
              <w:bottom w:w="120" w:type="dxa"/>
              <w:right w:w="180" w:type="dxa"/>
            </w:tcMar>
            <w:hideMark/>
          </w:tcPr>
          <w:p w14:paraId="5D91D73B" w14:textId="77777777" w:rsidR="00DC42E1" w:rsidRPr="00DC42E1" w:rsidRDefault="00DC42E1" w:rsidP="00DC42E1">
            <w:pPr>
              <w:spacing w:before="30" w:after="30"/>
              <w:ind w:right="30"/>
              <w:rPr>
                <w:rFonts w:ascii="Calibri" w:hAnsi="Calibri" w:cs="Calibri"/>
                <w:sz w:val="16"/>
                <w:szCs w:val="24"/>
                <w:lang w:val="en-IE" w:eastAsia="en-IE"/>
              </w:rPr>
            </w:pPr>
            <w:hyperlink r:id="rId24" w:tgtFrame="_blank" w:history="1">
              <w:r w:rsidRPr="00DC42E1">
                <w:rPr>
                  <w:rFonts w:ascii="Calibri" w:hAnsi="Calibri" w:cs="Calibri"/>
                  <w:color w:val="0000FF"/>
                  <w:sz w:val="16"/>
                  <w:szCs w:val="24"/>
                  <w:u w:val="single"/>
                  <w:lang w:val="en-IE" w:eastAsia="en-IE"/>
                </w:rPr>
                <w:t>18_C_18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EFAED6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Increasing and competing regulations in the infant formula space also provide challenges.</w:t>
            </w:r>
          </w:p>
          <w:p w14:paraId="3B71F1F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lastRenderedPageBreak/>
              <w:t>Some countries have enacted legislation implementing the provisions outlined in the WHO Code. However, each country interprets the WHO Code differently in response to the needs of its local population and changes in the external environment.</w:t>
            </w:r>
          </w:p>
          <w:p w14:paraId="1D5B718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As a result, some countries in which Abbott operates have stricter regulations than others.</w:t>
            </w:r>
          </w:p>
        </w:tc>
        <w:tc>
          <w:tcPr>
            <w:tcW w:w="6000" w:type="dxa"/>
          </w:tcPr>
          <w:p w14:paraId="581E629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1252DE1" w14:textId="77777777" w:rsidTr="00C804C1">
        <w:tc>
          <w:tcPr>
            <w:tcW w:w="1353" w:type="dxa"/>
            <w:shd w:val="clear" w:color="auto" w:fill="D9E2F3" w:themeFill="accent1" w:themeFillTint="33"/>
            <w:tcMar>
              <w:top w:w="120" w:type="dxa"/>
              <w:left w:w="180" w:type="dxa"/>
              <w:bottom w:w="120" w:type="dxa"/>
              <w:right w:w="180" w:type="dxa"/>
            </w:tcMar>
            <w:hideMark/>
          </w:tcPr>
          <w:p w14:paraId="77B1FE74" w14:textId="77777777" w:rsidR="00DC42E1" w:rsidRPr="00DC42E1" w:rsidRDefault="00DC42E1" w:rsidP="00DC42E1">
            <w:pPr>
              <w:spacing w:before="30" w:after="30"/>
              <w:ind w:right="30"/>
              <w:rPr>
                <w:rFonts w:ascii="Calibri" w:hAnsi="Calibri" w:cs="Calibri"/>
                <w:sz w:val="16"/>
                <w:szCs w:val="24"/>
                <w:lang w:val="en-IE" w:eastAsia="en-IE"/>
              </w:rPr>
            </w:pPr>
            <w:hyperlink r:id="rId25" w:tgtFrame="_blank" w:history="1">
              <w:r w:rsidRPr="00DC42E1">
                <w:rPr>
                  <w:rFonts w:ascii="Calibri" w:hAnsi="Calibri" w:cs="Calibri"/>
                  <w:color w:val="0000FF"/>
                  <w:sz w:val="16"/>
                  <w:szCs w:val="24"/>
                  <w:u w:val="single"/>
                  <w:lang w:val="en-IE" w:eastAsia="en-IE"/>
                </w:rPr>
                <w:t>19_C_19</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027B9F5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legal landscape surrounding the sale and marketing of infant formula remains dynamic.</w:t>
            </w:r>
          </w:p>
          <w:p w14:paraId="5B9D193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All Abbott employees who are involved in the sales and marketing of infant formula must follow the guidance provided by local procedures.</w:t>
            </w:r>
          </w:p>
        </w:tc>
        <w:tc>
          <w:tcPr>
            <w:tcW w:w="6000" w:type="dxa"/>
          </w:tcPr>
          <w:p w14:paraId="34DDEEF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3498153B" w14:textId="77777777" w:rsidTr="00C804C1">
        <w:tc>
          <w:tcPr>
            <w:tcW w:w="1353" w:type="dxa"/>
            <w:shd w:val="clear" w:color="auto" w:fill="D9E2F3" w:themeFill="accent1" w:themeFillTint="33"/>
            <w:tcMar>
              <w:top w:w="120" w:type="dxa"/>
              <w:left w:w="180" w:type="dxa"/>
              <w:bottom w:w="120" w:type="dxa"/>
              <w:right w:w="180" w:type="dxa"/>
            </w:tcMar>
            <w:hideMark/>
          </w:tcPr>
          <w:p w14:paraId="4A5DFAC3" w14:textId="77777777" w:rsidR="00DC42E1" w:rsidRPr="00DC42E1" w:rsidRDefault="00DC42E1" w:rsidP="00DC42E1">
            <w:pPr>
              <w:spacing w:before="30" w:after="30"/>
              <w:ind w:right="30"/>
              <w:rPr>
                <w:rFonts w:ascii="Calibri" w:hAnsi="Calibri" w:cs="Calibri"/>
                <w:sz w:val="16"/>
                <w:szCs w:val="24"/>
                <w:lang w:val="en-IE" w:eastAsia="en-IE"/>
              </w:rPr>
            </w:pPr>
            <w:hyperlink r:id="rId26" w:tgtFrame="_blank" w:history="1">
              <w:r w:rsidRPr="00DC42E1">
                <w:rPr>
                  <w:rFonts w:ascii="Calibri" w:hAnsi="Calibri" w:cs="Calibri"/>
                  <w:color w:val="0000FF"/>
                  <w:sz w:val="16"/>
                  <w:szCs w:val="24"/>
                  <w:u w:val="single"/>
                  <w:lang w:val="en-IE" w:eastAsia="en-IE"/>
                </w:rPr>
                <w:t>20_C_20</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1269E58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Finally, differences in local laws and regulations, as well as the fact that many countries have yet to enact legislation, means that some competitors operate in the marketplace aggressively and without regard to local regulations.</w:t>
            </w:r>
          </w:p>
          <w:p w14:paraId="0396577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result is that in certain markets, some competitors may push the boundaries of what Abbott would consider acceptable marketing practices.</w:t>
            </w:r>
          </w:p>
        </w:tc>
        <w:tc>
          <w:tcPr>
            <w:tcW w:w="6000" w:type="dxa"/>
          </w:tcPr>
          <w:p w14:paraId="39A61C4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7A1245A0" w14:textId="77777777" w:rsidTr="00C804C1">
        <w:tc>
          <w:tcPr>
            <w:tcW w:w="1353" w:type="dxa"/>
            <w:shd w:val="clear" w:color="auto" w:fill="D9E2F3" w:themeFill="accent1" w:themeFillTint="33"/>
            <w:tcMar>
              <w:top w:w="120" w:type="dxa"/>
              <w:left w:w="180" w:type="dxa"/>
              <w:bottom w:w="120" w:type="dxa"/>
              <w:right w:w="180" w:type="dxa"/>
            </w:tcMar>
            <w:hideMark/>
          </w:tcPr>
          <w:p w14:paraId="497343D0" w14:textId="77777777" w:rsidR="00DC42E1" w:rsidRPr="00DC42E1" w:rsidRDefault="00DC42E1" w:rsidP="00DC42E1">
            <w:pPr>
              <w:spacing w:before="30" w:after="30"/>
              <w:ind w:right="30"/>
              <w:rPr>
                <w:rFonts w:ascii="Calibri" w:hAnsi="Calibri" w:cs="Calibri"/>
                <w:sz w:val="16"/>
                <w:szCs w:val="24"/>
                <w:lang w:val="en-IE" w:eastAsia="en-IE"/>
              </w:rPr>
            </w:pPr>
            <w:hyperlink r:id="rId27" w:tgtFrame="_blank" w:history="1">
              <w:r w:rsidRPr="00DC42E1">
                <w:rPr>
                  <w:rFonts w:ascii="Calibri" w:hAnsi="Calibri" w:cs="Calibri"/>
                  <w:color w:val="0000FF"/>
                  <w:sz w:val="16"/>
                  <w:szCs w:val="24"/>
                  <w:u w:val="single"/>
                  <w:lang w:val="en-IE" w:eastAsia="en-IE"/>
                </w:rPr>
                <w:t>21_C_21</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5FD520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Because of these inconsistent, and sometimes questionable competitor practices, Abbott is challenged with how best to respond.</w:t>
            </w:r>
          </w:p>
          <w:p w14:paraId="4241FEF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lastRenderedPageBreak/>
              <w:t>Our policy is to support the goal of the WHO Code, market our products based on the best science, and ensure our practices adhere to the laws and regulations of the countries in which we operate.</w:t>
            </w:r>
          </w:p>
        </w:tc>
        <w:tc>
          <w:tcPr>
            <w:tcW w:w="6000" w:type="dxa"/>
          </w:tcPr>
          <w:p w14:paraId="78DE0FD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5FA1E80A" w14:textId="77777777" w:rsidTr="00C804C1">
        <w:tc>
          <w:tcPr>
            <w:tcW w:w="1353" w:type="dxa"/>
            <w:shd w:val="clear" w:color="auto" w:fill="D9E2F3" w:themeFill="accent1" w:themeFillTint="33"/>
            <w:tcMar>
              <w:top w:w="120" w:type="dxa"/>
              <w:left w:w="180" w:type="dxa"/>
              <w:bottom w:w="120" w:type="dxa"/>
              <w:right w:w="180" w:type="dxa"/>
            </w:tcMar>
            <w:hideMark/>
          </w:tcPr>
          <w:p w14:paraId="2A061705" w14:textId="77777777" w:rsidR="00DC42E1" w:rsidRPr="00DC42E1" w:rsidRDefault="00DC42E1" w:rsidP="00DC42E1">
            <w:pPr>
              <w:spacing w:before="30" w:after="30"/>
              <w:ind w:right="30"/>
              <w:rPr>
                <w:rFonts w:ascii="Calibri" w:hAnsi="Calibri" w:cs="Calibri"/>
                <w:sz w:val="16"/>
                <w:szCs w:val="24"/>
                <w:lang w:val="en-IE" w:eastAsia="en-IE"/>
              </w:rPr>
            </w:pPr>
            <w:hyperlink r:id="rId28" w:tgtFrame="_blank" w:history="1">
              <w:r w:rsidRPr="00DC42E1">
                <w:rPr>
                  <w:rFonts w:ascii="Calibri" w:hAnsi="Calibri" w:cs="Calibri"/>
                  <w:color w:val="0000FF"/>
                  <w:sz w:val="16"/>
                  <w:szCs w:val="24"/>
                  <w:u w:val="single"/>
                  <w:lang w:val="en-IE" w:eastAsia="en-IE"/>
                </w:rPr>
                <w:t>22_C_22</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46ADD31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At Abbott, we believe that proper nutrition is the foundation for living the best life possible.</w:t>
            </w:r>
          </w:p>
          <w:p w14:paraId="1587DCA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In this section, we will review the beliefs and commitments that guide our marketing and sale of infant formula.</w:t>
            </w:r>
          </w:p>
        </w:tc>
        <w:tc>
          <w:tcPr>
            <w:tcW w:w="6000" w:type="dxa"/>
          </w:tcPr>
          <w:p w14:paraId="18285DC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BB53CA7" w14:textId="77777777" w:rsidTr="00C804C1">
        <w:tc>
          <w:tcPr>
            <w:tcW w:w="1353" w:type="dxa"/>
            <w:shd w:val="clear" w:color="auto" w:fill="D9E2F3" w:themeFill="accent1" w:themeFillTint="33"/>
            <w:tcMar>
              <w:top w:w="120" w:type="dxa"/>
              <w:left w:w="180" w:type="dxa"/>
              <w:bottom w:w="120" w:type="dxa"/>
              <w:right w:w="180" w:type="dxa"/>
            </w:tcMar>
            <w:hideMark/>
          </w:tcPr>
          <w:p w14:paraId="614FBE8B" w14:textId="77777777" w:rsidR="00DC42E1" w:rsidRPr="00DC42E1" w:rsidRDefault="00DC42E1" w:rsidP="00DC42E1">
            <w:pPr>
              <w:spacing w:before="30" w:after="30"/>
              <w:ind w:right="30"/>
              <w:rPr>
                <w:rFonts w:ascii="Calibri" w:hAnsi="Calibri" w:cs="Calibri"/>
                <w:sz w:val="16"/>
                <w:szCs w:val="24"/>
                <w:lang w:val="en-IE" w:eastAsia="en-IE"/>
              </w:rPr>
            </w:pPr>
            <w:hyperlink r:id="rId29" w:tgtFrame="_blank" w:history="1">
              <w:r w:rsidRPr="00DC42E1">
                <w:rPr>
                  <w:rFonts w:ascii="Calibri" w:hAnsi="Calibri" w:cs="Calibri"/>
                  <w:color w:val="0000FF"/>
                  <w:sz w:val="16"/>
                  <w:szCs w:val="24"/>
                  <w:u w:val="single"/>
                  <w:lang w:val="en-IE" w:eastAsia="en-IE"/>
                </w:rPr>
                <w:t>23_C_23</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4B4DBE7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believe that the encouragement and protection of breastfeeding is an important part of the health and wellbeing of infants.</w:t>
            </w:r>
          </w:p>
          <w:p w14:paraId="0090277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recognize that breast milk provides the best nutrition for healthy growth and development. We also acknowledge breastfeeding helps to form a unique biological and emotional tie between parent and child.</w:t>
            </w:r>
          </w:p>
        </w:tc>
        <w:tc>
          <w:tcPr>
            <w:tcW w:w="6000" w:type="dxa"/>
          </w:tcPr>
          <w:p w14:paraId="354679A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A0C3877" w14:textId="77777777" w:rsidTr="00C804C1">
        <w:tc>
          <w:tcPr>
            <w:tcW w:w="1353" w:type="dxa"/>
            <w:shd w:val="clear" w:color="auto" w:fill="D9E2F3" w:themeFill="accent1" w:themeFillTint="33"/>
            <w:tcMar>
              <w:top w:w="120" w:type="dxa"/>
              <w:left w:w="180" w:type="dxa"/>
              <w:bottom w:w="120" w:type="dxa"/>
              <w:right w:w="180" w:type="dxa"/>
            </w:tcMar>
            <w:hideMark/>
          </w:tcPr>
          <w:p w14:paraId="22E4C13A" w14:textId="77777777" w:rsidR="00DC42E1" w:rsidRPr="00DC42E1" w:rsidRDefault="00DC42E1" w:rsidP="00DC42E1">
            <w:pPr>
              <w:spacing w:before="30" w:after="30"/>
              <w:ind w:right="30"/>
              <w:rPr>
                <w:rFonts w:ascii="Calibri" w:hAnsi="Calibri" w:cs="Calibri"/>
                <w:sz w:val="16"/>
                <w:szCs w:val="24"/>
                <w:lang w:val="en-IE" w:eastAsia="en-IE"/>
              </w:rPr>
            </w:pPr>
            <w:hyperlink r:id="rId30" w:tgtFrame="_blank" w:history="1">
              <w:r w:rsidRPr="00DC42E1">
                <w:rPr>
                  <w:rFonts w:ascii="Calibri" w:hAnsi="Calibri" w:cs="Calibri"/>
                  <w:color w:val="0000FF"/>
                  <w:sz w:val="16"/>
                  <w:szCs w:val="24"/>
                  <w:u w:val="single"/>
                  <w:lang w:val="en-IE" w:eastAsia="en-IE"/>
                </w:rPr>
                <w:t>24_C_24</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CD5952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Our Global Policy on the Marketing of Infant Formula (Global Policy) prohibits marketing infant formula in a way that competes with breastfeeding or interferes with the protection and promotion of breastfeeding.</w:t>
            </w:r>
          </w:p>
          <w:p w14:paraId="68C8C7A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Abbott employees and partners involved in the marketing, distribution, or selling of infant or follow-on formula products should not state or imply any superiority of formula feeding to breastfeeding. In </w:t>
            </w:r>
            <w:r w:rsidRPr="00DC42E1">
              <w:rPr>
                <w:rFonts w:ascii="Calibri" w:eastAsiaTheme="minorEastAsia" w:hAnsi="Calibri" w:cs="Calibri"/>
                <w:szCs w:val="24"/>
                <w:lang w:val="en-IE" w:eastAsia="en-IE"/>
              </w:rPr>
              <w:lastRenderedPageBreak/>
              <w:t>addition, employees should not present these products in a way that discourages parents or caregivers from breastfeeding or feeding breast milk to their infants.</w:t>
            </w:r>
          </w:p>
        </w:tc>
        <w:tc>
          <w:tcPr>
            <w:tcW w:w="6000" w:type="dxa"/>
          </w:tcPr>
          <w:p w14:paraId="799FFF2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715438E" w14:textId="77777777" w:rsidTr="00C804C1">
        <w:tc>
          <w:tcPr>
            <w:tcW w:w="1353" w:type="dxa"/>
            <w:shd w:val="clear" w:color="auto" w:fill="D9E2F3" w:themeFill="accent1" w:themeFillTint="33"/>
            <w:tcMar>
              <w:top w:w="120" w:type="dxa"/>
              <w:left w:w="180" w:type="dxa"/>
              <w:bottom w:w="120" w:type="dxa"/>
              <w:right w:w="180" w:type="dxa"/>
            </w:tcMar>
            <w:hideMark/>
          </w:tcPr>
          <w:p w14:paraId="11DED0D3" w14:textId="77777777" w:rsidR="00DC42E1" w:rsidRPr="00DC42E1" w:rsidRDefault="00DC42E1" w:rsidP="00DC42E1">
            <w:pPr>
              <w:spacing w:before="30" w:after="30"/>
              <w:ind w:right="30"/>
              <w:rPr>
                <w:rFonts w:ascii="Calibri" w:hAnsi="Calibri" w:cs="Calibri"/>
                <w:sz w:val="16"/>
                <w:szCs w:val="24"/>
                <w:lang w:val="en-IE" w:eastAsia="en-IE"/>
              </w:rPr>
            </w:pPr>
            <w:hyperlink r:id="rId31" w:tgtFrame="_blank" w:history="1">
              <w:r w:rsidRPr="00DC42E1">
                <w:rPr>
                  <w:rFonts w:ascii="Calibri" w:hAnsi="Calibri" w:cs="Calibri"/>
                  <w:color w:val="0000FF"/>
                  <w:sz w:val="16"/>
                  <w:szCs w:val="24"/>
                  <w:u w:val="single"/>
                  <w:lang w:val="en-IE" w:eastAsia="en-IE"/>
                </w:rPr>
                <w:t>25_C_25</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BFDECD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Imagine . . .</w:t>
            </w:r>
          </w:p>
          <w:p w14:paraId="4773EB2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You overhear an Abbott representative say, </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Breastfeeding may be fine for women who have the luxury to take time off work, but for most working women, infant formula is more convenient and a better option.</w:t>
            </w:r>
            <w:r w:rsidRPr="00DC42E1">
              <w:rPr>
                <w:rFonts w:ascii="Calibri" w:eastAsiaTheme="minorEastAsia" w:hAnsi="Calibri" w:cs="Calibri"/>
                <w:szCs w:val="24"/>
                <w:lang w:val="en-IE" w:eastAsia="en-IE"/>
              </w:rPr>
              <w:t>”</w:t>
            </w:r>
          </w:p>
          <w:p w14:paraId="45119C2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That's not correct!</w:t>
            </w:r>
          </w:p>
          <w:p w14:paraId="4FA03B3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That's correct!</w:t>
            </w:r>
          </w:p>
          <w:p w14:paraId="510D806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That's partially correct!</w:t>
            </w:r>
          </w:p>
        </w:tc>
        <w:tc>
          <w:tcPr>
            <w:tcW w:w="6000" w:type="dxa"/>
          </w:tcPr>
          <w:p w14:paraId="0E03E92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3A8F0C6E" w14:textId="77777777" w:rsidTr="00C804C1">
        <w:tc>
          <w:tcPr>
            <w:tcW w:w="1353" w:type="dxa"/>
            <w:shd w:val="clear" w:color="auto" w:fill="D9E2F3" w:themeFill="accent1" w:themeFillTint="33"/>
            <w:tcMar>
              <w:top w:w="120" w:type="dxa"/>
              <w:left w:w="180" w:type="dxa"/>
              <w:bottom w:w="120" w:type="dxa"/>
              <w:right w:w="180" w:type="dxa"/>
            </w:tcMar>
            <w:hideMark/>
          </w:tcPr>
          <w:p w14:paraId="15CD811F" w14:textId="77777777" w:rsidR="00DC42E1" w:rsidRPr="00DC42E1" w:rsidRDefault="00DC42E1" w:rsidP="00DC42E1">
            <w:pPr>
              <w:spacing w:before="30" w:after="30"/>
              <w:ind w:right="30"/>
              <w:rPr>
                <w:rFonts w:ascii="Calibri" w:hAnsi="Calibri" w:cs="Calibri"/>
                <w:sz w:val="16"/>
                <w:szCs w:val="24"/>
                <w:lang w:val="en-IE" w:eastAsia="en-IE"/>
              </w:rPr>
            </w:pPr>
            <w:hyperlink r:id="rId32" w:tgtFrame="_blank" w:history="1">
              <w:r w:rsidRPr="00DC42E1">
                <w:rPr>
                  <w:rFonts w:ascii="Calibri" w:hAnsi="Calibri" w:cs="Calibri"/>
                  <w:color w:val="0000FF"/>
                  <w:sz w:val="16"/>
                  <w:szCs w:val="24"/>
                  <w:u w:val="single"/>
                  <w:lang w:val="en-IE" w:eastAsia="en-IE"/>
                </w:rPr>
                <w:t>27_C_25</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07DF304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What do you do?</w:t>
            </w:r>
          </w:p>
          <w:p w14:paraId="184B8EC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[1] Nothing. Abbott has no control over the views and opinions of third parties.</w:t>
            </w:r>
          </w:p>
          <w:p w14:paraId="25B1154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[2] Explain to the third party that while it is okay to say infant formula is more convenient than breastfeeding, they should avoid saying it is better.</w:t>
            </w:r>
          </w:p>
          <w:p w14:paraId="1589117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lastRenderedPageBreak/>
              <w:t>[3] Explain to the third party that they should never state or imply any superiority of formula feeding to breastfeeding.</w:t>
            </w:r>
          </w:p>
          <w:p w14:paraId="4670CF1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Submit</w:t>
            </w:r>
          </w:p>
        </w:tc>
        <w:tc>
          <w:tcPr>
            <w:tcW w:w="6000" w:type="dxa"/>
          </w:tcPr>
          <w:p w14:paraId="70C46CC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CC65AE8" w14:textId="77777777" w:rsidTr="00C804C1">
        <w:tc>
          <w:tcPr>
            <w:tcW w:w="1353" w:type="dxa"/>
            <w:shd w:val="clear" w:color="auto" w:fill="D9E2F3" w:themeFill="accent1" w:themeFillTint="33"/>
            <w:tcMar>
              <w:top w:w="120" w:type="dxa"/>
              <w:left w:w="180" w:type="dxa"/>
              <w:bottom w:w="120" w:type="dxa"/>
              <w:right w:w="180" w:type="dxa"/>
            </w:tcMar>
            <w:hideMark/>
          </w:tcPr>
          <w:p w14:paraId="1CDC9987" w14:textId="77777777" w:rsidR="00DC42E1" w:rsidRPr="00DC42E1" w:rsidRDefault="00DC42E1" w:rsidP="00DC42E1">
            <w:pPr>
              <w:spacing w:before="30" w:after="30"/>
              <w:ind w:right="30"/>
              <w:rPr>
                <w:rFonts w:ascii="Calibri" w:hAnsi="Calibri" w:cs="Calibri"/>
                <w:sz w:val="16"/>
                <w:szCs w:val="24"/>
                <w:lang w:val="en-IE" w:eastAsia="en-IE"/>
              </w:rPr>
            </w:pPr>
            <w:hyperlink r:id="rId33" w:tgtFrame="_blank" w:history="1">
              <w:r w:rsidRPr="00DC42E1">
                <w:rPr>
                  <w:rFonts w:ascii="Calibri" w:hAnsi="Calibri" w:cs="Calibri"/>
                  <w:color w:val="0000FF"/>
                  <w:sz w:val="16"/>
                  <w:szCs w:val="24"/>
                  <w:u w:val="single"/>
                  <w:lang w:val="en-IE" w:eastAsia="en-IE"/>
                </w:rPr>
                <w:t>26_C_25</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55FA810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You should explain Abbott</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s expectation that all employees and partners involved in the marketing, distribution or selling of Abbott Infant formula or follow-on formula products should not state or imply any superiority of formula feeding to breastfeeding.</w:t>
            </w:r>
          </w:p>
        </w:tc>
        <w:tc>
          <w:tcPr>
            <w:tcW w:w="6000" w:type="dxa"/>
          </w:tcPr>
          <w:p w14:paraId="06357B4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751D6B81" w14:textId="77777777" w:rsidTr="00C804C1">
        <w:tc>
          <w:tcPr>
            <w:tcW w:w="1353" w:type="dxa"/>
            <w:shd w:val="clear" w:color="auto" w:fill="D9E2F3" w:themeFill="accent1" w:themeFillTint="33"/>
            <w:tcMar>
              <w:top w:w="120" w:type="dxa"/>
              <w:left w:w="180" w:type="dxa"/>
              <w:bottom w:w="120" w:type="dxa"/>
              <w:right w:w="180" w:type="dxa"/>
            </w:tcMar>
            <w:hideMark/>
          </w:tcPr>
          <w:p w14:paraId="709A5E81" w14:textId="77777777" w:rsidR="00DC42E1" w:rsidRPr="00DC42E1" w:rsidRDefault="00DC42E1" w:rsidP="00DC42E1">
            <w:pPr>
              <w:spacing w:before="30" w:after="30"/>
              <w:ind w:right="30"/>
              <w:rPr>
                <w:rFonts w:ascii="Calibri" w:hAnsi="Calibri" w:cs="Calibri"/>
                <w:sz w:val="16"/>
                <w:szCs w:val="24"/>
                <w:lang w:val="en-IE" w:eastAsia="en-IE"/>
              </w:rPr>
            </w:pPr>
            <w:hyperlink r:id="rId34" w:tgtFrame="_blank" w:history="1">
              <w:r w:rsidRPr="00DC42E1">
                <w:rPr>
                  <w:rFonts w:ascii="Calibri" w:hAnsi="Calibri" w:cs="Calibri"/>
                  <w:color w:val="0000FF"/>
                  <w:sz w:val="16"/>
                  <w:szCs w:val="24"/>
                  <w:u w:val="single"/>
                  <w:lang w:val="en-IE" w:eastAsia="en-IE"/>
                </w:rPr>
                <w:t>28_C_26</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D286E1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recognize and respect the aims and principles of the WHO Code to contribute to the provision of safe and adequate nutrition for infants.</w:t>
            </w:r>
          </w:p>
          <w:p w14:paraId="4314C35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agree that breast milk provides the best nutrition for infants, and we support the goal of increasing breastfeeding.</w:t>
            </w:r>
          </w:p>
        </w:tc>
        <w:tc>
          <w:tcPr>
            <w:tcW w:w="6000" w:type="dxa"/>
          </w:tcPr>
          <w:p w14:paraId="0E97EAF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31F8A14C" w14:textId="77777777" w:rsidTr="00C804C1">
        <w:tc>
          <w:tcPr>
            <w:tcW w:w="1353" w:type="dxa"/>
            <w:shd w:val="clear" w:color="auto" w:fill="D9E2F3" w:themeFill="accent1" w:themeFillTint="33"/>
            <w:tcMar>
              <w:top w:w="120" w:type="dxa"/>
              <w:left w:w="180" w:type="dxa"/>
              <w:bottom w:w="120" w:type="dxa"/>
              <w:right w:w="180" w:type="dxa"/>
            </w:tcMar>
            <w:hideMark/>
          </w:tcPr>
          <w:p w14:paraId="04B21E0A" w14:textId="77777777" w:rsidR="00DC42E1" w:rsidRPr="00DC42E1" w:rsidRDefault="00DC42E1" w:rsidP="00DC42E1">
            <w:pPr>
              <w:spacing w:before="30" w:after="30"/>
              <w:ind w:right="30"/>
              <w:rPr>
                <w:rFonts w:ascii="Calibri" w:hAnsi="Calibri" w:cs="Calibri"/>
                <w:sz w:val="16"/>
                <w:szCs w:val="24"/>
                <w:lang w:val="en-IE" w:eastAsia="en-IE"/>
              </w:rPr>
            </w:pPr>
            <w:hyperlink r:id="rId35" w:tgtFrame="_blank" w:history="1">
              <w:r w:rsidRPr="00DC42E1">
                <w:rPr>
                  <w:rFonts w:ascii="Calibri" w:hAnsi="Calibri" w:cs="Calibri"/>
                  <w:color w:val="0000FF"/>
                  <w:sz w:val="16"/>
                  <w:szCs w:val="24"/>
                  <w:u w:val="single"/>
                  <w:lang w:val="en-IE" w:eastAsia="en-IE"/>
                </w:rPr>
                <w:t>29_C_27</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403727F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Our Global Policy commits us to follow the laws and regulations in the countries in which we operate.</w:t>
            </w:r>
          </w:p>
          <w:p w14:paraId="1F043F3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expect that our employees and partners will follow national regulations where they are stricter than Abbott policy and our local policies in those countries will be consistent with the national regulations. In countries where national regulations are weaker than our standards, employees and partners should follow Abbott policy.</w:t>
            </w:r>
          </w:p>
        </w:tc>
        <w:tc>
          <w:tcPr>
            <w:tcW w:w="6000" w:type="dxa"/>
          </w:tcPr>
          <w:p w14:paraId="00FAD63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7EBD51EE" w14:textId="77777777" w:rsidTr="00C804C1">
        <w:tc>
          <w:tcPr>
            <w:tcW w:w="1353" w:type="dxa"/>
            <w:shd w:val="clear" w:color="auto" w:fill="D9E2F3" w:themeFill="accent1" w:themeFillTint="33"/>
            <w:tcMar>
              <w:top w:w="120" w:type="dxa"/>
              <w:left w:w="180" w:type="dxa"/>
              <w:bottom w:w="120" w:type="dxa"/>
              <w:right w:w="180" w:type="dxa"/>
            </w:tcMar>
            <w:hideMark/>
          </w:tcPr>
          <w:p w14:paraId="2A50A59F" w14:textId="77777777" w:rsidR="00DC42E1" w:rsidRPr="00DC42E1" w:rsidRDefault="00DC42E1" w:rsidP="00DC42E1">
            <w:pPr>
              <w:spacing w:before="30" w:after="30"/>
              <w:ind w:right="30"/>
              <w:rPr>
                <w:rFonts w:ascii="Calibri" w:hAnsi="Calibri" w:cs="Calibri"/>
                <w:sz w:val="16"/>
                <w:szCs w:val="24"/>
                <w:lang w:val="en-IE" w:eastAsia="en-IE"/>
              </w:rPr>
            </w:pPr>
            <w:hyperlink r:id="rId36" w:tgtFrame="_blank" w:history="1">
              <w:r w:rsidRPr="00DC42E1">
                <w:rPr>
                  <w:rFonts w:ascii="Calibri" w:hAnsi="Calibri" w:cs="Calibri"/>
                  <w:color w:val="0000FF"/>
                  <w:sz w:val="16"/>
                  <w:szCs w:val="24"/>
                  <w:u w:val="single"/>
                  <w:lang w:val="en-IE" w:eastAsia="en-IE"/>
                </w:rPr>
                <w:t>30_C_28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2EE8EE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are committed to ethically and responsibly promoting our products.</w:t>
            </w:r>
          </w:p>
          <w:p w14:paraId="44ED16B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believe responsible marketing and communication have value in helping parents and caregivers engage in more informed conversations with their Healthcare Professionals, ultimately leading to better health outcomes.</w:t>
            </w:r>
          </w:p>
        </w:tc>
        <w:tc>
          <w:tcPr>
            <w:tcW w:w="6000" w:type="dxa"/>
          </w:tcPr>
          <w:p w14:paraId="568D1DC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216394CF" w14:textId="77777777" w:rsidTr="00C804C1">
        <w:tc>
          <w:tcPr>
            <w:tcW w:w="1353" w:type="dxa"/>
            <w:shd w:val="clear" w:color="auto" w:fill="D9E2F3" w:themeFill="accent1" w:themeFillTint="33"/>
            <w:tcMar>
              <w:top w:w="120" w:type="dxa"/>
              <w:left w:w="180" w:type="dxa"/>
              <w:bottom w:w="120" w:type="dxa"/>
              <w:right w:w="180" w:type="dxa"/>
            </w:tcMar>
            <w:hideMark/>
          </w:tcPr>
          <w:p w14:paraId="3FFD1F75" w14:textId="77777777" w:rsidR="00DC42E1" w:rsidRPr="00DC42E1" w:rsidRDefault="00DC42E1" w:rsidP="00DC42E1">
            <w:pPr>
              <w:spacing w:before="30" w:after="30"/>
              <w:ind w:right="30"/>
              <w:rPr>
                <w:rFonts w:ascii="Calibri" w:hAnsi="Calibri" w:cs="Calibri"/>
                <w:sz w:val="16"/>
                <w:szCs w:val="24"/>
                <w:lang w:val="en-IE" w:eastAsia="en-IE"/>
              </w:rPr>
            </w:pPr>
            <w:hyperlink r:id="rId37" w:tgtFrame="_blank" w:history="1">
              <w:r w:rsidRPr="00DC42E1">
                <w:rPr>
                  <w:rFonts w:ascii="Calibri" w:hAnsi="Calibri" w:cs="Calibri"/>
                  <w:color w:val="0000FF"/>
                  <w:sz w:val="16"/>
                  <w:szCs w:val="24"/>
                  <w:u w:val="single"/>
                  <w:lang w:val="en-IE" w:eastAsia="en-IE"/>
                </w:rPr>
                <w:t>31_C_29</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CAC990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Our Global Policy commits us to ensuring all statements</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in all our materials and communications</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are science-based, balanced and factual.</w:t>
            </w:r>
          </w:p>
          <w:p w14:paraId="347887D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expect that all claims made about Abbott products are accurate, supported by sound scientific evidence and compliant with all pertinent laws and regulations.</w:t>
            </w:r>
          </w:p>
        </w:tc>
        <w:tc>
          <w:tcPr>
            <w:tcW w:w="6000" w:type="dxa"/>
          </w:tcPr>
          <w:p w14:paraId="0F00810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B5541FE" w14:textId="77777777" w:rsidTr="00C804C1">
        <w:tc>
          <w:tcPr>
            <w:tcW w:w="1353" w:type="dxa"/>
            <w:shd w:val="clear" w:color="auto" w:fill="D9E2F3" w:themeFill="accent1" w:themeFillTint="33"/>
            <w:tcMar>
              <w:top w:w="120" w:type="dxa"/>
              <w:left w:w="180" w:type="dxa"/>
              <w:bottom w:w="120" w:type="dxa"/>
              <w:right w:w="180" w:type="dxa"/>
            </w:tcMar>
            <w:hideMark/>
          </w:tcPr>
          <w:p w14:paraId="04508ED0" w14:textId="77777777" w:rsidR="00DC42E1" w:rsidRPr="00DC42E1" w:rsidRDefault="00DC42E1" w:rsidP="00DC42E1">
            <w:pPr>
              <w:spacing w:before="30" w:after="30"/>
              <w:ind w:right="30"/>
              <w:rPr>
                <w:rFonts w:ascii="Calibri" w:hAnsi="Calibri" w:cs="Calibri"/>
                <w:sz w:val="16"/>
                <w:szCs w:val="24"/>
                <w:lang w:val="en-IE" w:eastAsia="en-IE"/>
              </w:rPr>
            </w:pPr>
            <w:hyperlink r:id="rId38" w:tgtFrame="_blank" w:history="1">
              <w:r w:rsidRPr="00DC42E1">
                <w:rPr>
                  <w:rFonts w:ascii="Calibri" w:hAnsi="Calibri" w:cs="Calibri"/>
                  <w:color w:val="0000FF"/>
                  <w:sz w:val="16"/>
                  <w:szCs w:val="24"/>
                  <w:u w:val="single"/>
                  <w:lang w:val="en-IE" w:eastAsia="en-IE"/>
                </w:rPr>
                <w:t>32_C_30</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1836B3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Imagine . . .</w:t>
            </w:r>
          </w:p>
          <w:p w14:paraId="49B5433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You learn that a salesperson working in your region has been creating their own sales aids. When you ask about the sales aids, the salesperson tells you that no new content is being added, the material is just being rearranged and simplified to make it easier for parents to understand the information.</w:t>
            </w:r>
          </w:p>
          <w:p w14:paraId="49E1A40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That's not correct!</w:t>
            </w:r>
          </w:p>
          <w:p w14:paraId="705F4A3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That's correct!</w:t>
            </w:r>
          </w:p>
          <w:p w14:paraId="12AFAC8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lastRenderedPageBreak/>
              <w:t>That's partially correct!</w:t>
            </w:r>
          </w:p>
        </w:tc>
        <w:tc>
          <w:tcPr>
            <w:tcW w:w="6000" w:type="dxa"/>
          </w:tcPr>
          <w:p w14:paraId="787A6A8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A00135B" w14:textId="77777777" w:rsidTr="00C804C1">
        <w:tc>
          <w:tcPr>
            <w:tcW w:w="1353" w:type="dxa"/>
            <w:shd w:val="clear" w:color="auto" w:fill="D9E2F3" w:themeFill="accent1" w:themeFillTint="33"/>
            <w:tcMar>
              <w:top w:w="120" w:type="dxa"/>
              <w:left w:w="180" w:type="dxa"/>
              <w:bottom w:w="120" w:type="dxa"/>
              <w:right w:w="180" w:type="dxa"/>
            </w:tcMar>
            <w:hideMark/>
          </w:tcPr>
          <w:p w14:paraId="60D16073" w14:textId="77777777" w:rsidR="00DC42E1" w:rsidRPr="00DC42E1" w:rsidRDefault="00DC42E1" w:rsidP="00DC42E1">
            <w:pPr>
              <w:spacing w:before="30" w:after="30"/>
              <w:ind w:right="30"/>
              <w:rPr>
                <w:rFonts w:ascii="Calibri" w:hAnsi="Calibri" w:cs="Calibri"/>
                <w:sz w:val="16"/>
                <w:szCs w:val="24"/>
                <w:lang w:val="en-IE" w:eastAsia="en-IE"/>
              </w:rPr>
            </w:pPr>
            <w:hyperlink r:id="rId39" w:tgtFrame="_blank" w:history="1">
              <w:r w:rsidRPr="00DC42E1">
                <w:rPr>
                  <w:rFonts w:ascii="Calibri" w:hAnsi="Calibri" w:cs="Calibri"/>
                  <w:color w:val="0000FF"/>
                  <w:sz w:val="16"/>
                  <w:szCs w:val="24"/>
                  <w:u w:val="single"/>
                  <w:lang w:val="en-IE" w:eastAsia="en-IE"/>
                </w:rPr>
                <w:t>34_C_30</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5B6DF7F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What do you do?</w:t>
            </w:r>
          </w:p>
          <w:p w14:paraId="24CD9C1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[1] Nothing. Since the original material was approved for use and no new material is being added, the salesperson can continue to use the sales aids.</w:t>
            </w:r>
          </w:p>
          <w:p w14:paraId="7EE8DE8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[2] Check to confirm that the modified sales aids remain science-based, balanced and factual. If you review the materials, they are good to go.</w:t>
            </w:r>
          </w:p>
          <w:p w14:paraId="46AE2DF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[3] Tell the salesperson to stop using the sales aids. Explain that all marketing materials must be used in exactly the same form in which they were originally approved for use.</w:t>
            </w:r>
          </w:p>
          <w:p w14:paraId="23267B3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Submit</w:t>
            </w:r>
          </w:p>
        </w:tc>
        <w:tc>
          <w:tcPr>
            <w:tcW w:w="6000" w:type="dxa"/>
          </w:tcPr>
          <w:p w14:paraId="16515A4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3F0169DB" w14:textId="77777777" w:rsidTr="00C804C1">
        <w:tc>
          <w:tcPr>
            <w:tcW w:w="1353" w:type="dxa"/>
            <w:shd w:val="clear" w:color="auto" w:fill="D9E2F3" w:themeFill="accent1" w:themeFillTint="33"/>
            <w:tcMar>
              <w:top w:w="120" w:type="dxa"/>
              <w:left w:w="180" w:type="dxa"/>
              <w:bottom w:w="120" w:type="dxa"/>
              <w:right w:w="180" w:type="dxa"/>
            </w:tcMar>
            <w:hideMark/>
          </w:tcPr>
          <w:p w14:paraId="7FF3562F" w14:textId="77777777" w:rsidR="00DC42E1" w:rsidRPr="00DC42E1" w:rsidRDefault="00DC42E1" w:rsidP="00DC42E1">
            <w:pPr>
              <w:spacing w:before="30" w:after="30"/>
              <w:ind w:right="30"/>
              <w:rPr>
                <w:rFonts w:ascii="Calibri" w:hAnsi="Calibri" w:cs="Calibri"/>
                <w:sz w:val="16"/>
                <w:szCs w:val="24"/>
                <w:lang w:val="en-IE" w:eastAsia="en-IE"/>
              </w:rPr>
            </w:pPr>
            <w:hyperlink r:id="rId40" w:tgtFrame="_blank" w:history="1">
              <w:r w:rsidRPr="00DC42E1">
                <w:rPr>
                  <w:rFonts w:ascii="Calibri" w:hAnsi="Calibri" w:cs="Calibri"/>
                  <w:color w:val="0000FF"/>
                  <w:sz w:val="16"/>
                  <w:szCs w:val="24"/>
                  <w:u w:val="single"/>
                  <w:lang w:val="en-IE" w:eastAsia="en-IE"/>
                </w:rPr>
                <w:t>33_C_30</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53E37E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Abbott</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s Global Policy is supported by local promotional review procedures to ensure that all marketing materials are accurate, supported by sound scientific evidence and compliant with all pertinent laws and regulations. Once approved, marketing materials must be used in exactly the same form in which they were approved without alterations of any kind.</w:t>
            </w:r>
          </w:p>
        </w:tc>
        <w:tc>
          <w:tcPr>
            <w:tcW w:w="6000" w:type="dxa"/>
          </w:tcPr>
          <w:p w14:paraId="2EF3188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8092339" w14:textId="77777777" w:rsidTr="00C804C1">
        <w:tc>
          <w:tcPr>
            <w:tcW w:w="1353" w:type="dxa"/>
            <w:shd w:val="clear" w:color="auto" w:fill="D9E2F3" w:themeFill="accent1" w:themeFillTint="33"/>
            <w:tcMar>
              <w:top w:w="120" w:type="dxa"/>
              <w:left w:w="180" w:type="dxa"/>
              <w:bottom w:w="120" w:type="dxa"/>
              <w:right w:w="180" w:type="dxa"/>
            </w:tcMar>
            <w:hideMark/>
          </w:tcPr>
          <w:p w14:paraId="3446DCD6" w14:textId="77777777" w:rsidR="00DC42E1" w:rsidRPr="00DC42E1" w:rsidRDefault="00DC42E1" w:rsidP="00DC42E1">
            <w:pPr>
              <w:spacing w:before="30" w:after="30"/>
              <w:ind w:right="30"/>
              <w:rPr>
                <w:rFonts w:ascii="Calibri" w:hAnsi="Calibri" w:cs="Calibri"/>
                <w:sz w:val="16"/>
                <w:szCs w:val="24"/>
                <w:lang w:val="en-IE" w:eastAsia="en-IE"/>
              </w:rPr>
            </w:pPr>
            <w:hyperlink r:id="rId41" w:tgtFrame="_blank" w:history="1">
              <w:r w:rsidRPr="00DC42E1">
                <w:rPr>
                  <w:rFonts w:ascii="Calibri" w:hAnsi="Calibri" w:cs="Calibri"/>
                  <w:color w:val="0000FF"/>
                  <w:sz w:val="16"/>
                  <w:szCs w:val="24"/>
                  <w:u w:val="single"/>
                  <w:lang w:val="en-IE" w:eastAsia="en-IE"/>
                </w:rPr>
                <w:t>35_C_31</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1D92D54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recognize that Healthcare Professionals (HCPs) and institutions play an important role in guiding infant-feeding practices and providing patient advice.</w:t>
            </w:r>
          </w:p>
          <w:p w14:paraId="250C24D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believe that parents should be able to rely on that advice without concern that it has been improperly influenced by incentives from companies seeking to promote their products.</w:t>
            </w:r>
          </w:p>
        </w:tc>
        <w:tc>
          <w:tcPr>
            <w:tcW w:w="6000" w:type="dxa"/>
          </w:tcPr>
          <w:p w14:paraId="5DECFF4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77D73D65" w14:textId="77777777" w:rsidTr="00C804C1">
        <w:tc>
          <w:tcPr>
            <w:tcW w:w="1353" w:type="dxa"/>
            <w:shd w:val="clear" w:color="auto" w:fill="D9E2F3" w:themeFill="accent1" w:themeFillTint="33"/>
            <w:tcMar>
              <w:top w:w="120" w:type="dxa"/>
              <w:left w:w="180" w:type="dxa"/>
              <w:bottom w:w="120" w:type="dxa"/>
              <w:right w:w="180" w:type="dxa"/>
            </w:tcMar>
            <w:hideMark/>
          </w:tcPr>
          <w:p w14:paraId="41992DE7" w14:textId="77777777" w:rsidR="00DC42E1" w:rsidRPr="00DC42E1" w:rsidRDefault="00DC42E1" w:rsidP="00DC42E1">
            <w:pPr>
              <w:spacing w:before="30" w:after="30"/>
              <w:ind w:right="30"/>
              <w:rPr>
                <w:rFonts w:ascii="Calibri" w:hAnsi="Calibri" w:cs="Calibri"/>
                <w:sz w:val="16"/>
                <w:szCs w:val="24"/>
                <w:lang w:val="en-IE" w:eastAsia="en-IE"/>
              </w:rPr>
            </w:pPr>
            <w:hyperlink r:id="rId42" w:tgtFrame="_blank" w:history="1">
              <w:r w:rsidRPr="00DC42E1">
                <w:rPr>
                  <w:rFonts w:ascii="Calibri" w:hAnsi="Calibri" w:cs="Calibri"/>
                  <w:color w:val="0000FF"/>
                  <w:sz w:val="16"/>
                  <w:szCs w:val="24"/>
                  <w:u w:val="single"/>
                  <w:lang w:val="en-IE" w:eastAsia="en-IE"/>
                </w:rPr>
                <w:t>36_C_32</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C82DBD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Our Global Policy makes clear that advice from HCPs should be independent and free from undue commercial influence.</w:t>
            </w:r>
          </w:p>
          <w:p w14:paraId="3338E10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expect that all interactions with HCPs be appropriate and conducted in accordance with all Abbott policies. No item, gift or benefit shall be offered or given as an inducement for the purchase, sale or recommendation of Abbott products.</w:t>
            </w:r>
          </w:p>
        </w:tc>
        <w:tc>
          <w:tcPr>
            <w:tcW w:w="6000" w:type="dxa"/>
          </w:tcPr>
          <w:p w14:paraId="281CE70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535CC4AD" w14:textId="77777777" w:rsidTr="00C804C1">
        <w:tc>
          <w:tcPr>
            <w:tcW w:w="1353" w:type="dxa"/>
            <w:shd w:val="clear" w:color="auto" w:fill="D9E2F3" w:themeFill="accent1" w:themeFillTint="33"/>
            <w:tcMar>
              <w:top w:w="120" w:type="dxa"/>
              <w:left w:w="180" w:type="dxa"/>
              <w:bottom w:w="120" w:type="dxa"/>
              <w:right w:w="180" w:type="dxa"/>
            </w:tcMar>
            <w:hideMark/>
          </w:tcPr>
          <w:p w14:paraId="175B4DB2" w14:textId="77777777" w:rsidR="00DC42E1" w:rsidRPr="00DC42E1" w:rsidRDefault="00DC42E1" w:rsidP="00DC42E1">
            <w:pPr>
              <w:spacing w:before="30" w:after="30"/>
              <w:ind w:right="30"/>
              <w:rPr>
                <w:rFonts w:ascii="Calibri" w:hAnsi="Calibri" w:cs="Calibri"/>
                <w:sz w:val="16"/>
                <w:szCs w:val="24"/>
                <w:lang w:val="en-IE" w:eastAsia="en-IE"/>
              </w:rPr>
            </w:pPr>
            <w:hyperlink r:id="rId43" w:tgtFrame="_blank" w:history="1">
              <w:r w:rsidRPr="00DC42E1">
                <w:rPr>
                  <w:rFonts w:ascii="Calibri" w:hAnsi="Calibri" w:cs="Calibri"/>
                  <w:color w:val="0000FF"/>
                  <w:sz w:val="16"/>
                  <w:szCs w:val="24"/>
                  <w:u w:val="single"/>
                  <w:lang w:val="en-IE" w:eastAsia="en-IE"/>
                </w:rPr>
                <w:t>37_C_33</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4C05ED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Imagine . . .</w:t>
            </w:r>
          </w:p>
          <w:p w14:paraId="030301E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You are a member of Abbott</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 xml:space="preserve">s Grant Committee. A sales colleague calls you and explains that they are in the process of helping a </w:t>
            </w:r>
            <w:proofErr w:type="spellStart"/>
            <w:r w:rsidRPr="00DC42E1">
              <w:rPr>
                <w:rFonts w:ascii="Calibri" w:eastAsiaTheme="minorEastAsia" w:hAnsi="Calibri" w:cs="Calibri"/>
                <w:szCs w:val="24"/>
                <w:lang w:val="en-IE" w:eastAsia="en-IE"/>
              </w:rPr>
              <w:t>pediatrician</w:t>
            </w:r>
            <w:proofErr w:type="spellEnd"/>
            <w:r w:rsidRPr="00DC42E1">
              <w:rPr>
                <w:rFonts w:ascii="Calibri" w:eastAsiaTheme="minorEastAsia" w:hAnsi="Calibri" w:cs="Calibri"/>
                <w:szCs w:val="24"/>
                <w:lang w:val="en-IE" w:eastAsia="en-IE"/>
              </w:rPr>
              <w:t xml:space="preserve"> put together a research grant application. Your colleague tells you, </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The doctor is really influential, they have a big say in whether or not we get our products in rotation at the regional healthcare system.</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 xml:space="preserve"> Your colleague asks for your advice.</w:t>
            </w:r>
          </w:p>
          <w:p w14:paraId="256D8DD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lastRenderedPageBreak/>
              <w:t>That's not correct!</w:t>
            </w:r>
          </w:p>
          <w:p w14:paraId="76E6E8B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That's correct!</w:t>
            </w:r>
          </w:p>
          <w:p w14:paraId="137A982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That's partially correct!</w:t>
            </w:r>
          </w:p>
        </w:tc>
        <w:tc>
          <w:tcPr>
            <w:tcW w:w="6000" w:type="dxa"/>
          </w:tcPr>
          <w:p w14:paraId="612B40A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2F6EEFD" w14:textId="77777777" w:rsidTr="00C804C1">
        <w:tc>
          <w:tcPr>
            <w:tcW w:w="1353" w:type="dxa"/>
            <w:shd w:val="clear" w:color="auto" w:fill="D9E2F3" w:themeFill="accent1" w:themeFillTint="33"/>
            <w:tcMar>
              <w:top w:w="120" w:type="dxa"/>
              <w:left w:w="180" w:type="dxa"/>
              <w:bottom w:w="120" w:type="dxa"/>
              <w:right w:w="180" w:type="dxa"/>
            </w:tcMar>
            <w:hideMark/>
          </w:tcPr>
          <w:p w14:paraId="28F1F18C" w14:textId="77777777" w:rsidR="00DC42E1" w:rsidRPr="00DC42E1" w:rsidRDefault="00DC42E1" w:rsidP="00DC42E1">
            <w:pPr>
              <w:spacing w:before="30" w:after="30"/>
              <w:ind w:right="30"/>
              <w:rPr>
                <w:rFonts w:ascii="Calibri" w:hAnsi="Calibri" w:cs="Calibri"/>
                <w:sz w:val="16"/>
                <w:szCs w:val="24"/>
                <w:lang w:val="en-IE" w:eastAsia="en-IE"/>
              </w:rPr>
            </w:pPr>
            <w:hyperlink r:id="rId44" w:tgtFrame="_blank" w:history="1">
              <w:r w:rsidRPr="00DC42E1">
                <w:rPr>
                  <w:rFonts w:ascii="Calibri" w:hAnsi="Calibri" w:cs="Calibri"/>
                  <w:color w:val="0000FF"/>
                  <w:sz w:val="16"/>
                  <w:szCs w:val="24"/>
                  <w:u w:val="single"/>
                  <w:lang w:val="en-IE" w:eastAsia="en-IE"/>
                </w:rPr>
                <w:t>39_C_33</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4CC536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What do you do?</w:t>
            </w:r>
          </w:p>
          <w:p w14:paraId="0DA7DA6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[1] Outline the criteria that will be used by the committee to award the grant but take care to provide no other advice.</w:t>
            </w:r>
          </w:p>
          <w:p w14:paraId="7B72684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[2] Explain that while it is okay for your colleague to help the doctor with the application, it would not be okay for you to provide any advice.</w:t>
            </w:r>
          </w:p>
          <w:p w14:paraId="6F18255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[3] Explain to your colleague that the doctor needs to apply for the grant on their own, and that assistance should not be provided.</w:t>
            </w:r>
          </w:p>
          <w:p w14:paraId="0C5E676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Submit</w:t>
            </w:r>
          </w:p>
        </w:tc>
        <w:tc>
          <w:tcPr>
            <w:tcW w:w="6000" w:type="dxa"/>
          </w:tcPr>
          <w:p w14:paraId="1CB2D08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30A7E125" w14:textId="77777777" w:rsidTr="00C804C1">
        <w:tc>
          <w:tcPr>
            <w:tcW w:w="1353" w:type="dxa"/>
            <w:shd w:val="clear" w:color="auto" w:fill="D9E2F3" w:themeFill="accent1" w:themeFillTint="33"/>
            <w:tcMar>
              <w:top w:w="120" w:type="dxa"/>
              <w:left w:w="180" w:type="dxa"/>
              <w:bottom w:w="120" w:type="dxa"/>
              <w:right w:w="180" w:type="dxa"/>
            </w:tcMar>
            <w:hideMark/>
          </w:tcPr>
          <w:p w14:paraId="263B23DF" w14:textId="77777777" w:rsidR="00DC42E1" w:rsidRPr="00DC42E1" w:rsidRDefault="00DC42E1" w:rsidP="00DC42E1">
            <w:pPr>
              <w:spacing w:before="30" w:after="30"/>
              <w:ind w:right="30"/>
              <w:rPr>
                <w:rFonts w:ascii="Calibri" w:hAnsi="Calibri" w:cs="Calibri"/>
                <w:sz w:val="16"/>
                <w:szCs w:val="24"/>
                <w:lang w:val="en-IE" w:eastAsia="en-IE"/>
              </w:rPr>
            </w:pPr>
            <w:hyperlink r:id="rId45" w:tgtFrame="_blank" w:history="1">
              <w:r w:rsidRPr="00DC42E1">
                <w:rPr>
                  <w:rFonts w:ascii="Calibri" w:hAnsi="Calibri" w:cs="Calibri"/>
                  <w:color w:val="0000FF"/>
                  <w:sz w:val="16"/>
                  <w:szCs w:val="24"/>
                  <w:u w:val="single"/>
                  <w:lang w:val="en-IE" w:eastAsia="en-IE"/>
                </w:rPr>
                <w:t>38_C_33</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45DBF22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Sales colleagues should not assist requestors with their grant applications. Assisting with grant applications could create the appearance that the awarding of a grant is tied to past, present, or future purchases of Abbott products. Remember that parents need be able to rely on the advice of HCPs without concern that their advice has been improperly influenced by incentives from companies seeking to promote their products.</w:t>
            </w:r>
          </w:p>
        </w:tc>
        <w:tc>
          <w:tcPr>
            <w:tcW w:w="6000" w:type="dxa"/>
          </w:tcPr>
          <w:p w14:paraId="21E6DC8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7BCDF934" w14:textId="77777777" w:rsidTr="00C804C1">
        <w:tc>
          <w:tcPr>
            <w:tcW w:w="1353" w:type="dxa"/>
            <w:shd w:val="clear" w:color="auto" w:fill="D9E2F3" w:themeFill="accent1" w:themeFillTint="33"/>
            <w:tcMar>
              <w:top w:w="120" w:type="dxa"/>
              <w:left w:w="180" w:type="dxa"/>
              <w:bottom w:w="120" w:type="dxa"/>
              <w:right w:w="180" w:type="dxa"/>
            </w:tcMar>
            <w:hideMark/>
          </w:tcPr>
          <w:p w14:paraId="33750CB4" w14:textId="77777777" w:rsidR="00DC42E1" w:rsidRPr="00DC42E1" w:rsidRDefault="00DC42E1" w:rsidP="00DC42E1">
            <w:pPr>
              <w:spacing w:before="30" w:after="30"/>
              <w:ind w:right="30"/>
              <w:rPr>
                <w:rFonts w:ascii="Calibri" w:hAnsi="Calibri" w:cs="Calibri"/>
                <w:sz w:val="16"/>
                <w:szCs w:val="24"/>
                <w:lang w:val="en-IE" w:eastAsia="en-IE"/>
              </w:rPr>
            </w:pPr>
            <w:hyperlink r:id="rId46" w:tgtFrame="_blank" w:history="1">
              <w:r w:rsidRPr="00DC42E1">
                <w:rPr>
                  <w:rFonts w:ascii="Calibri" w:hAnsi="Calibri" w:cs="Calibri"/>
                  <w:color w:val="0000FF"/>
                  <w:sz w:val="16"/>
                  <w:szCs w:val="24"/>
                  <w:u w:val="single"/>
                  <w:lang w:val="en-IE" w:eastAsia="en-IE"/>
                </w:rPr>
                <w:t>40_C_34</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C751B1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believe there is no one better to decide the most appropriate ways to feed a child than parents.</w:t>
            </w:r>
          </w:p>
          <w:p w14:paraId="239C7EE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fully support a parent</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s right to choose.</w:t>
            </w:r>
          </w:p>
        </w:tc>
        <w:tc>
          <w:tcPr>
            <w:tcW w:w="6000" w:type="dxa"/>
          </w:tcPr>
          <w:p w14:paraId="45BCEC9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1156965" w14:textId="77777777" w:rsidTr="00C804C1">
        <w:tc>
          <w:tcPr>
            <w:tcW w:w="1353" w:type="dxa"/>
            <w:shd w:val="clear" w:color="auto" w:fill="D9E2F3" w:themeFill="accent1" w:themeFillTint="33"/>
            <w:tcMar>
              <w:top w:w="120" w:type="dxa"/>
              <w:left w:w="180" w:type="dxa"/>
              <w:bottom w:w="120" w:type="dxa"/>
              <w:right w:w="180" w:type="dxa"/>
            </w:tcMar>
            <w:hideMark/>
          </w:tcPr>
          <w:p w14:paraId="27DE4C9C" w14:textId="77777777" w:rsidR="00DC42E1" w:rsidRPr="00DC42E1" w:rsidRDefault="00DC42E1" w:rsidP="00DC42E1">
            <w:pPr>
              <w:spacing w:before="30" w:after="30"/>
              <w:ind w:right="30"/>
              <w:rPr>
                <w:rFonts w:ascii="Calibri" w:hAnsi="Calibri" w:cs="Calibri"/>
                <w:sz w:val="16"/>
                <w:szCs w:val="24"/>
                <w:lang w:val="en-IE" w:eastAsia="en-IE"/>
              </w:rPr>
            </w:pPr>
            <w:hyperlink r:id="rId47" w:tgtFrame="_blank" w:history="1">
              <w:r w:rsidRPr="00DC42E1">
                <w:rPr>
                  <w:rFonts w:ascii="Calibri" w:hAnsi="Calibri" w:cs="Calibri"/>
                  <w:color w:val="0000FF"/>
                  <w:sz w:val="16"/>
                  <w:szCs w:val="24"/>
                  <w:u w:val="single"/>
                  <w:lang w:val="en-IE" w:eastAsia="en-IE"/>
                </w:rPr>
                <w:t>41_C_35</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162DB4F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Our Global Policy states that we respect and support every parent</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s right to choose the most appropriate methods to feed their children, whether that</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s breast milk, formula or a combination.</w:t>
            </w:r>
          </w:p>
          <w:p w14:paraId="72836B3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expect that all employees involved in marketing activities show respect for consumers</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 xml:space="preserve"> choices, including people who choose not to use our products.</w:t>
            </w:r>
          </w:p>
        </w:tc>
        <w:tc>
          <w:tcPr>
            <w:tcW w:w="6000" w:type="dxa"/>
          </w:tcPr>
          <w:p w14:paraId="36B461B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282BC2F" w14:textId="77777777" w:rsidTr="00C804C1">
        <w:tc>
          <w:tcPr>
            <w:tcW w:w="1353" w:type="dxa"/>
            <w:shd w:val="clear" w:color="auto" w:fill="D9E2F3" w:themeFill="accent1" w:themeFillTint="33"/>
            <w:tcMar>
              <w:top w:w="120" w:type="dxa"/>
              <w:left w:w="180" w:type="dxa"/>
              <w:bottom w:w="120" w:type="dxa"/>
              <w:right w:w="180" w:type="dxa"/>
            </w:tcMar>
            <w:hideMark/>
          </w:tcPr>
          <w:p w14:paraId="6D791F35" w14:textId="77777777" w:rsidR="00DC42E1" w:rsidRPr="00DC42E1" w:rsidRDefault="00DC42E1" w:rsidP="00DC42E1">
            <w:pPr>
              <w:spacing w:before="30" w:after="30"/>
              <w:ind w:right="30"/>
              <w:rPr>
                <w:rFonts w:ascii="Calibri" w:hAnsi="Calibri" w:cs="Calibri"/>
                <w:sz w:val="16"/>
                <w:szCs w:val="24"/>
                <w:lang w:val="en-IE" w:eastAsia="en-IE"/>
              </w:rPr>
            </w:pPr>
            <w:hyperlink r:id="rId48" w:tgtFrame="_blank" w:history="1">
              <w:r w:rsidRPr="00DC42E1">
                <w:rPr>
                  <w:rFonts w:ascii="Calibri" w:hAnsi="Calibri" w:cs="Calibri"/>
                  <w:color w:val="0000FF"/>
                  <w:sz w:val="16"/>
                  <w:szCs w:val="24"/>
                  <w:u w:val="single"/>
                  <w:lang w:val="en-IE" w:eastAsia="en-IE"/>
                </w:rPr>
                <w:t>42_C_36</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5AAF141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All employees and partners of Abbott must act responsibly and ethically.</w:t>
            </w:r>
          </w:p>
          <w:p w14:paraId="09A2762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In this final section, we will outline some simple things we can do to ensure we continue to operate in a manner consistent with the beliefs, commitments, and expectations set out in Our Global Policy on the Marketing of Infant Formula.</w:t>
            </w:r>
          </w:p>
        </w:tc>
        <w:tc>
          <w:tcPr>
            <w:tcW w:w="6000" w:type="dxa"/>
          </w:tcPr>
          <w:p w14:paraId="389A4CD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0765E57" w14:textId="77777777" w:rsidTr="00C804C1">
        <w:tc>
          <w:tcPr>
            <w:tcW w:w="1353" w:type="dxa"/>
            <w:shd w:val="clear" w:color="auto" w:fill="D9E2F3" w:themeFill="accent1" w:themeFillTint="33"/>
            <w:tcMar>
              <w:top w:w="120" w:type="dxa"/>
              <w:left w:w="180" w:type="dxa"/>
              <w:bottom w:w="120" w:type="dxa"/>
              <w:right w:w="180" w:type="dxa"/>
            </w:tcMar>
            <w:hideMark/>
          </w:tcPr>
          <w:p w14:paraId="3C7A1604" w14:textId="77777777" w:rsidR="00DC42E1" w:rsidRPr="00DC42E1" w:rsidRDefault="00DC42E1" w:rsidP="00DC42E1">
            <w:pPr>
              <w:spacing w:before="30" w:after="30"/>
              <w:ind w:right="30"/>
              <w:rPr>
                <w:rFonts w:ascii="Calibri" w:hAnsi="Calibri" w:cs="Calibri"/>
                <w:sz w:val="16"/>
                <w:szCs w:val="24"/>
                <w:lang w:val="en-IE" w:eastAsia="en-IE"/>
              </w:rPr>
            </w:pPr>
            <w:hyperlink r:id="rId49" w:tgtFrame="_blank" w:history="1">
              <w:r w:rsidRPr="00DC42E1">
                <w:rPr>
                  <w:rFonts w:ascii="Calibri" w:hAnsi="Calibri" w:cs="Calibri"/>
                  <w:color w:val="0000FF"/>
                  <w:sz w:val="16"/>
                  <w:szCs w:val="24"/>
                  <w:u w:val="single"/>
                  <w:lang w:val="en-IE" w:eastAsia="en-IE"/>
                </w:rPr>
                <w:t>43_C_37</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2AB611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Know and comply with the policies, laws and regulations in the countries in which you operate.</w:t>
            </w:r>
          </w:p>
          <w:p w14:paraId="73B937D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We expect that our employees and partners will follow national regulations where they are stricter than our Abbott Global policy and our local policies in those countries will be consistent with the national regulations. </w:t>
            </w:r>
            <w:r w:rsidRPr="00DC42E1">
              <w:rPr>
                <w:rFonts w:ascii="Calibri" w:eastAsiaTheme="minorEastAsia" w:hAnsi="Calibri" w:cs="Calibri"/>
                <w:szCs w:val="24"/>
                <w:lang w:val="en-IE" w:eastAsia="en-IE"/>
              </w:rPr>
              <w:lastRenderedPageBreak/>
              <w:t>In countries where national regulations are weaker than our standards, employees and partners should follow Abbott policy.</w:t>
            </w:r>
          </w:p>
        </w:tc>
        <w:tc>
          <w:tcPr>
            <w:tcW w:w="6000" w:type="dxa"/>
          </w:tcPr>
          <w:p w14:paraId="23A0876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258BAB2B" w14:textId="77777777" w:rsidTr="00C804C1">
        <w:tc>
          <w:tcPr>
            <w:tcW w:w="1353" w:type="dxa"/>
            <w:shd w:val="clear" w:color="auto" w:fill="D9E2F3" w:themeFill="accent1" w:themeFillTint="33"/>
            <w:tcMar>
              <w:top w:w="120" w:type="dxa"/>
              <w:left w:w="180" w:type="dxa"/>
              <w:bottom w:w="120" w:type="dxa"/>
              <w:right w:w="180" w:type="dxa"/>
            </w:tcMar>
            <w:hideMark/>
          </w:tcPr>
          <w:p w14:paraId="380E2219" w14:textId="77777777" w:rsidR="00DC42E1" w:rsidRPr="00DC42E1" w:rsidRDefault="00DC42E1" w:rsidP="00DC42E1">
            <w:pPr>
              <w:spacing w:before="30" w:after="30"/>
              <w:ind w:right="30"/>
              <w:rPr>
                <w:rFonts w:ascii="Calibri" w:hAnsi="Calibri" w:cs="Calibri"/>
                <w:sz w:val="16"/>
                <w:szCs w:val="24"/>
                <w:lang w:val="en-IE" w:eastAsia="en-IE"/>
              </w:rPr>
            </w:pPr>
            <w:hyperlink r:id="rId50" w:tgtFrame="_blank" w:history="1">
              <w:r w:rsidRPr="00DC42E1">
                <w:rPr>
                  <w:rFonts w:ascii="Calibri" w:hAnsi="Calibri" w:cs="Calibri"/>
                  <w:color w:val="0000FF"/>
                  <w:sz w:val="16"/>
                  <w:szCs w:val="24"/>
                  <w:u w:val="single"/>
                  <w:lang w:val="en-IE" w:eastAsia="en-IE"/>
                </w:rPr>
                <w:t>44_C_38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113EE18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Always promote infant formula in a balanced, fair and accurate way.</w:t>
            </w:r>
          </w:p>
          <w:p w14:paraId="345F376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Only use Abbott-approved materials and, where communications are permitted, ensure that they are accurate, supported by sound scientific evidence, and compliant with all pertinent laws and regulations.</w:t>
            </w:r>
          </w:p>
        </w:tc>
        <w:tc>
          <w:tcPr>
            <w:tcW w:w="6000" w:type="dxa"/>
          </w:tcPr>
          <w:p w14:paraId="43DD8D8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34041D67" w14:textId="77777777" w:rsidTr="00C804C1">
        <w:tc>
          <w:tcPr>
            <w:tcW w:w="1353" w:type="dxa"/>
            <w:shd w:val="clear" w:color="auto" w:fill="D9E2F3" w:themeFill="accent1" w:themeFillTint="33"/>
            <w:tcMar>
              <w:top w:w="120" w:type="dxa"/>
              <w:left w:w="180" w:type="dxa"/>
              <w:bottom w:w="120" w:type="dxa"/>
              <w:right w:w="180" w:type="dxa"/>
            </w:tcMar>
            <w:hideMark/>
          </w:tcPr>
          <w:p w14:paraId="7A3267C2" w14:textId="77777777" w:rsidR="00DC42E1" w:rsidRPr="00DC42E1" w:rsidRDefault="00DC42E1" w:rsidP="00DC42E1">
            <w:pPr>
              <w:spacing w:before="30" w:after="30"/>
              <w:ind w:right="30"/>
              <w:rPr>
                <w:rFonts w:ascii="Calibri" w:hAnsi="Calibri" w:cs="Calibri"/>
                <w:sz w:val="16"/>
                <w:szCs w:val="24"/>
                <w:lang w:val="en-IE" w:eastAsia="en-IE"/>
              </w:rPr>
            </w:pPr>
            <w:hyperlink r:id="rId51" w:tgtFrame="_blank" w:history="1">
              <w:r w:rsidRPr="00DC42E1">
                <w:rPr>
                  <w:rFonts w:ascii="Calibri" w:hAnsi="Calibri" w:cs="Calibri"/>
                  <w:color w:val="0000FF"/>
                  <w:sz w:val="16"/>
                  <w:szCs w:val="24"/>
                  <w:u w:val="single"/>
                  <w:lang w:val="en-IE" w:eastAsia="en-IE"/>
                </w:rPr>
                <w:t>45_C_39</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AC3873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Ask questions and raise concerns.</w:t>
            </w:r>
          </w:p>
          <w:p w14:paraId="3A265D9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If you have a question about an interaction or activity, talk to your manager. If you have a concern, raise the issue. The sooner you raise your concern, the better. A list of resources can be found at the end of this training.</w:t>
            </w:r>
          </w:p>
        </w:tc>
        <w:tc>
          <w:tcPr>
            <w:tcW w:w="6000" w:type="dxa"/>
          </w:tcPr>
          <w:p w14:paraId="6CE1F86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D1167EC" w14:textId="77777777" w:rsidTr="00C804C1">
        <w:tc>
          <w:tcPr>
            <w:tcW w:w="1353" w:type="dxa"/>
            <w:shd w:val="clear" w:color="auto" w:fill="D9E2F3" w:themeFill="accent1" w:themeFillTint="33"/>
            <w:tcMar>
              <w:top w:w="120" w:type="dxa"/>
              <w:left w:w="180" w:type="dxa"/>
              <w:bottom w:w="120" w:type="dxa"/>
              <w:right w:w="180" w:type="dxa"/>
            </w:tcMar>
            <w:hideMark/>
          </w:tcPr>
          <w:p w14:paraId="1CE8CE10" w14:textId="77777777" w:rsidR="00DC42E1" w:rsidRPr="00DC42E1" w:rsidRDefault="00DC42E1" w:rsidP="00DC42E1">
            <w:pPr>
              <w:spacing w:before="30" w:after="30"/>
              <w:ind w:right="30"/>
              <w:rPr>
                <w:rFonts w:ascii="Calibri" w:hAnsi="Calibri" w:cs="Calibri"/>
                <w:sz w:val="16"/>
                <w:szCs w:val="24"/>
                <w:lang w:val="en-IE" w:eastAsia="en-IE"/>
              </w:rPr>
            </w:pPr>
            <w:hyperlink r:id="rId52" w:tgtFrame="_blank" w:history="1">
              <w:r w:rsidRPr="00DC42E1">
                <w:rPr>
                  <w:rFonts w:ascii="Calibri" w:hAnsi="Calibri" w:cs="Calibri"/>
                  <w:color w:val="0000FF"/>
                  <w:sz w:val="16"/>
                  <w:szCs w:val="24"/>
                  <w:u w:val="single"/>
                  <w:lang w:val="en-IE" w:eastAsia="en-IE"/>
                </w:rPr>
                <w:t>46_C_40</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A3606E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Never discourage breastfeeding.</w:t>
            </w:r>
          </w:p>
          <w:p w14:paraId="75B332D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Infant formula should NEVER be promoted to compete with breastfeeding; nor should marketing materials be presented in a way that discourages breastfeeding.</w:t>
            </w:r>
          </w:p>
        </w:tc>
        <w:tc>
          <w:tcPr>
            <w:tcW w:w="6000" w:type="dxa"/>
          </w:tcPr>
          <w:p w14:paraId="76B15B8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53D07B32" w14:textId="77777777" w:rsidTr="00C804C1">
        <w:tc>
          <w:tcPr>
            <w:tcW w:w="1353" w:type="dxa"/>
            <w:shd w:val="clear" w:color="auto" w:fill="D9E2F3" w:themeFill="accent1" w:themeFillTint="33"/>
            <w:tcMar>
              <w:top w:w="120" w:type="dxa"/>
              <w:left w:w="180" w:type="dxa"/>
              <w:bottom w:w="120" w:type="dxa"/>
              <w:right w:w="180" w:type="dxa"/>
            </w:tcMar>
            <w:hideMark/>
          </w:tcPr>
          <w:p w14:paraId="6FCC716B" w14:textId="77777777" w:rsidR="00DC42E1" w:rsidRPr="00DC42E1" w:rsidRDefault="00DC42E1" w:rsidP="00DC42E1">
            <w:pPr>
              <w:spacing w:before="30" w:after="30"/>
              <w:ind w:right="30"/>
              <w:rPr>
                <w:rFonts w:ascii="Calibri" w:hAnsi="Calibri" w:cs="Calibri"/>
                <w:sz w:val="16"/>
                <w:szCs w:val="24"/>
                <w:lang w:val="en-IE" w:eastAsia="en-IE"/>
              </w:rPr>
            </w:pPr>
            <w:hyperlink r:id="rId53" w:tgtFrame="_blank" w:history="1">
              <w:r w:rsidRPr="00DC42E1">
                <w:rPr>
                  <w:rFonts w:ascii="Calibri" w:hAnsi="Calibri" w:cs="Calibri"/>
                  <w:color w:val="0000FF"/>
                  <w:sz w:val="16"/>
                  <w:szCs w:val="24"/>
                  <w:u w:val="single"/>
                  <w:lang w:val="en-IE" w:eastAsia="en-IE"/>
                </w:rPr>
                <w:t>47_C_41</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112807E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Abbott leaders have additional responsibilities.</w:t>
            </w:r>
          </w:p>
        </w:tc>
        <w:tc>
          <w:tcPr>
            <w:tcW w:w="6000" w:type="dxa"/>
          </w:tcPr>
          <w:p w14:paraId="47C4612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32EB824" w14:textId="77777777" w:rsidTr="00C804C1">
        <w:tc>
          <w:tcPr>
            <w:tcW w:w="1353" w:type="dxa"/>
            <w:shd w:val="clear" w:color="auto" w:fill="D9E2F3" w:themeFill="accent1" w:themeFillTint="33"/>
            <w:tcMar>
              <w:top w:w="120" w:type="dxa"/>
              <w:left w:w="180" w:type="dxa"/>
              <w:bottom w:w="120" w:type="dxa"/>
              <w:right w:w="180" w:type="dxa"/>
            </w:tcMar>
            <w:hideMark/>
          </w:tcPr>
          <w:p w14:paraId="00131F6F" w14:textId="77777777" w:rsidR="00DC42E1" w:rsidRPr="00DC42E1" w:rsidRDefault="00DC42E1" w:rsidP="00DC42E1">
            <w:pPr>
              <w:spacing w:before="30" w:after="30"/>
              <w:ind w:right="30"/>
              <w:rPr>
                <w:rFonts w:ascii="Calibri" w:hAnsi="Calibri" w:cs="Calibri"/>
                <w:sz w:val="16"/>
                <w:szCs w:val="24"/>
                <w:lang w:val="en-IE" w:eastAsia="en-IE"/>
              </w:rPr>
            </w:pPr>
            <w:hyperlink r:id="rId54" w:tgtFrame="_blank" w:history="1">
              <w:r w:rsidRPr="00DC42E1">
                <w:rPr>
                  <w:rFonts w:ascii="Calibri" w:hAnsi="Calibri" w:cs="Calibri"/>
                  <w:color w:val="0000FF"/>
                  <w:sz w:val="16"/>
                  <w:szCs w:val="24"/>
                  <w:u w:val="single"/>
                  <w:lang w:val="en-IE" w:eastAsia="en-IE"/>
                </w:rPr>
                <w:t>48_C_42</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8A998D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Set clear expectations.</w:t>
            </w:r>
          </w:p>
          <w:p w14:paraId="1D5AA20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lastRenderedPageBreak/>
              <w:t>All employees must receive training on relevant policies and follow applicable procedures. Make sure your team knows, understands, and complies with all relevant policies, laws and regulations. If there are changes to these policies and regulations, make sure your team is notified.</w:t>
            </w:r>
          </w:p>
        </w:tc>
        <w:tc>
          <w:tcPr>
            <w:tcW w:w="6000" w:type="dxa"/>
          </w:tcPr>
          <w:p w14:paraId="3906566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CA4EB32" w14:textId="77777777" w:rsidTr="00C804C1">
        <w:tc>
          <w:tcPr>
            <w:tcW w:w="1353" w:type="dxa"/>
            <w:shd w:val="clear" w:color="auto" w:fill="D9E2F3" w:themeFill="accent1" w:themeFillTint="33"/>
            <w:tcMar>
              <w:top w:w="120" w:type="dxa"/>
              <w:left w:w="180" w:type="dxa"/>
              <w:bottom w:w="120" w:type="dxa"/>
              <w:right w:w="180" w:type="dxa"/>
            </w:tcMar>
            <w:hideMark/>
          </w:tcPr>
          <w:p w14:paraId="725B126B" w14:textId="77777777" w:rsidR="00DC42E1" w:rsidRPr="00DC42E1" w:rsidRDefault="00DC42E1" w:rsidP="00DC42E1">
            <w:pPr>
              <w:spacing w:before="30" w:after="30"/>
              <w:ind w:right="30"/>
              <w:rPr>
                <w:rFonts w:ascii="Calibri" w:hAnsi="Calibri" w:cs="Calibri"/>
                <w:sz w:val="16"/>
                <w:szCs w:val="24"/>
                <w:lang w:val="en-IE" w:eastAsia="en-IE"/>
              </w:rPr>
            </w:pPr>
            <w:hyperlink r:id="rId55" w:tgtFrame="_blank" w:history="1">
              <w:r w:rsidRPr="00DC42E1">
                <w:rPr>
                  <w:rFonts w:ascii="Calibri" w:hAnsi="Calibri" w:cs="Calibri"/>
                  <w:color w:val="0000FF"/>
                  <w:sz w:val="16"/>
                  <w:szCs w:val="24"/>
                  <w:u w:val="single"/>
                  <w:lang w:val="en-IE" w:eastAsia="en-IE"/>
                </w:rPr>
                <w:t>49_C_43</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ADE8EC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Lead by example.</w:t>
            </w:r>
          </w:p>
          <w:p w14:paraId="3719391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Take personal responsibility for creating a culture that supports ethical </w:t>
            </w:r>
            <w:proofErr w:type="spellStart"/>
            <w:r w:rsidRPr="00DC42E1">
              <w:rPr>
                <w:rFonts w:ascii="Calibri" w:eastAsiaTheme="minorEastAsia" w:hAnsi="Calibri" w:cs="Calibri"/>
                <w:szCs w:val="24"/>
                <w:lang w:val="en-IE" w:eastAsia="en-IE"/>
              </w:rPr>
              <w:t>behavior</w:t>
            </w:r>
            <w:proofErr w:type="spellEnd"/>
            <w:r w:rsidRPr="00DC42E1">
              <w:rPr>
                <w:rFonts w:ascii="Calibri" w:eastAsiaTheme="minorEastAsia" w:hAnsi="Calibri" w:cs="Calibri"/>
                <w:szCs w:val="24"/>
                <w:lang w:val="en-IE" w:eastAsia="en-IE"/>
              </w:rPr>
              <w:t>. Foster an open environment where employees feel secure asking questions and raising concerns.</w:t>
            </w:r>
          </w:p>
        </w:tc>
        <w:tc>
          <w:tcPr>
            <w:tcW w:w="6000" w:type="dxa"/>
          </w:tcPr>
          <w:p w14:paraId="5DB039C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366EE4A3" w14:textId="77777777" w:rsidTr="00C804C1">
        <w:tc>
          <w:tcPr>
            <w:tcW w:w="1353" w:type="dxa"/>
            <w:shd w:val="clear" w:color="auto" w:fill="D9E2F3" w:themeFill="accent1" w:themeFillTint="33"/>
            <w:tcMar>
              <w:top w:w="120" w:type="dxa"/>
              <w:left w:w="180" w:type="dxa"/>
              <w:bottom w:w="120" w:type="dxa"/>
              <w:right w:w="180" w:type="dxa"/>
            </w:tcMar>
            <w:hideMark/>
          </w:tcPr>
          <w:p w14:paraId="6DDFB294" w14:textId="77777777" w:rsidR="00DC42E1" w:rsidRPr="00DC42E1" w:rsidRDefault="00DC42E1" w:rsidP="00DC42E1">
            <w:pPr>
              <w:spacing w:before="30" w:after="30"/>
              <w:ind w:right="30"/>
              <w:rPr>
                <w:rFonts w:ascii="Calibri" w:hAnsi="Calibri" w:cs="Calibri"/>
                <w:sz w:val="16"/>
                <w:szCs w:val="24"/>
                <w:lang w:val="en-IE" w:eastAsia="en-IE"/>
              </w:rPr>
            </w:pPr>
            <w:hyperlink r:id="rId56" w:tgtFrame="_blank" w:history="1">
              <w:r w:rsidRPr="00DC42E1">
                <w:rPr>
                  <w:rFonts w:ascii="Calibri" w:hAnsi="Calibri" w:cs="Calibri"/>
                  <w:color w:val="0000FF"/>
                  <w:sz w:val="16"/>
                  <w:szCs w:val="24"/>
                  <w:u w:val="single"/>
                  <w:lang w:val="en-IE" w:eastAsia="en-IE"/>
                </w:rPr>
                <w:t>50_C_44</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9D2DAA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Monitor and respond.</w:t>
            </w:r>
          </w:p>
          <w:p w14:paraId="691B922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Finally, always check to make sure your team is complying with all relevant policies and regulations. If issues are identified, take appropriate action to ensure improvements are made to prevent further issues.</w:t>
            </w:r>
          </w:p>
        </w:tc>
        <w:tc>
          <w:tcPr>
            <w:tcW w:w="6000" w:type="dxa"/>
          </w:tcPr>
          <w:p w14:paraId="61C3FA8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2CB0B7B" w14:textId="77777777" w:rsidTr="00C804C1">
        <w:tc>
          <w:tcPr>
            <w:tcW w:w="1353" w:type="dxa"/>
            <w:shd w:val="clear" w:color="auto" w:fill="D9E2F3" w:themeFill="accent1" w:themeFillTint="33"/>
            <w:tcMar>
              <w:top w:w="120" w:type="dxa"/>
              <w:left w:w="180" w:type="dxa"/>
              <w:bottom w:w="120" w:type="dxa"/>
              <w:right w:w="180" w:type="dxa"/>
            </w:tcMar>
            <w:hideMark/>
          </w:tcPr>
          <w:p w14:paraId="574601A7" w14:textId="77777777" w:rsidR="00DC42E1" w:rsidRPr="00DC42E1" w:rsidRDefault="00DC42E1" w:rsidP="00DC42E1">
            <w:pPr>
              <w:spacing w:before="30" w:after="30"/>
              <w:ind w:right="30"/>
              <w:rPr>
                <w:rFonts w:ascii="Calibri" w:hAnsi="Calibri" w:cs="Calibri"/>
                <w:sz w:val="16"/>
                <w:szCs w:val="24"/>
                <w:lang w:val="en-IE" w:eastAsia="en-IE"/>
              </w:rPr>
            </w:pPr>
            <w:hyperlink r:id="rId57" w:tgtFrame="_blank" w:history="1">
              <w:r w:rsidRPr="00DC42E1">
                <w:rPr>
                  <w:rFonts w:ascii="Calibri" w:hAnsi="Calibri" w:cs="Calibri"/>
                  <w:color w:val="0000FF"/>
                  <w:sz w:val="16"/>
                  <w:szCs w:val="24"/>
                  <w:u w:val="single"/>
                  <w:lang w:val="en-IE" w:eastAsia="en-IE"/>
                </w:rPr>
                <w:t>51_C_45</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3BA459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Manager or Supervisor</w:t>
            </w:r>
          </w:p>
          <w:p w14:paraId="0C0CE7E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If you have questions or concerns about an activity or interaction, the best place to start is with your manager or supervisor.</w:t>
            </w:r>
          </w:p>
          <w:p w14:paraId="662A7E2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Code of Business Conduct</w:t>
            </w:r>
          </w:p>
          <w:p w14:paraId="0735D50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lastRenderedPageBreak/>
              <w:t>For Abbott</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 xml:space="preserve">s fundamental set of expectations about interactions with others, consult the </w:t>
            </w:r>
            <w:hyperlink r:id="rId58" w:tgtFrame="_blank" w:history="1">
              <w:r w:rsidRPr="00DC42E1">
                <w:rPr>
                  <w:rFonts w:ascii="Calibri" w:eastAsiaTheme="minorEastAsia" w:hAnsi="Calibri" w:cs="Calibri"/>
                  <w:color w:val="0000FF"/>
                  <w:szCs w:val="24"/>
                  <w:u w:val="single"/>
                  <w:lang w:val="en-IE" w:eastAsia="en-IE"/>
                </w:rPr>
                <w:t>Code of Business Conduct</w:t>
              </w:r>
            </w:hyperlink>
            <w:r w:rsidRPr="00DC42E1">
              <w:rPr>
                <w:rFonts w:ascii="Calibri" w:eastAsiaTheme="minorEastAsia" w:hAnsi="Calibri" w:cs="Calibri"/>
                <w:szCs w:val="24"/>
                <w:lang w:val="en-IE" w:eastAsia="en-IE"/>
              </w:rPr>
              <w:t>.</w:t>
            </w:r>
          </w:p>
          <w:p w14:paraId="373AAFA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Office of Ethics and Compliance (OEC)</w:t>
            </w:r>
          </w:p>
          <w:p w14:paraId="6172984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OEC is a global resource available to address your questions or concerns about our company</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s values and standards of conduct.</w:t>
            </w:r>
          </w:p>
          <w:p w14:paraId="0447BAA0" w14:textId="77777777" w:rsidR="00DC42E1" w:rsidRPr="00DC42E1" w:rsidRDefault="00DC42E1" w:rsidP="00DC42E1">
            <w:pPr>
              <w:numPr>
                <w:ilvl w:val="0"/>
                <w:numId w:val="27"/>
              </w:numPr>
              <w:spacing w:before="100" w:beforeAutospacing="1" w:after="100" w:afterAutospacing="1"/>
              <w:ind w:left="750" w:right="30"/>
              <w:rPr>
                <w:rFonts w:ascii="Calibri" w:hAnsi="Calibri" w:cs="Calibri"/>
                <w:szCs w:val="24"/>
                <w:lang w:val="en-IE" w:eastAsia="en-IE"/>
              </w:rPr>
            </w:pPr>
            <w:r w:rsidRPr="00DC42E1">
              <w:rPr>
                <w:rFonts w:ascii="Calibri" w:hAnsi="Calibri" w:cs="Calibri"/>
                <w:b/>
                <w:bCs/>
                <w:szCs w:val="24"/>
                <w:lang w:val="en-IE" w:eastAsia="en-IE"/>
              </w:rPr>
              <w:t>OEC Policies and Procedures</w:t>
            </w:r>
            <w:r w:rsidRPr="00DC42E1">
              <w:rPr>
                <w:rFonts w:ascii="Calibri" w:hAnsi="Calibri" w:cs="Calibri"/>
                <w:szCs w:val="24"/>
                <w:lang w:val="en-IE" w:eastAsia="en-IE"/>
              </w:rPr>
              <w:t xml:space="preserve"> – For our company’s global and country-specific OEC policies and procedures:</w:t>
            </w:r>
          </w:p>
          <w:p w14:paraId="4ECF4AC4" w14:textId="77777777" w:rsidR="00DC42E1" w:rsidRPr="00DC42E1" w:rsidRDefault="00DC42E1" w:rsidP="00DC42E1">
            <w:pPr>
              <w:numPr>
                <w:ilvl w:val="0"/>
                <w:numId w:val="27"/>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 xml:space="preserve">Abbott employees should visit </w:t>
            </w:r>
            <w:hyperlink r:id="rId59" w:tgtFrame="_blank" w:history="1">
              <w:r w:rsidRPr="00DC42E1">
                <w:rPr>
                  <w:rFonts w:ascii="Calibri" w:hAnsi="Calibri" w:cs="Calibri"/>
                  <w:color w:val="0000FF"/>
                  <w:szCs w:val="24"/>
                  <w:u w:val="single"/>
                  <w:lang w:val="en-IE" w:eastAsia="en-IE"/>
                </w:rPr>
                <w:t>iComply</w:t>
              </w:r>
            </w:hyperlink>
            <w:r w:rsidRPr="00DC42E1">
              <w:rPr>
                <w:rFonts w:ascii="Calibri" w:hAnsi="Calibri" w:cs="Calibri"/>
                <w:szCs w:val="24"/>
                <w:lang w:val="en-IE" w:eastAsia="en-IE"/>
              </w:rPr>
              <w:t>.</w:t>
            </w:r>
          </w:p>
          <w:p w14:paraId="0174155A" w14:textId="77777777" w:rsidR="00DC42E1" w:rsidRPr="00DC42E1" w:rsidRDefault="00DC42E1" w:rsidP="00DC42E1">
            <w:pPr>
              <w:numPr>
                <w:ilvl w:val="0"/>
                <w:numId w:val="27"/>
              </w:numPr>
              <w:spacing w:before="100" w:beforeAutospacing="1" w:after="100" w:afterAutospacing="1"/>
              <w:ind w:left="750" w:right="30"/>
              <w:rPr>
                <w:rFonts w:ascii="Calibri" w:hAnsi="Calibri" w:cs="Calibri"/>
                <w:szCs w:val="24"/>
                <w:lang w:val="en-IE" w:eastAsia="en-IE"/>
              </w:rPr>
            </w:pPr>
            <w:proofErr w:type="spellStart"/>
            <w:r w:rsidRPr="00DC42E1">
              <w:rPr>
                <w:rFonts w:ascii="Calibri" w:hAnsi="Calibri" w:cs="Calibri"/>
                <w:szCs w:val="24"/>
                <w:lang w:val="en-IE" w:eastAsia="en-IE"/>
              </w:rPr>
              <w:t>ARDx</w:t>
            </w:r>
            <w:proofErr w:type="spellEnd"/>
            <w:r w:rsidRPr="00DC42E1">
              <w:rPr>
                <w:rFonts w:ascii="Calibri" w:hAnsi="Calibri" w:cs="Calibri"/>
                <w:szCs w:val="24"/>
                <w:lang w:val="en-IE" w:eastAsia="en-IE"/>
              </w:rPr>
              <w:t xml:space="preserve"> employees should visit the </w:t>
            </w:r>
            <w:hyperlink r:id="rId60" w:tgtFrame="_blank" w:history="1">
              <w:r w:rsidRPr="00DC42E1">
                <w:rPr>
                  <w:rFonts w:ascii="Calibri" w:hAnsi="Calibri" w:cs="Calibri"/>
                  <w:color w:val="0000FF"/>
                  <w:szCs w:val="24"/>
                  <w:u w:val="single"/>
                  <w:lang w:val="en-IE" w:eastAsia="en-IE"/>
                </w:rPr>
                <w:t>Written Standards</w:t>
              </w:r>
            </w:hyperlink>
            <w:r w:rsidRPr="00DC42E1">
              <w:rPr>
                <w:rFonts w:ascii="Calibri" w:hAnsi="Calibri" w:cs="Calibri"/>
                <w:szCs w:val="24"/>
                <w:lang w:val="en-IE" w:eastAsia="en-IE"/>
              </w:rPr>
              <w:t xml:space="preserve"> page on the OEC website on Abbott World Rapid Diagnostics.</w:t>
            </w:r>
          </w:p>
          <w:p w14:paraId="5D63D07F" w14:textId="77777777" w:rsidR="00DC42E1" w:rsidRPr="00DC42E1" w:rsidRDefault="00DC42E1" w:rsidP="00DC42E1">
            <w:pPr>
              <w:numPr>
                <w:ilvl w:val="0"/>
                <w:numId w:val="27"/>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 xml:space="preserve">Click </w:t>
            </w:r>
            <w:hyperlink r:id="rId61" w:tgtFrame="_blank" w:history="1">
              <w:r w:rsidRPr="00DC42E1">
                <w:rPr>
                  <w:rFonts w:ascii="Calibri" w:hAnsi="Calibri" w:cs="Calibri"/>
                  <w:color w:val="0000FF"/>
                  <w:szCs w:val="24"/>
                  <w:u w:val="single"/>
                  <w:lang w:val="en-IE" w:eastAsia="en-IE"/>
                </w:rPr>
                <w:t>here</w:t>
              </w:r>
            </w:hyperlink>
            <w:r w:rsidRPr="00DC42E1">
              <w:rPr>
                <w:rFonts w:ascii="Calibri" w:hAnsi="Calibri" w:cs="Calibri"/>
                <w:szCs w:val="24"/>
                <w:lang w:val="en-IE" w:eastAsia="en-IE"/>
              </w:rPr>
              <w:t xml:space="preserve"> to access Our Global Policy on the Marketing of Infant Formula.</w:t>
            </w:r>
          </w:p>
          <w:p w14:paraId="594277D2" w14:textId="77777777" w:rsidR="00DC42E1" w:rsidRPr="00DC42E1" w:rsidRDefault="00DC42E1" w:rsidP="00DC42E1">
            <w:pPr>
              <w:numPr>
                <w:ilvl w:val="0"/>
                <w:numId w:val="27"/>
              </w:numPr>
              <w:spacing w:before="100" w:beforeAutospacing="1" w:after="100" w:afterAutospacing="1"/>
              <w:ind w:left="750" w:right="30"/>
              <w:rPr>
                <w:rFonts w:ascii="Calibri" w:hAnsi="Calibri" w:cs="Calibri"/>
                <w:szCs w:val="24"/>
                <w:lang w:val="en-IE" w:eastAsia="en-IE"/>
              </w:rPr>
            </w:pPr>
            <w:r w:rsidRPr="00DC42E1">
              <w:rPr>
                <w:rFonts w:ascii="Calibri" w:hAnsi="Calibri" w:cs="Calibri"/>
                <w:b/>
                <w:bCs/>
                <w:szCs w:val="24"/>
                <w:lang w:val="en-IE" w:eastAsia="en-IE"/>
              </w:rPr>
              <w:t>OEC Contacts</w:t>
            </w:r>
            <w:r w:rsidRPr="00DC42E1">
              <w:rPr>
                <w:rFonts w:ascii="Calibri" w:hAnsi="Calibri" w:cs="Calibri"/>
                <w:szCs w:val="24"/>
                <w:lang w:val="en-IE" w:eastAsia="en-IE"/>
              </w:rPr>
              <w:t xml:space="preserve"> – You are encouraged to contact the OEC at any time with any ethics and compliance questions, or to discuss concerns about possible violations of our written standards, laws, or regulations.</w:t>
            </w:r>
          </w:p>
          <w:p w14:paraId="65FB96DE" w14:textId="77777777" w:rsidR="00DC42E1" w:rsidRPr="00DC42E1" w:rsidRDefault="00DC42E1" w:rsidP="00DC42E1">
            <w:pPr>
              <w:numPr>
                <w:ilvl w:val="0"/>
                <w:numId w:val="27"/>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 xml:space="preserve">Visit the </w:t>
            </w:r>
            <w:hyperlink r:id="rId62" w:tgtFrame="_blank" w:history="1">
              <w:r w:rsidRPr="00DC42E1">
                <w:rPr>
                  <w:rFonts w:ascii="Calibri" w:hAnsi="Calibri" w:cs="Calibri"/>
                  <w:color w:val="0000FF"/>
                  <w:szCs w:val="24"/>
                  <w:u w:val="single"/>
                  <w:lang w:val="en-IE" w:eastAsia="en-IE"/>
                </w:rPr>
                <w:t>Contact OEC</w:t>
              </w:r>
            </w:hyperlink>
            <w:r w:rsidRPr="00DC42E1">
              <w:rPr>
                <w:rFonts w:ascii="Calibri" w:hAnsi="Calibri" w:cs="Calibri"/>
                <w:szCs w:val="24"/>
                <w:lang w:val="en-IE" w:eastAsia="en-IE"/>
              </w:rPr>
              <w:t xml:space="preserve"> page on the </w:t>
            </w:r>
            <w:hyperlink r:id="rId63" w:tgtFrame="_blank" w:history="1">
              <w:r w:rsidRPr="00DC42E1">
                <w:rPr>
                  <w:rFonts w:ascii="Calibri" w:hAnsi="Calibri" w:cs="Calibri"/>
                  <w:color w:val="0000FF"/>
                  <w:szCs w:val="24"/>
                  <w:u w:val="single"/>
                  <w:lang w:val="en-IE" w:eastAsia="en-IE"/>
                </w:rPr>
                <w:t>OEC website</w:t>
              </w:r>
            </w:hyperlink>
            <w:r w:rsidRPr="00DC42E1">
              <w:rPr>
                <w:rFonts w:ascii="Calibri" w:hAnsi="Calibri" w:cs="Calibri"/>
                <w:szCs w:val="24"/>
                <w:lang w:val="en-IE" w:eastAsia="en-IE"/>
              </w:rPr>
              <w:t xml:space="preserve"> on Abbott World.</w:t>
            </w:r>
          </w:p>
          <w:p w14:paraId="7FD7ABD8" w14:textId="77777777" w:rsidR="00DC42E1" w:rsidRPr="00DC42E1" w:rsidRDefault="00DC42E1" w:rsidP="00DC42E1">
            <w:pPr>
              <w:numPr>
                <w:ilvl w:val="0"/>
                <w:numId w:val="27"/>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 xml:space="preserve">Visit the </w:t>
            </w:r>
            <w:hyperlink r:id="rId64" w:tgtFrame="_blank" w:history="1">
              <w:r w:rsidRPr="00DC42E1">
                <w:rPr>
                  <w:rFonts w:ascii="Calibri" w:hAnsi="Calibri" w:cs="Calibri"/>
                  <w:color w:val="0000FF"/>
                  <w:szCs w:val="24"/>
                  <w:u w:val="single"/>
                  <w:lang w:val="en-IE" w:eastAsia="en-IE"/>
                </w:rPr>
                <w:t>Contact OEC</w:t>
              </w:r>
            </w:hyperlink>
            <w:r w:rsidRPr="00DC42E1">
              <w:rPr>
                <w:rFonts w:ascii="Calibri" w:hAnsi="Calibri" w:cs="Calibri"/>
                <w:szCs w:val="24"/>
                <w:lang w:val="en-IE" w:eastAsia="en-IE"/>
              </w:rPr>
              <w:t xml:space="preserve"> page on the </w:t>
            </w:r>
            <w:hyperlink r:id="rId65" w:tgtFrame="_blank" w:history="1">
              <w:r w:rsidRPr="00DC42E1">
                <w:rPr>
                  <w:rFonts w:ascii="Calibri" w:hAnsi="Calibri" w:cs="Calibri"/>
                  <w:color w:val="0000FF"/>
                  <w:szCs w:val="24"/>
                  <w:u w:val="single"/>
                  <w:lang w:val="en-IE" w:eastAsia="en-IE"/>
                </w:rPr>
                <w:t>OEC website</w:t>
              </w:r>
            </w:hyperlink>
            <w:r w:rsidRPr="00DC42E1">
              <w:rPr>
                <w:rFonts w:ascii="Calibri" w:hAnsi="Calibri" w:cs="Calibri"/>
                <w:szCs w:val="24"/>
                <w:lang w:val="en-IE" w:eastAsia="en-IE"/>
              </w:rPr>
              <w:t xml:space="preserve"> on Abbott World Rapid Diagnostics.</w:t>
            </w:r>
          </w:p>
          <w:p w14:paraId="0FE87E93" w14:textId="77777777" w:rsidR="00DC42E1" w:rsidRPr="00DC42E1" w:rsidRDefault="00DC42E1" w:rsidP="00DC42E1">
            <w:pPr>
              <w:numPr>
                <w:ilvl w:val="0"/>
                <w:numId w:val="27"/>
              </w:numPr>
              <w:spacing w:before="100" w:beforeAutospacing="1" w:after="100" w:afterAutospacing="1"/>
              <w:ind w:left="750" w:right="30"/>
              <w:rPr>
                <w:rFonts w:ascii="Calibri" w:hAnsi="Calibri" w:cs="Calibri"/>
                <w:szCs w:val="24"/>
                <w:lang w:val="en-IE" w:eastAsia="en-IE"/>
              </w:rPr>
            </w:pPr>
            <w:r w:rsidRPr="00DC42E1">
              <w:rPr>
                <w:rFonts w:ascii="Calibri" w:hAnsi="Calibri" w:cs="Calibri"/>
                <w:b/>
                <w:bCs/>
                <w:szCs w:val="24"/>
                <w:lang w:val="en-IE" w:eastAsia="en-IE"/>
              </w:rPr>
              <w:lastRenderedPageBreak/>
              <w:t>Ethics and Compliance Helpline</w:t>
            </w:r>
            <w:r w:rsidRPr="00DC42E1">
              <w:rPr>
                <w:rFonts w:ascii="Calibri" w:hAnsi="Calibri" w:cs="Calibri"/>
                <w:szCs w:val="24"/>
                <w:lang w:val="en-IE" w:eastAsia="en-IE"/>
              </w:rPr>
              <w:t xml:space="preserve"> – Visit our multilingual Ethics and Compliance </w:t>
            </w:r>
            <w:hyperlink r:id="rId66" w:tgtFrame="_blank" w:history="1">
              <w:r w:rsidRPr="00DC42E1">
                <w:rPr>
                  <w:rFonts w:ascii="Calibri" w:hAnsi="Calibri" w:cs="Calibri"/>
                  <w:color w:val="0000FF"/>
                  <w:szCs w:val="24"/>
                  <w:u w:val="single"/>
                  <w:lang w:val="en-IE" w:eastAsia="en-IE"/>
                </w:rPr>
                <w:t>“Speak Up” Helpline</w:t>
              </w:r>
            </w:hyperlink>
            <w:r w:rsidRPr="00DC42E1">
              <w:rPr>
                <w:rFonts w:ascii="Calibri" w:hAnsi="Calibri" w:cs="Calibri"/>
                <w:szCs w:val="24"/>
                <w:lang w:val="en-IE" w:eastAsia="en-IE"/>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67" w:tgtFrame="_blank" w:history="1">
              <w:r w:rsidRPr="00DC42E1">
                <w:rPr>
                  <w:rFonts w:ascii="Calibri" w:hAnsi="Calibri" w:cs="Calibri"/>
                  <w:color w:val="0000FF"/>
                  <w:szCs w:val="24"/>
                  <w:u w:val="single"/>
                  <w:lang w:val="en-IE" w:eastAsia="en-IE"/>
                </w:rPr>
                <w:t>investigations@abbott.com</w:t>
              </w:r>
            </w:hyperlink>
            <w:r w:rsidRPr="00DC42E1">
              <w:rPr>
                <w:rFonts w:ascii="Calibri" w:hAnsi="Calibri" w:cs="Calibri"/>
                <w:szCs w:val="24"/>
                <w:lang w:val="en-IE" w:eastAsia="en-IE"/>
              </w:rPr>
              <w:t xml:space="preserve"> to report a potential violation.</w:t>
            </w:r>
          </w:p>
        </w:tc>
        <w:tc>
          <w:tcPr>
            <w:tcW w:w="6000" w:type="dxa"/>
          </w:tcPr>
          <w:p w14:paraId="654C7FA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C0DE40B" w14:textId="77777777" w:rsidTr="00C804C1">
        <w:tc>
          <w:tcPr>
            <w:tcW w:w="1353" w:type="dxa"/>
            <w:shd w:val="clear" w:color="auto" w:fill="D9E2F3" w:themeFill="accent1" w:themeFillTint="33"/>
            <w:tcMar>
              <w:top w:w="120" w:type="dxa"/>
              <w:left w:w="180" w:type="dxa"/>
              <w:bottom w:w="120" w:type="dxa"/>
              <w:right w:w="180" w:type="dxa"/>
            </w:tcMar>
            <w:hideMark/>
          </w:tcPr>
          <w:p w14:paraId="02843C4A" w14:textId="77777777" w:rsidR="00DC42E1" w:rsidRPr="00DC42E1" w:rsidRDefault="00DC42E1" w:rsidP="00DC42E1">
            <w:pPr>
              <w:spacing w:before="30" w:after="30"/>
              <w:ind w:right="30"/>
              <w:rPr>
                <w:rFonts w:ascii="Calibri" w:hAnsi="Calibri" w:cs="Calibri"/>
                <w:sz w:val="16"/>
                <w:szCs w:val="24"/>
                <w:lang w:val="en-IE" w:eastAsia="en-IE"/>
              </w:rPr>
            </w:pPr>
            <w:hyperlink r:id="rId68" w:tgtFrame="_blank" w:history="1">
              <w:r w:rsidRPr="00DC42E1">
                <w:rPr>
                  <w:rFonts w:ascii="Calibri" w:hAnsi="Calibri" w:cs="Calibri"/>
                  <w:color w:val="0000FF"/>
                  <w:sz w:val="16"/>
                  <w:szCs w:val="24"/>
                  <w:u w:val="single"/>
                  <w:lang w:val="en-IE" w:eastAsia="en-IE"/>
                </w:rPr>
                <w:t>52_C_46</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60984C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Course Transcript</w:t>
            </w:r>
          </w:p>
          <w:p w14:paraId="5636977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Click </w:t>
            </w:r>
            <w:hyperlink r:id="rId69" w:tgtFrame="_blank" w:history="1">
              <w:r w:rsidRPr="00DC42E1">
                <w:rPr>
                  <w:rFonts w:ascii="Calibri" w:eastAsiaTheme="minorEastAsia" w:hAnsi="Calibri" w:cs="Calibri"/>
                  <w:color w:val="0000FF"/>
                  <w:szCs w:val="24"/>
                  <w:u w:val="single"/>
                  <w:lang w:val="en-IE" w:eastAsia="en-IE"/>
                </w:rPr>
                <w:t>here</w:t>
              </w:r>
            </w:hyperlink>
            <w:r w:rsidRPr="00DC42E1">
              <w:rPr>
                <w:rFonts w:ascii="Calibri" w:eastAsiaTheme="minorEastAsia" w:hAnsi="Calibri" w:cs="Calibri"/>
                <w:szCs w:val="24"/>
                <w:lang w:val="en-IE" w:eastAsia="en-IE"/>
              </w:rPr>
              <w:t xml:space="preserve"> for a full transcript of the course.</w:t>
            </w:r>
          </w:p>
        </w:tc>
        <w:tc>
          <w:tcPr>
            <w:tcW w:w="6000" w:type="dxa"/>
          </w:tcPr>
          <w:p w14:paraId="075E69C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7877137" w14:textId="77777777" w:rsidTr="00C804C1">
        <w:tc>
          <w:tcPr>
            <w:tcW w:w="1353" w:type="dxa"/>
            <w:shd w:val="clear" w:color="auto" w:fill="D9E2F3" w:themeFill="accent1" w:themeFillTint="33"/>
            <w:tcMar>
              <w:top w:w="120" w:type="dxa"/>
              <w:left w:w="180" w:type="dxa"/>
              <w:bottom w:w="120" w:type="dxa"/>
              <w:right w:w="180" w:type="dxa"/>
            </w:tcMar>
            <w:hideMark/>
          </w:tcPr>
          <w:p w14:paraId="4BF25C87" w14:textId="77777777" w:rsidR="00DC42E1" w:rsidRPr="00DC42E1" w:rsidRDefault="00DC42E1" w:rsidP="00DC42E1">
            <w:pPr>
              <w:spacing w:before="30" w:after="30"/>
              <w:ind w:right="30"/>
              <w:rPr>
                <w:rFonts w:ascii="Calibri" w:hAnsi="Calibri" w:cs="Calibri"/>
                <w:sz w:val="16"/>
                <w:szCs w:val="24"/>
                <w:lang w:val="en-IE" w:eastAsia="en-IE"/>
              </w:rPr>
            </w:pPr>
            <w:hyperlink r:id="rId70" w:tgtFrame="_blank" w:history="1">
              <w:r w:rsidRPr="00DC42E1">
                <w:rPr>
                  <w:rFonts w:ascii="Calibri" w:hAnsi="Calibri" w:cs="Calibri"/>
                  <w:color w:val="0000FF"/>
                  <w:sz w:val="16"/>
                  <w:szCs w:val="24"/>
                  <w:u w:val="single"/>
                  <w:lang w:val="en-IE" w:eastAsia="en-IE"/>
                </w:rPr>
                <w:t>53_C_47</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BD47B6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Knowledge Check consists of 10 questions. You must score 80% or higher to successfully complete this course.</w:t>
            </w:r>
          </w:p>
          <w:p w14:paraId="118F593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When you are ready, click the </w:t>
            </w:r>
            <w:r w:rsidRPr="00DC42E1">
              <w:rPr>
                <w:rFonts w:ascii="Calibri" w:eastAsiaTheme="minorEastAsia" w:hAnsi="Calibri" w:cs="Calibri"/>
                <w:b/>
                <w:bCs/>
                <w:szCs w:val="24"/>
                <w:lang w:val="en-IE" w:eastAsia="en-IE"/>
              </w:rPr>
              <w:t>Knowledge Check</w:t>
            </w:r>
            <w:r w:rsidRPr="00DC42E1">
              <w:rPr>
                <w:rFonts w:ascii="Calibri" w:eastAsiaTheme="minorEastAsia" w:hAnsi="Calibri" w:cs="Calibri"/>
                <w:szCs w:val="24"/>
                <w:lang w:val="en-IE" w:eastAsia="en-IE"/>
              </w:rPr>
              <w:t xml:space="preserve"> button.</w:t>
            </w:r>
          </w:p>
        </w:tc>
        <w:tc>
          <w:tcPr>
            <w:tcW w:w="6000" w:type="dxa"/>
          </w:tcPr>
          <w:p w14:paraId="435E664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CF02453" w14:textId="77777777" w:rsidTr="00C804C1">
        <w:tc>
          <w:tcPr>
            <w:tcW w:w="1353" w:type="dxa"/>
            <w:shd w:val="clear" w:color="auto" w:fill="D9E2F3" w:themeFill="accent1" w:themeFillTint="33"/>
            <w:tcMar>
              <w:top w:w="120" w:type="dxa"/>
              <w:left w:w="180" w:type="dxa"/>
              <w:bottom w:w="120" w:type="dxa"/>
              <w:right w:w="180" w:type="dxa"/>
            </w:tcMar>
            <w:hideMark/>
          </w:tcPr>
          <w:p w14:paraId="420F0B45" w14:textId="77777777" w:rsidR="00DC42E1" w:rsidRPr="00DC42E1" w:rsidRDefault="00DC42E1" w:rsidP="00DC42E1">
            <w:pPr>
              <w:spacing w:before="30" w:after="30"/>
              <w:ind w:right="30"/>
              <w:rPr>
                <w:rFonts w:ascii="Calibri" w:hAnsi="Calibri" w:cs="Calibri"/>
                <w:sz w:val="16"/>
                <w:szCs w:val="24"/>
                <w:lang w:val="en-IE" w:eastAsia="en-IE"/>
              </w:rPr>
            </w:pPr>
            <w:hyperlink r:id="rId71" w:tgtFrame="_blank" w:history="1">
              <w:r w:rsidRPr="00DC42E1">
                <w:rPr>
                  <w:rFonts w:ascii="Calibri" w:hAnsi="Calibri" w:cs="Calibri"/>
                  <w:color w:val="0000FF"/>
                  <w:sz w:val="16"/>
                  <w:szCs w:val="24"/>
                  <w:u w:val="single"/>
                  <w:lang w:val="en-IE" w:eastAsia="en-IE"/>
                </w:rPr>
                <w:t>54_C_48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56302A0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All World Health Organization (WHO) Member States have fully implemented the International Code of Marketing Breastmilk Substitutes (WHO Code).</w:t>
            </w:r>
          </w:p>
          <w:p w14:paraId="10CA730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[1] True.</w:t>
            </w:r>
          </w:p>
          <w:p w14:paraId="41AC2E8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[2] False.</w:t>
            </w:r>
          </w:p>
        </w:tc>
        <w:tc>
          <w:tcPr>
            <w:tcW w:w="6000" w:type="dxa"/>
          </w:tcPr>
          <w:p w14:paraId="0582FB5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65DA145" w14:textId="77777777" w:rsidTr="00C804C1">
        <w:tc>
          <w:tcPr>
            <w:tcW w:w="1353" w:type="dxa"/>
            <w:shd w:val="clear" w:color="auto" w:fill="D9E2F3" w:themeFill="accent1" w:themeFillTint="33"/>
            <w:tcMar>
              <w:top w:w="120" w:type="dxa"/>
              <w:left w:w="180" w:type="dxa"/>
              <w:bottom w:w="120" w:type="dxa"/>
              <w:right w:w="180" w:type="dxa"/>
            </w:tcMar>
            <w:hideMark/>
          </w:tcPr>
          <w:p w14:paraId="73AE4C15" w14:textId="77777777" w:rsidR="00DC42E1" w:rsidRPr="00DC42E1" w:rsidRDefault="00DC42E1" w:rsidP="00DC42E1">
            <w:pPr>
              <w:spacing w:before="30" w:after="30"/>
              <w:ind w:right="30"/>
              <w:rPr>
                <w:rFonts w:ascii="Calibri" w:hAnsi="Calibri" w:cs="Calibri"/>
                <w:sz w:val="16"/>
                <w:szCs w:val="24"/>
                <w:lang w:val="en-IE" w:eastAsia="en-IE"/>
              </w:rPr>
            </w:pPr>
            <w:hyperlink r:id="rId72" w:tgtFrame="_blank" w:history="1">
              <w:r w:rsidRPr="00DC42E1">
                <w:rPr>
                  <w:rFonts w:ascii="Calibri" w:hAnsi="Calibri" w:cs="Calibri"/>
                  <w:color w:val="0000FF"/>
                  <w:sz w:val="16"/>
                  <w:szCs w:val="24"/>
                  <w:u w:val="single"/>
                  <w:lang w:val="en-IE" w:eastAsia="en-IE"/>
                </w:rPr>
                <w:t>55_C_48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00A9A9D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Code was adopted as a recommendation, not as a regulation, and since its adoption in 1981, less than half of Member States have enacted legislation implementing the provisions outlined in the WHO Code and some Member States have implemented only specific parts of the WHO code recommendations.</w:t>
            </w:r>
          </w:p>
          <w:p w14:paraId="07E6038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For more information about the correct answer, see </w:t>
            </w:r>
            <w:r w:rsidRPr="00DC42E1">
              <w:rPr>
                <w:rFonts w:ascii="Calibri" w:eastAsiaTheme="minorEastAsia" w:hAnsi="Calibri" w:cs="Calibri"/>
                <w:i/>
                <w:iCs/>
                <w:szCs w:val="24"/>
                <w:lang w:val="en-IE" w:eastAsia="en-IE"/>
              </w:rPr>
              <w:t>Section 2.3, Important Stakeholders and Influencers.</w:t>
            </w:r>
          </w:p>
        </w:tc>
        <w:tc>
          <w:tcPr>
            <w:tcW w:w="6000" w:type="dxa"/>
          </w:tcPr>
          <w:p w14:paraId="1E2180F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B87F50A" w14:textId="77777777" w:rsidTr="00C804C1">
        <w:tc>
          <w:tcPr>
            <w:tcW w:w="1353" w:type="dxa"/>
            <w:shd w:val="clear" w:color="auto" w:fill="D9E2F3" w:themeFill="accent1" w:themeFillTint="33"/>
            <w:tcMar>
              <w:top w:w="120" w:type="dxa"/>
              <w:left w:w="180" w:type="dxa"/>
              <w:bottom w:w="120" w:type="dxa"/>
              <w:right w:w="180" w:type="dxa"/>
            </w:tcMar>
            <w:hideMark/>
          </w:tcPr>
          <w:p w14:paraId="510096DD" w14:textId="77777777" w:rsidR="00DC42E1" w:rsidRPr="00DC42E1" w:rsidRDefault="00DC42E1" w:rsidP="00DC42E1">
            <w:pPr>
              <w:spacing w:before="30" w:after="30"/>
              <w:ind w:right="30"/>
              <w:rPr>
                <w:rFonts w:ascii="Calibri" w:hAnsi="Calibri" w:cs="Calibri"/>
                <w:sz w:val="16"/>
                <w:szCs w:val="24"/>
                <w:lang w:val="en-IE" w:eastAsia="en-IE"/>
              </w:rPr>
            </w:pPr>
            <w:hyperlink r:id="rId73" w:tgtFrame="_blank" w:history="1">
              <w:r w:rsidRPr="00DC42E1">
                <w:rPr>
                  <w:rFonts w:ascii="Calibri" w:hAnsi="Calibri" w:cs="Calibri"/>
                  <w:color w:val="0000FF"/>
                  <w:sz w:val="16"/>
                  <w:szCs w:val="24"/>
                  <w:u w:val="single"/>
                  <w:lang w:val="en-IE" w:eastAsia="en-IE"/>
                </w:rPr>
                <w:t>56_C_48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1EA886B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As a leader in the infant formula industry, it is important to listen to the concerns raised by which stakeholder group:</w:t>
            </w:r>
          </w:p>
          <w:p w14:paraId="42452EB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[1] The World Health Organization (WHO).</w:t>
            </w:r>
          </w:p>
          <w:p w14:paraId="731CFAB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[2] International Baby Action Network (IBFAN).</w:t>
            </w:r>
          </w:p>
          <w:p w14:paraId="39CB241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[3] Access to Nutrition Foundation (ATNF).</w:t>
            </w:r>
          </w:p>
          <w:p w14:paraId="41341F2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[4] All of the above.</w:t>
            </w:r>
          </w:p>
        </w:tc>
        <w:tc>
          <w:tcPr>
            <w:tcW w:w="6000" w:type="dxa"/>
          </w:tcPr>
          <w:p w14:paraId="079C201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50B9824" w14:textId="77777777" w:rsidTr="00C804C1">
        <w:tc>
          <w:tcPr>
            <w:tcW w:w="1353" w:type="dxa"/>
            <w:shd w:val="clear" w:color="auto" w:fill="D9E2F3" w:themeFill="accent1" w:themeFillTint="33"/>
            <w:tcMar>
              <w:top w:w="120" w:type="dxa"/>
              <w:left w:w="180" w:type="dxa"/>
              <w:bottom w:w="120" w:type="dxa"/>
              <w:right w:w="180" w:type="dxa"/>
            </w:tcMar>
            <w:hideMark/>
          </w:tcPr>
          <w:p w14:paraId="79D03C92" w14:textId="77777777" w:rsidR="00DC42E1" w:rsidRPr="00DC42E1" w:rsidRDefault="00DC42E1" w:rsidP="00DC42E1">
            <w:pPr>
              <w:spacing w:before="30" w:after="30"/>
              <w:ind w:right="30"/>
              <w:rPr>
                <w:rFonts w:ascii="Calibri" w:hAnsi="Calibri" w:cs="Calibri"/>
                <w:sz w:val="16"/>
                <w:szCs w:val="24"/>
                <w:lang w:val="en-IE" w:eastAsia="en-IE"/>
              </w:rPr>
            </w:pPr>
            <w:hyperlink r:id="rId74" w:tgtFrame="_blank" w:history="1">
              <w:r w:rsidRPr="00DC42E1">
                <w:rPr>
                  <w:rFonts w:ascii="Calibri" w:hAnsi="Calibri" w:cs="Calibri"/>
                  <w:color w:val="0000FF"/>
                  <w:sz w:val="16"/>
                  <w:szCs w:val="24"/>
                  <w:u w:val="single"/>
                  <w:lang w:val="en-IE" w:eastAsia="en-IE"/>
                </w:rPr>
                <w:t>57_C_48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44B0B93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Within the infant formula space there are several stakeholders and influencers </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 xml:space="preserve"> some more prominent and vocal than others. It is important for us as a company to acknowledge and recognize the positions and goals of all these stakeholders. Not only because we share the same goal: to support proper nutrition for infants and young children; but also, because governments and </w:t>
            </w:r>
            <w:r w:rsidRPr="00DC42E1">
              <w:rPr>
                <w:rFonts w:ascii="Calibri" w:eastAsiaTheme="minorEastAsia" w:hAnsi="Calibri" w:cs="Calibri"/>
                <w:szCs w:val="24"/>
                <w:lang w:val="en-IE" w:eastAsia="en-IE"/>
              </w:rPr>
              <w:lastRenderedPageBreak/>
              <w:t>regulators look to these stakeholders for expertise and support.</w:t>
            </w:r>
          </w:p>
          <w:p w14:paraId="4ABEE09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For more information about the correct answer, see </w:t>
            </w:r>
            <w:r w:rsidRPr="00DC42E1">
              <w:rPr>
                <w:rFonts w:ascii="Calibri" w:eastAsiaTheme="minorEastAsia" w:hAnsi="Calibri" w:cs="Calibri"/>
                <w:i/>
                <w:iCs/>
                <w:szCs w:val="24"/>
                <w:lang w:val="en-IE" w:eastAsia="en-IE"/>
              </w:rPr>
              <w:t>Section 2.3, Important Stakeholders and Influencers.</w:t>
            </w:r>
          </w:p>
        </w:tc>
        <w:tc>
          <w:tcPr>
            <w:tcW w:w="6000" w:type="dxa"/>
          </w:tcPr>
          <w:p w14:paraId="17BA66E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3A72579" w14:textId="77777777" w:rsidTr="00C804C1">
        <w:tc>
          <w:tcPr>
            <w:tcW w:w="1353" w:type="dxa"/>
            <w:shd w:val="clear" w:color="auto" w:fill="D9E2F3" w:themeFill="accent1" w:themeFillTint="33"/>
            <w:tcMar>
              <w:top w:w="120" w:type="dxa"/>
              <w:left w:w="180" w:type="dxa"/>
              <w:bottom w:w="120" w:type="dxa"/>
              <w:right w:w="180" w:type="dxa"/>
            </w:tcMar>
            <w:hideMark/>
          </w:tcPr>
          <w:p w14:paraId="08D89B90" w14:textId="77777777" w:rsidR="00DC42E1" w:rsidRPr="00DC42E1" w:rsidRDefault="00DC42E1" w:rsidP="00DC42E1">
            <w:pPr>
              <w:spacing w:before="30" w:after="30"/>
              <w:ind w:right="30"/>
              <w:rPr>
                <w:rFonts w:ascii="Calibri" w:hAnsi="Calibri" w:cs="Calibri"/>
                <w:sz w:val="16"/>
                <w:szCs w:val="24"/>
                <w:lang w:val="en-IE" w:eastAsia="en-IE"/>
              </w:rPr>
            </w:pPr>
            <w:hyperlink r:id="rId75" w:tgtFrame="_blank" w:history="1">
              <w:r w:rsidRPr="00DC42E1">
                <w:rPr>
                  <w:rFonts w:ascii="Calibri" w:hAnsi="Calibri" w:cs="Calibri"/>
                  <w:color w:val="0000FF"/>
                  <w:sz w:val="16"/>
                  <w:szCs w:val="24"/>
                  <w:u w:val="single"/>
                  <w:lang w:val="en-IE" w:eastAsia="en-IE"/>
                </w:rPr>
                <w:t>58_C_48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8D487C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Why is it important for Abbott employees involved in the sales and marketing of infant formula to closely follow the guidance that their local procedures provide?</w:t>
            </w:r>
          </w:p>
          <w:p w14:paraId="0C6AAEE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Check all that apply.</w:t>
            </w:r>
          </w:p>
          <w:p w14:paraId="73C5597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[1] The legal landscape is dynamic.</w:t>
            </w:r>
          </w:p>
          <w:p w14:paraId="750714B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[2] Abbott does not have a global policy governing the marketing of infant formula.</w:t>
            </w:r>
          </w:p>
          <w:p w14:paraId="2BB341B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[3] There are differences in local laws and regulations.</w:t>
            </w:r>
          </w:p>
        </w:tc>
        <w:tc>
          <w:tcPr>
            <w:tcW w:w="6000" w:type="dxa"/>
          </w:tcPr>
          <w:p w14:paraId="16EE00F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43F280C" w14:textId="77777777" w:rsidTr="00C804C1">
        <w:tc>
          <w:tcPr>
            <w:tcW w:w="1353" w:type="dxa"/>
            <w:shd w:val="clear" w:color="auto" w:fill="D9E2F3" w:themeFill="accent1" w:themeFillTint="33"/>
            <w:tcMar>
              <w:top w:w="120" w:type="dxa"/>
              <w:left w:w="180" w:type="dxa"/>
              <w:bottom w:w="120" w:type="dxa"/>
              <w:right w:w="180" w:type="dxa"/>
            </w:tcMar>
            <w:hideMark/>
          </w:tcPr>
          <w:p w14:paraId="7E555976" w14:textId="77777777" w:rsidR="00DC42E1" w:rsidRPr="00DC42E1" w:rsidRDefault="00DC42E1" w:rsidP="00DC42E1">
            <w:pPr>
              <w:spacing w:before="30" w:after="30"/>
              <w:ind w:right="30"/>
              <w:rPr>
                <w:rFonts w:ascii="Calibri" w:hAnsi="Calibri" w:cs="Calibri"/>
                <w:sz w:val="16"/>
                <w:szCs w:val="24"/>
                <w:lang w:val="en-IE" w:eastAsia="en-IE"/>
              </w:rPr>
            </w:pPr>
            <w:hyperlink r:id="rId76" w:tgtFrame="_blank" w:history="1">
              <w:r w:rsidRPr="00DC42E1">
                <w:rPr>
                  <w:rFonts w:ascii="Calibri" w:hAnsi="Calibri" w:cs="Calibri"/>
                  <w:color w:val="0000FF"/>
                  <w:sz w:val="16"/>
                  <w:szCs w:val="24"/>
                  <w:u w:val="single"/>
                  <w:lang w:val="en-IE" w:eastAsia="en-IE"/>
                </w:rPr>
                <w:t>59_C_48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B56012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Abbott employees involved in the sale and marketing of infant formula need to closely follow the guidance of their local procedures because of differences in local laws and regulations, as well as the fact that the legal landscape in most countries remains dynamic.</w:t>
            </w:r>
          </w:p>
          <w:p w14:paraId="1D76DD4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For more information about the correct answer, see </w:t>
            </w:r>
            <w:r w:rsidRPr="00DC42E1">
              <w:rPr>
                <w:rFonts w:ascii="Calibri" w:eastAsiaTheme="minorEastAsia" w:hAnsi="Calibri" w:cs="Calibri"/>
                <w:i/>
                <w:iCs/>
                <w:szCs w:val="24"/>
                <w:lang w:val="en-IE" w:eastAsia="en-IE"/>
              </w:rPr>
              <w:t>Section 2.4, Increasing Regulations.</w:t>
            </w:r>
          </w:p>
        </w:tc>
        <w:tc>
          <w:tcPr>
            <w:tcW w:w="6000" w:type="dxa"/>
          </w:tcPr>
          <w:p w14:paraId="7412E74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2FBBAF6" w14:textId="77777777" w:rsidTr="00C804C1">
        <w:tc>
          <w:tcPr>
            <w:tcW w:w="1353" w:type="dxa"/>
            <w:shd w:val="clear" w:color="auto" w:fill="D9E2F3" w:themeFill="accent1" w:themeFillTint="33"/>
            <w:tcMar>
              <w:top w:w="120" w:type="dxa"/>
              <w:left w:w="180" w:type="dxa"/>
              <w:bottom w:w="120" w:type="dxa"/>
              <w:right w:w="180" w:type="dxa"/>
            </w:tcMar>
            <w:hideMark/>
          </w:tcPr>
          <w:p w14:paraId="55F01014" w14:textId="77777777" w:rsidR="00DC42E1" w:rsidRPr="00DC42E1" w:rsidRDefault="00DC42E1" w:rsidP="00DC42E1">
            <w:pPr>
              <w:spacing w:before="30" w:after="30"/>
              <w:ind w:right="30"/>
              <w:rPr>
                <w:rFonts w:ascii="Calibri" w:hAnsi="Calibri" w:cs="Calibri"/>
                <w:sz w:val="16"/>
                <w:szCs w:val="24"/>
                <w:lang w:val="en-IE" w:eastAsia="en-IE"/>
              </w:rPr>
            </w:pPr>
            <w:hyperlink r:id="rId77" w:tgtFrame="_blank" w:history="1">
              <w:r w:rsidRPr="00DC42E1">
                <w:rPr>
                  <w:rFonts w:ascii="Calibri" w:hAnsi="Calibri" w:cs="Calibri"/>
                  <w:color w:val="0000FF"/>
                  <w:sz w:val="16"/>
                  <w:szCs w:val="24"/>
                  <w:u w:val="single"/>
                  <w:lang w:val="en-IE" w:eastAsia="en-IE"/>
                </w:rPr>
                <w:t>60_C_48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5A5A02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Abbott employees and partners involved in the marketing, distribution or selling of Abbott infant formula or follow-on formula products should </w:t>
            </w:r>
            <w:r w:rsidRPr="00DC42E1">
              <w:rPr>
                <w:rFonts w:ascii="Calibri" w:eastAsiaTheme="minorEastAsia" w:hAnsi="Calibri" w:cs="Calibri"/>
                <w:szCs w:val="24"/>
                <w:u w:val="single"/>
                <w:lang w:val="en-IE" w:eastAsia="en-IE"/>
              </w:rPr>
              <w:t>never:</w:t>
            </w:r>
          </w:p>
          <w:p w14:paraId="6DFF31D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Check all that apply.</w:t>
            </w:r>
          </w:p>
          <w:p w14:paraId="7229092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[1] State or imply any superiority of formula feeding to breastfeeding.</w:t>
            </w:r>
          </w:p>
          <w:p w14:paraId="2B5138F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[2] Promote our products directly to Healthcare Professionals (HCPs).</w:t>
            </w:r>
          </w:p>
          <w:p w14:paraId="660267A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[3] Present our products in a way that discourages parents or caregivers from breastfeeding or feeding breast milk to their infants.</w:t>
            </w:r>
          </w:p>
        </w:tc>
        <w:tc>
          <w:tcPr>
            <w:tcW w:w="6000" w:type="dxa"/>
          </w:tcPr>
          <w:p w14:paraId="054FD71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2BDD1BD" w14:textId="77777777" w:rsidTr="00C804C1">
        <w:tc>
          <w:tcPr>
            <w:tcW w:w="1353" w:type="dxa"/>
            <w:shd w:val="clear" w:color="auto" w:fill="D9E2F3" w:themeFill="accent1" w:themeFillTint="33"/>
            <w:tcMar>
              <w:top w:w="120" w:type="dxa"/>
              <w:left w:w="180" w:type="dxa"/>
              <w:bottom w:w="120" w:type="dxa"/>
              <w:right w:w="180" w:type="dxa"/>
            </w:tcMar>
            <w:hideMark/>
          </w:tcPr>
          <w:p w14:paraId="6E406A3F" w14:textId="77777777" w:rsidR="00DC42E1" w:rsidRPr="00DC42E1" w:rsidRDefault="00DC42E1" w:rsidP="00DC42E1">
            <w:pPr>
              <w:spacing w:before="30" w:after="30"/>
              <w:ind w:right="30"/>
              <w:rPr>
                <w:rFonts w:ascii="Calibri" w:hAnsi="Calibri" w:cs="Calibri"/>
                <w:sz w:val="16"/>
                <w:szCs w:val="24"/>
                <w:lang w:val="en-IE" w:eastAsia="en-IE"/>
              </w:rPr>
            </w:pPr>
            <w:hyperlink r:id="rId78" w:tgtFrame="_blank" w:history="1">
              <w:r w:rsidRPr="00DC42E1">
                <w:rPr>
                  <w:rFonts w:ascii="Calibri" w:hAnsi="Calibri" w:cs="Calibri"/>
                  <w:color w:val="0000FF"/>
                  <w:sz w:val="16"/>
                  <w:szCs w:val="24"/>
                  <w:u w:val="single"/>
                  <w:lang w:val="en-IE" w:eastAsia="en-IE"/>
                </w:rPr>
                <w:t>61_C_48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838EEE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Abbott employees and partners involved in the marketing, distribution or selling of Abbott infant formula or follow-on formula products should </w:t>
            </w:r>
            <w:r w:rsidRPr="00DC42E1">
              <w:rPr>
                <w:rFonts w:ascii="Calibri" w:eastAsiaTheme="minorEastAsia" w:hAnsi="Calibri" w:cs="Calibri"/>
                <w:szCs w:val="24"/>
                <w:u w:val="single"/>
                <w:lang w:val="en-IE" w:eastAsia="en-IE"/>
              </w:rPr>
              <w:t>never</w:t>
            </w:r>
            <w:r w:rsidRPr="00DC42E1">
              <w:rPr>
                <w:rFonts w:ascii="Calibri" w:eastAsiaTheme="minorEastAsia" w:hAnsi="Calibri" w:cs="Calibri"/>
                <w:szCs w:val="24"/>
                <w:lang w:val="en-IE" w:eastAsia="en-IE"/>
              </w:rPr>
              <w:t xml:space="preserve"> state or imply any superiority of formula feeding to breastfeeding, nor present our products in a way that discourages parents or caregivers from breastfeeding or feeding breast milk to their infants.</w:t>
            </w:r>
          </w:p>
          <w:p w14:paraId="7B31925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For more information about the correct answer, see </w:t>
            </w:r>
            <w:r w:rsidRPr="00DC42E1">
              <w:rPr>
                <w:rFonts w:ascii="Calibri" w:eastAsiaTheme="minorEastAsia" w:hAnsi="Calibri" w:cs="Calibri"/>
                <w:i/>
                <w:iCs/>
                <w:szCs w:val="24"/>
                <w:lang w:val="en-IE" w:eastAsia="en-IE"/>
              </w:rPr>
              <w:t>Section 3.2, The Best Nutrition for Babies is Breast Milk.</w:t>
            </w:r>
          </w:p>
        </w:tc>
        <w:tc>
          <w:tcPr>
            <w:tcW w:w="6000" w:type="dxa"/>
          </w:tcPr>
          <w:p w14:paraId="37C81AE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566BEC23" w14:textId="77777777" w:rsidTr="00C804C1">
        <w:tc>
          <w:tcPr>
            <w:tcW w:w="1353" w:type="dxa"/>
            <w:shd w:val="clear" w:color="auto" w:fill="D9E2F3" w:themeFill="accent1" w:themeFillTint="33"/>
            <w:tcMar>
              <w:top w:w="120" w:type="dxa"/>
              <w:left w:w="180" w:type="dxa"/>
              <w:bottom w:w="120" w:type="dxa"/>
              <w:right w:w="180" w:type="dxa"/>
            </w:tcMar>
            <w:hideMark/>
          </w:tcPr>
          <w:p w14:paraId="1723F8C2" w14:textId="77777777" w:rsidR="00DC42E1" w:rsidRPr="00DC42E1" w:rsidRDefault="00DC42E1" w:rsidP="00DC42E1">
            <w:pPr>
              <w:spacing w:before="30" w:after="30"/>
              <w:ind w:right="30"/>
              <w:rPr>
                <w:rFonts w:ascii="Calibri" w:hAnsi="Calibri" w:cs="Calibri"/>
                <w:sz w:val="16"/>
                <w:szCs w:val="24"/>
                <w:lang w:val="en-IE" w:eastAsia="en-IE"/>
              </w:rPr>
            </w:pPr>
            <w:hyperlink r:id="rId79" w:tgtFrame="_blank" w:history="1">
              <w:r w:rsidRPr="00DC42E1">
                <w:rPr>
                  <w:rFonts w:ascii="Calibri" w:hAnsi="Calibri" w:cs="Calibri"/>
                  <w:color w:val="0000FF"/>
                  <w:sz w:val="16"/>
                  <w:szCs w:val="24"/>
                  <w:u w:val="single"/>
                  <w:lang w:val="en-IE" w:eastAsia="en-IE"/>
                </w:rPr>
                <w:t>62_C_48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5A0AEDB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You recently began work in an emerging market. One of your distributors tells you, </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 xml:space="preserve">All the local companies here </w:t>
            </w:r>
            <w:r w:rsidRPr="00DC42E1">
              <w:rPr>
                <w:rFonts w:ascii="Calibri" w:eastAsiaTheme="minorEastAsia" w:hAnsi="Calibri" w:cs="Calibri"/>
                <w:szCs w:val="24"/>
                <w:lang w:val="en-IE" w:eastAsia="en-IE"/>
              </w:rPr>
              <w:lastRenderedPageBreak/>
              <w:t>ignore the milk code. In order to be competitive, we need to do what they are doing.</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 xml:space="preserve"> What do you do?</w:t>
            </w:r>
          </w:p>
          <w:p w14:paraId="704D502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[1] Since the local distributor clearly knows the market, follow their advice.</w:t>
            </w:r>
          </w:p>
          <w:p w14:paraId="6108D27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[2] Explain to the distributor that local customs should never take priority over Abbott</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s global standards in support of WHO goals.</w:t>
            </w:r>
          </w:p>
          <w:p w14:paraId="2A7FFC0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[3] Follow the advice of the local distributor because it is probably in compliance with local laws and regulations.</w:t>
            </w:r>
          </w:p>
        </w:tc>
        <w:tc>
          <w:tcPr>
            <w:tcW w:w="6000" w:type="dxa"/>
          </w:tcPr>
          <w:p w14:paraId="0AF43A4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3D5A021" w14:textId="77777777" w:rsidTr="00C804C1">
        <w:tc>
          <w:tcPr>
            <w:tcW w:w="1353" w:type="dxa"/>
            <w:shd w:val="clear" w:color="auto" w:fill="D9E2F3" w:themeFill="accent1" w:themeFillTint="33"/>
            <w:tcMar>
              <w:top w:w="120" w:type="dxa"/>
              <w:left w:w="180" w:type="dxa"/>
              <w:bottom w:w="120" w:type="dxa"/>
              <w:right w:w="180" w:type="dxa"/>
            </w:tcMar>
            <w:hideMark/>
          </w:tcPr>
          <w:p w14:paraId="054EE5B7" w14:textId="77777777" w:rsidR="00DC42E1" w:rsidRPr="00DC42E1" w:rsidRDefault="00DC42E1" w:rsidP="00DC42E1">
            <w:pPr>
              <w:spacing w:before="30" w:after="30"/>
              <w:ind w:right="30"/>
              <w:rPr>
                <w:rFonts w:ascii="Calibri" w:hAnsi="Calibri" w:cs="Calibri"/>
                <w:sz w:val="16"/>
                <w:szCs w:val="24"/>
                <w:lang w:val="en-IE" w:eastAsia="en-IE"/>
              </w:rPr>
            </w:pPr>
            <w:hyperlink r:id="rId80" w:tgtFrame="_blank" w:history="1">
              <w:r w:rsidRPr="00DC42E1">
                <w:rPr>
                  <w:rFonts w:ascii="Calibri" w:hAnsi="Calibri" w:cs="Calibri"/>
                  <w:color w:val="0000FF"/>
                  <w:sz w:val="16"/>
                  <w:szCs w:val="24"/>
                  <w:u w:val="single"/>
                  <w:lang w:val="en-IE" w:eastAsia="en-IE"/>
                </w:rPr>
                <w:t>63_C_48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ECF5FA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expect that our employees and partners will follow national regulations where they are stricter than the Abbott Global policy and our local policies in those countries will be consistent with the national regulations. In countries where national regulations are weaker than our standards, employees and partners should follow Abbott policy.</w:t>
            </w:r>
          </w:p>
          <w:p w14:paraId="3494FF5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For more information about the correct answer, see </w:t>
            </w:r>
            <w:r w:rsidRPr="00DC42E1">
              <w:rPr>
                <w:rFonts w:ascii="Calibri" w:eastAsiaTheme="minorEastAsia" w:hAnsi="Calibri" w:cs="Calibri"/>
                <w:i/>
                <w:iCs/>
                <w:szCs w:val="24"/>
                <w:lang w:val="en-IE" w:eastAsia="en-IE"/>
              </w:rPr>
              <w:t>Section 3.4, Compliance with Local Laws and Regulations.</w:t>
            </w:r>
          </w:p>
        </w:tc>
        <w:tc>
          <w:tcPr>
            <w:tcW w:w="6000" w:type="dxa"/>
          </w:tcPr>
          <w:p w14:paraId="531410C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ACF0521" w14:textId="77777777" w:rsidTr="00C804C1">
        <w:tc>
          <w:tcPr>
            <w:tcW w:w="1353" w:type="dxa"/>
            <w:shd w:val="clear" w:color="auto" w:fill="D9E2F3" w:themeFill="accent1" w:themeFillTint="33"/>
            <w:tcMar>
              <w:top w:w="120" w:type="dxa"/>
              <w:left w:w="180" w:type="dxa"/>
              <w:bottom w:w="120" w:type="dxa"/>
              <w:right w:w="180" w:type="dxa"/>
            </w:tcMar>
            <w:hideMark/>
          </w:tcPr>
          <w:p w14:paraId="756CDE0A" w14:textId="77777777" w:rsidR="00DC42E1" w:rsidRPr="00DC42E1" w:rsidRDefault="00DC42E1" w:rsidP="00DC42E1">
            <w:pPr>
              <w:spacing w:before="30" w:after="30"/>
              <w:ind w:right="30"/>
              <w:rPr>
                <w:rFonts w:ascii="Calibri" w:hAnsi="Calibri" w:cs="Calibri"/>
                <w:sz w:val="16"/>
                <w:szCs w:val="24"/>
                <w:lang w:val="en-IE" w:eastAsia="en-IE"/>
              </w:rPr>
            </w:pPr>
            <w:hyperlink r:id="rId81" w:tgtFrame="_blank" w:history="1">
              <w:r w:rsidRPr="00DC42E1">
                <w:rPr>
                  <w:rFonts w:ascii="Calibri" w:hAnsi="Calibri" w:cs="Calibri"/>
                  <w:color w:val="0000FF"/>
                  <w:sz w:val="16"/>
                  <w:szCs w:val="24"/>
                  <w:u w:val="single"/>
                  <w:lang w:val="en-IE" w:eastAsia="en-IE"/>
                </w:rPr>
                <w:t>64_C_48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C8F0D7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Our Global Policy commits us to ensuring all statements </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 xml:space="preserve"> in all our materials and communications </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 xml:space="preserve"> are:</w:t>
            </w:r>
          </w:p>
          <w:p w14:paraId="47051E9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[1] Science-based.</w:t>
            </w:r>
          </w:p>
          <w:p w14:paraId="2A73914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lastRenderedPageBreak/>
              <w:t>[2] Balanced.</w:t>
            </w:r>
          </w:p>
          <w:p w14:paraId="2E980A8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[3] Factual.</w:t>
            </w:r>
          </w:p>
          <w:p w14:paraId="19D8EBC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[4] All of the above.</w:t>
            </w:r>
          </w:p>
        </w:tc>
        <w:tc>
          <w:tcPr>
            <w:tcW w:w="6000" w:type="dxa"/>
          </w:tcPr>
          <w:p w14:paraId="31DA327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7D61CFA7" w14:textId="77777777" w:rsidTr="00C804C1">
        <w:tc>
          <w:tcPr>
            <w:tcW w:w="1353" w:type="dxa"/>
            <w:shd w:val="clear" w:color="auto" w:fill="D9E2F3" w:themeFill="accent1" w:themeFillTint="33"/>
            <w:tcMar>
              <w:top w:w="120" w:type="dxa"/>
              <w:left w:w="180" w:type="dxa"/>
              <w:bottom w:w="120" w:type="dxa"/>
              <w:right w:w="180" w:type="dxa"/>
            </w:tcMar>
            <w:hideMark/>
          </w:tcPr>
          <w:p w14:paraId="13048D2C" w14:textId="77777777" w:rsidR="00DC42E1" w:rsidRPr="00DC42E1" w:rsidRDefault="00DC42E1" w:rsidP="00DC42E1">
            <w:pPr>
              <w:spacing w:before="30" w:after="30"/>
              <w:ind w:right="30"/>
              <w:rPr>
                <w:rFonts w:ascii="Calibri" w:hAnsi="Calibri" w:cs="Calibri"/>
                <w:sz w:val="16"/>
                <w:szCs w:val="24"/>
                <w:lang w:val="en-IE" w:eastAsia="en-IE"/>
              </w:rPr>
            </w:pPr>
            <w:hyperlink r:id="rId82" w:tgtFrame="_blank" w:history="1">
              <w:r w:rsidRPr="00DC42E1">
                <w:rPr>
                  <w:rFonts w:ascii="Calibri" w:hAnsi="Calibri" w:cs="Calibri"/>
                  <w:color w:val="0000FF"/>
                  <w:sz w:val="16"/>
                  <w:szCs w:val="24"/>
                  <w:u w:val="single"/>
                  <w:lang w:val="en-IE" w:eastAsia="en-IE"/>
                </w:rPr>
                <w:t>65_C_48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0A87DB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Our Global Policy commits us to ensuring all statements</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in all our materials and communications</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are science-based, balanced and factual.</w:t>
            </w:r>
          </w:p>
          <w:p w14:paraId="4AEBC02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For more information about the correct answer, see </w:t>
            </w:r>
            <w:r w:rsidRPr="00DC42E1">
              <w:rPr>
                <w:rFonts w:ascii="Calibri" w:eastAsiaTheme="minorEastAsia" w:hAnsi="Calibri" w:cs="Calibri"/>
                <w:i/>
                <w:iCs/>
                <w:szCs w:val="24"/>
                <w:lang w:val="en-IE" w:eastAsia="en-IE"/>
              </w:rPr>
              <w:t>Section 3.5, Commitment to Ethical and Responsible Marketing.</w:t>
            </w:r>
          </w:p>
        </w:tc>
        <w:tc>
          <w:tcPr>
            <w:tcW w:w="6000" w:type="dxa"/>
          </w:tcPr>
          <w:p w14:paraId="5138715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39FCE6BF" w14:textId="77777777" w:rsidTr="00C804C1">
        <w:tc>
          <w:tcPr>
            <w:tcW w:w="1353" w:type="dxa"/>
            <w:shd w:val="clear" w:color="auto" w:fill="D9E2F3" w:themeFill="accent1" w:themeFillTint="33"/>
            <w:tcMar>
              <w:top w:w="120" w:type="dxa"/>
              <w:left w:w="180" w:type="dxa"/>
              <w:bottom w:w="120" w:type="dxa"/>
              <w:right w:w="180" w:type="dxa"/>
            </w:tcMar>
            <w:hideMark/>
          </w:tcPr>
          <w:p w14:paraId="2C6835D3" w14:textId="77777777" w:rsidR="00DC42E1" w:rsidRPr="00DC42E1" w:rsidRDefault="00DC42E1" w:rsidP="00DC42E1">
            <w:pPr>
              <w:spacing w:before="30" w:after="30"/>
              <w:ind w:right="30"/>
              <w:rPr>
                <w:rFonts w:ascii="Calibri" w:hAnsi="Calibri" w:cs="Calibri"/>
                <w:sz w:val="16"/>
                <w:szCs w:val="24"/>
                <w:lang w:val="en-IE" w:eastAsia="en-IE"/>
              </w:rPr>
            </w:pPr>
            <w:hyperlink r:id="rId83" w:tgtFrame="_blank" w:history="1">
              <w:r w:rsidRPr="00DC42E1">
                <w:rPr>
                  <w:rFonts w:ascii="Calibri" w:hAnsi="Calibri" w:cs="Calibri"/>
                  <w:color w:val="0000FF"/>
                  <w:sz w:val="16"/>
                  <w:szCs w:val="24"/>
                  <w:u w:val="single"/>
                  <w:lang w:val="en-IE" w:eastAsia="en-IE"/>
                </w:rPr>
                <w:t>66_C_48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4E5B8B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Meals, gifts and other items of benefit may be provided to HCPs as a reward for past or present purchases of our products </w:t>
            </w:r>
            <w:r w:rsidRPr="00DC42E1">
              <w:rPr>
                <w:rFonts w:ascii="Calibri" w:eastAsiaTheme="minorEastAsia" w:hAnsi="Calibri" w:cs="Calibri"/>
                <w:szCs w:val="24"/>
                <w:u w:val="single"/>
                <w:lang w:val="en-IE" w:eastAsia="en-IE"/>
              </w:rPr>
              <w:t>only</w:t>
            </w:r>
            <w:r w:rsidRPr="00DC42E1">
              <w:rPr>
                <w:rFonts w:ascii="Calibri" w:eastAsiaTheme="minorEastAsia" w:hAnsi="Calibri" w:cs="Calibri"/>
                <w:szCs w:val="24"/>
                <w:lang w:val="en-IE" w:eastAsia="en-IE"/>
              </w:rPr>
              <w:t xml:space="preserve"> if offered in accordance with national laws and regulations.</w:t>
            </w:r>
          </w:p>
          <w:p w14:paraId="6BED29B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[1] True.</w:t>
            </w:r>
          </w:p>
          <w:p w14:paraId="046713E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[2] False.</w:t>
            </w:r>
          </w:p>
        </w:tc>
        <w:tc>
          <w:tcPr>
            <w:tcW w:w="6000" w:type="dxa"/>
          </w:tcPr>
          <w:p w14:paraId="0173291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A7169A0" w14:textId="77777777" w:rsidTr="00C804C1">
        <w:tc>
          <w:tcPr>
            <w:tcW w:w="1353" w:type="dxa"/>
            <w:shd w:val="clear" w:color="auto" w:fill="D9E2F3" w:themeFill="accent1" w:themeFillTint="33"/>
            <w:tcMar>
              <w:top w:w="120" w:type="dxa"/>
              <w:left w:w="180" w:type="dxa"/>
              <w:bottom w:w="120" w:type="dxa"/>
              <w:right w:w="180" w:type="dxa"/>
            </w:tcMar>
            <w:hideMark/>
          </w:tcPr>
          <w:p w14:paraId="362D037B" w14:textId="77777777" w:rsidR="00DC42E1" w:rsidRPr="00DC42E1" w:rsidRDefault="00DC42E1" w:rsidP="00DC42E1">
            <w:pPr>
              <w:spacing w:before="30" w:after="30"/>
              <w:ind w:right="30"/>
              <w:rPr>
                <w:rFonts w:ascii="Calibri" w:hAnsi="Calibri" w:cs="Calibri"/>
                <w:sz w:val="16"/>
                <w:szCs w:val="24"/>
                <w:lang w:val="en-IE" w:eastAsia="en-IE"/>
              </w:rPr>
            </w:pPr>
            <w:hyperlink r:id="rId84" w:tgtFrame="_blank" w:history="1">
              <w:r w:rsidRPr="00DC42E1">
                <w:rPr>
                  <w:rFonts w:ascii="Calibri" w:hAnsi="Calibri" w:cs="Calibri"/>
                  <w:color w:val="0000FF"/>
                  <w:sz w:val="16"/>
                  <w:szCs w:val="24"/>
                  <w:u w:val="single"/>
                  <w:lang w:val="en-IE" w:eastAsia="en-IE"/>
                </w:rPr>
                <w:t>67_C_48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7EB5FA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No item, gift or benefit should ever be offered or given as an inducement for the purchase, sale or recommendation of Abbott products. Remember that parents need be able to rely on the advice of their HCPs without concern that their advice has been improperly </w:t>
            </w:r>
            <w:r w:rsidRPr="00DC42E1">
              <w:rPr>
                <w:rFonts w:ascii="Calibri" w:eastAsiaTheme="minorEastAsia" w:hAnsi="Calibri" w:cs="Calibri"/>
                <w:szCs w:val="24"/>
                <w:lang w:val="en-IE" w:eastAsia="en-IE"/>
              </w:rPr>
              <w:lastRenderedPageBreak/>
              <w:t>influenced by incentives from companies seeking to promote their products.</w:t>
            </w:r>
          </w:p>
          <w:p w14:paraId="1BC2291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For more information about the correct answer, see </w:t>
            </w:r>
            <w:r w:rsidRPr="00DC42E1">
              <w:rPr>
                <w:rFonts w:ascii="Calibri" w:eastAsiaTheme="minorEastAsia" w:hAnsi="Calibri" w:cs="Calibri"/>
                <w:i/>
                <w:iCs/>
                <w:szCs w:val="24"/>
                <w:lang w:val="en-IE" w:eastAsia="en-IE"/>
              </w:rPr>
              <w:t>Section 3.6, Respecting the Independence of Healthcare Professionals.</w:t>
            </w:r>
          </w:p>
        </w:tc>
        <w:tc>
          <w:tcPr>
            <w:tcW w:w="6000" w:type="dxa"/>
          </w:tcPr>
          <w:p w14:paraId="02AF4ED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55B6EB31" w14:textId="77777777" w:rsidTr="00C804C1">
        <w:tc>
          <w:tcPr>
            <w:tcW w:w="1353" w:type="dxa"/>
            <w:shd w:val="clear" w:color="auto" w:fill="D9E2F3" w:themeFill="accent1" w:themeFillTint="33"/>
            <w:tcMar>
              <w:top w:w="120" w:type="dxa"/>
              <w:left w:w="180" w:type="dxa"/>
              <w:bottom w:w="120" w:type="dxa"/>
              <w:right w:w="180" w:type="dxa"/>
            </w:tcMar>
            <w:hideMark/>
          </w:tcPr>
          <w:p w14:paraId="0BEDE3D7" w14:textId="77777777" w:rsidR="00DC42E1" w:rsidRPr="00DC42E1" w:rsidRDefault="00DC42E1" w:rsidP="00DC42E1">
            <w:pPr>
              <w:spacing w:before="30" w:after="30"/>
              <w:ind w:right="30"/>
              <w:rPr>
                <w:rFonts w:ascii="Calibri" w:hAnsi="Calibri" w:cs="Calibri"/>
                <w:sz w:val="16"/>
                <w:szCs w:val="24"/>
                <w:lang w:val="en-IE" w:eastAsia="en-IE"/>
              </w:rPr>
            </w:pPr>
            <w:hyperlink r:id="rId85" w:tgtFrame="_blank" w:history="1">
              <w:r w:rsidRPr="00DC42E1">
                <w:rPr>
                  <w:rFonts w:ascii="Calibri" w:hAnsi="Calibri" w:cs="Calibri"/>
                  <w:color w:val="0000FF"/>
                  <w:sz w:val="16"/>
                  <w:szCs w:val="24"/>
                  <w:u w:val="single"/>
                  <w:lang w:val="en-IE" w:eastAsia="en-IE"/>
                </w:rPr>
                <w:t>68_C_48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404A68E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believe there is no one better to make the decision about the most appropriate ways to feed a child than:</w:t>
            </w:r>
          </w:p>
          <w:p w14:paraId="01A634F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[1] Government agencies.</w:t>
            </w:r>
          </w:p>
          <w:p w14:paraId="6049B3A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[2] Parents.</w:t>
            </w:r>
          </w:p>
          <w:p w14:paraId="067EE18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[3] Healthcare professionals.</w:t>
            </w:r>
          </w:p>
          <w:p w14:paraId="4C9F73C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[4] Manufacturers.</w:t>
            </w:r>
          </w:p>
          <w:p w14:paraId="1C2A654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[5] Non-governmental organizations.</w:t>
            </w:r>
          </w:p>
        </w:tc>
        <w:tc>
          <w:tcPr>
            <w:tcW w:w="6000" w:type="dxa"/>
          </w:tcPr>
          <w:p w14:paraId="217D0F0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CC544AB" w14:textId="77777777" w:rsidTr="00C804C1">
        <w:tc>
          <w:tcPr>
            <w:tcW w:w="1353" w:type="dxa"/>
            <w:shd w:val="clear" w:color="auto" w:fill="D9E2F3" w:themeFill="accent1" w:themeFillTint="33"/>
            <w:tcMar>
              <w:top w:w="120" w:type="dxa"/>
              <w:left w:w="180" w:type="dxa"/>
              <w:bottom w:w="120" w:type="dxa"/>
              <w:right w:w="180" w:type="dxa"/>
            </w:tcMar>
            <w:hideMark/>
          </w:tcPr>
          <w:p w14:paraId="65699A9A" w14:textId="77777777" w:rsidR="00DC42E1" w:rsidRPr="00DC42E1" w:rsidRDefault="00DC42E1" w:rsidP="00DC42E1">
            <w:pPr>
              <w:spacing w:before="30" w:after="30"/>
              <w:ind w:right="30"/>
              <w:rPr>
                <w:rFonts w:ascii="Calibri" w:hAnsi="Calibri" w:cs="Calibri"/>
                <w:sz w:val="16"/>
                <w:szCs w:val="24"/>
                <w:lang w:val="en-IE" w:eastAsia="en-IE"/>
              </w:rPr>
            </w:pPr>
            <w:hyperlink r:id="rId86" w:tgtFrame="_blank" w:history="1">
              <w:r w:rsidRPr="00DC42E1">
                <w:rPr>
                  <w:rFonts w:ascii="Calibri" w:hAnsi="Calibri" w:cs="Calibri"/>
                  <w:color w:val="0000FF"/>
                  <w:sz w:val="16"/>
                  <w:szCs w:val="24"/>
                  <w:u w:val="single"/>
                  <w:lang w:val="en-IE" w:eastAsia="en-IE"/>
                </w:rPr>
                <w:t>69_C_48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1F5D040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 believe there is no one better to make the decision about the most appropriate ways to feed a child than parents. Our Global Policy states that we respect and support every parent</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s right to choose the most appropriate methods to feed their children, whether that</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s breast milk, formula or a combination.</w:t>
            </w:r>
          </w:p>
          <w:p w14:paraId="4E71351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For more information about the correct answer, see </w:t>
            </w:r>
            <w:r w:rsidRPr="00DC42E1">
              <w:rPr>
                <w:rFonts w:ascii="Calibri" w:eastAsiaTheme="minorEastAsia" w:hAnsi="Calibri" w:cs="Calibri"/>
                <w:i/>
                <w:iCs/>
                <w:szCs w:val="24"/>
                <w:lang w:val="en-IE" w:eastAsia="en-IE"/>
              </w:rPr>
              <w:t>Section 3.7, Support for the Rights of Parents.</w:t>
            </w:r>
          </w:p>
        </w:tc>
        <w:tc>
          <w:tcPr>
            <w:tcW w:w="6000" w:type="dxa"/>
          </w:tcPr>
          <w:p w14:paraId="680ED9C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12F43F5" w14:textId="77777777" w:rsidTr="00C804C1">
        <w:tc>
          <w:tcPr>
            <w:tcW w:w="1353" w:type="dxa"/>
            <w:shd w:val="clear" w:color="auto" w:fill="D9E2F3" w:themeFill="accent1" w:themeFillTint="33"/>
            <w:tcMar>
              <w:top w:w="120" w:type="dxa"/>
              <w:left w:w="180" w:type="dxa"/>
              <w:bottom w:w="120" w:type="dxa"/>
              <w:right w:w="180" w:type="dxa"/>
            </w:tcMar>
            <w:hideMark/>
          </w:tcPr>
          <w:p w14:paraId="56E80F63" w14:textId="77777777" w:rsidR="00DC42E1" w:rsidRPr="00DC42E1" w:rsidRDefault="00DC42E1" w:rsidP="00DC42E1">
            <w:pPr>
              <w:spacing w:before="30" w:after="30"/>
              <w:ind w:right="30"/>
              <w:rPr>
                <w:rFonts w:ascii="Calibri" w:hAnsi="Calibri" w:cs="Calibri"/>
                <w:sz w:val="16"/>
                <w:szCs w:val="24"/>
                <w:lang w:val="en-IE" w:eastAsia="en-IE"/>
              </w:rPr>
            </w:pPr>
            <w:hyperlink r:id="rId87" w:tgtFrame="_blank" w:history="1">
              <w:r w:rsidRPr="00DC42E1">
                <w:rPr>
                  <w:rFonts w:ascii="Calibri" w:hAnsi="Calibri" w:cs="Calibri"/>
                  <w:color w:val="0000FF"/>
                  <w:sz w:val="16"/>
                  <w:szCs w:val="24"/>
                  <w:u w:val="single"/>
                  <w:lang w:val="en-IE" w:eastAsia="en-IE"/>
                </w:rPr>
                <w:t>70_C_48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1FA33CC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You are a salesperson who recently began work in a new market. You have concerns about the activities of a local distributor in your area. What should you do?</w:t>
            </w:r>
          </w:p>
          <w:p w14:paraId="54607DA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[1] Have a quiet word with the local distributor.</w:t>
            </w:r>
          </w:p>
          <w:p w14:paraId="14C07EA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[2] Report your concern to your manager or the OEC.</w:t>
            </w:r>
          </w:p>
          <w:p w14:paraId="37C88FF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[3] Nothing. The activities of third-party distributors are not Abbott</w:t>
            </w:r>
            <w:r w:rsidRPr="00DC42E1">
              <w:rPr>
                <w:rFonts w:ascii="Calibri" w:eastAsiaTheme="minorEastAsia" w:hAnsi="Calibri" w:cs="Calibri"/>
                <w:szCs w:val="24"/>
                <w:lang w:val="en-IE" w:eastAsia="en-IE"/>
              </w:rPr>
              <w:t>’</w:t>
            </w:r>
            <w:r w:rsidRPr="00DC42E1">
              <w:rPr>
                <w:rFonts w:ascii="Calibri" w:eastAsiaTheme="minorEastAsia" w:hAnsi="Calibri" w:cs="Calibri"/>
                <w:szCs w:val="24"/>
                <w:lang w:val="en-IE" w:eastAsia="en-IE"/>
              </w:rPr>
              <w:t>s responsibility.</w:t>
            </w:r>
          </w:p>
          <w:p w14:paraId="244887E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[4] Nothing. It is safe to assume the local distributor knows the local market.</w:t>
            </w:r>
          </w:p>
        </w:tc>
        <w:tc>
          <w:tcPr>
            <w:tcW w:w="6000" w:type="dxa"/>
          </w:tcPr>
          <w:p w14:paraId="0D93264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E834BEF" w14:textId="77777777" w:rsidTr="00C804C1">
        <w:tc>
          <w:tcPr>
            <w:tcW w:w="1353" w:type="dxa"/>
            <w:shd w:val="clear" w:color="auto" w:fill="D9E2F3" w:themeFill="accent1" w:themeFillTint="33"/>
            <w:tcMar>
              <w:top w:w="120" w:type="dxa"/>
              <w:left w:w="180" w:type="dxa"/>
              <w:bottom w:w="120" w:type="dxa"/>
              <w:right w:w="180" w:type="dxa"/>
            </w:tcMar>
            <w:hideMark/>
          </w:tcPr>
          <w:p w14:paraId="6D4EFE9E" w14:textId="77777777" w:rsidR="00DC42E1" w:rsidRPr="00DC42E1" w:rsidRDefault="00DC42E1" w:rsidP="00DC42E1">
            <w:pPr>
              <w:spacing w:before="30" w:after="30"/>
              <w:ind w:right="30"/>
              <w:rPr>
                <w:rFonts w:ascii="Calibri" w:hAnsi="Calibri" w:cs="Calibri"/>
                <w:sz w:val="16"/>
                <w:szCs w:val="24"/>
                <w:lang w:val="en-IE" w:eastAsia="en-IE"/>
              </w:rPr>
            </w:pPr>
            <w:hyperlink r:id="rId88" w:tgtFrame="_blank" w:history="1">
              <w:r w:rsidRPr="00DC42E1">
                <w:rPr>
                  <w:rFonts w:ascii="Calibri" w:hAnsi="Calibri" w:cs="Calibri"/>
                  <w:color w:val="0000FF"/>
                  <w:sz w:val="16"/>
                  <w:szCs w:val="24"/>
                  <w:u w:val="single"/>
                  <w:lang w:val="en-IE" w:eastAsia="en-IE"/>
                </w:rPr>
                <w:t>71_C_48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0A8AF3D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If you have a concern, you should raise the issue. The sooner you raise your concern, the better.</w:t>
            </w:r>
          </w:p>
          <w:p w14:paraId="0FB8CC6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Normally, it is best to raise the concern with your manager. Your manager knows you and your work environment. You can also report your concern to the OEC, via Speak Up.</w:t>
            </w:r>
          </w:p>
          <w:p w14:paraId="3F85803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For more information about the correct answer, see </w:t>
            </w:r>
            <w:r w:rsidRPr="00DC42E1">
              <w:rPr>
                <w:rFonts w:ascii="Calibri" w:eastAsiaTheme="minorEastAsia" w:hAnsi="Calibri" w:cs="Calibri"/>
                <w:i/>
                <w:iCs/>
                <w:szCs w:val="24"/>
                <w:lang w:val="en-IE" w:eastAsia="en-IE"/>
              </w:rPr>
              <w:t>Section 4.2, Responsibility of All Employees and Partners.</w:t>
            </w:r>
          </w:p>
        </w:tc>
        <w:tc>
          <w:tcPr>
            <w:tcW w:w="6000" w:type="dxa"/>
          </w:tcPr>
          <w:p w14:paraId="7F9411F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E369DEC" w14:textId="77777777" w:rsidTr="00C804C1">
        <w:tc>
          <w:tcPr>
            <w:tcW w:w="1353" w:type="dxa"/>
            <w:shd w:val="clear" w:color="auto" w:fill="D9E2F3" w:themeFill="accent1" w:themeFillTint="33"/>
            <w:tcMar>
              <w:top w:w="120" w:type="dxa"/>
              <w:left w:w="180" w:type="dxa"/>
              <w:bottom w:w="120" w:type="dxa"/>
              <w:right w:w="180" w:type="dxa"/>
            </w:tcMar>
            <w:hideMark/>
          </w:tcPr>
          <w:p w14:paraId="3E050A08" w14:textId="77777777" w:rsidR="00DC42E1" w:rsidRPr="00DC42E1" w:rsidRDefault="00DC42E1" w:rsidP="00DC42E1">
            <w:pPr>
              <w:spacing w:before="30" w:after="30"/>
              <w:ind w:right="30"/>
              <w:rPr>
                <w:rFonts w:ascii="Calibri" w:hAnsi="Calibri" w:cs="Calibri"/>
                <w:sz w:val="16"/>
                <w:szCs w:val="24"/>
                <w:lang w:val="en-IE" w:eastAsia="en-IE"/>
              </w:rPr>
            </w:pPr>
            <w:hyperlink r:id="rId89" w:tgtFrame="_blank" w:history="1">
              <w:r w:rsidRPr="00DC42E1">
                <w:rPr>
                  <w:rFonts w:ascii="Calibri" w:hAnsi="Calibri" w:cs="Calibri"/>
                  <w:color w:val="0000FF"/>
                  <w:sz w:val="16"/>
                  <w:szCs w:val="24"/>
                  <w:u w:val="single"/>
                  <w:lang w:val="en-IE" w:eastAsia="en-IE"/>
                </w:rPr>
                <w:t>72_C_48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25EB8A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If you have a leadership role in Sales and Marketing, you are responsible for:</w:t>
            </w:r>
          </w:p>
          <w:p w14:paraId="66DE15F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lastRenderedPageBreak/>
              <w:t>Check all that apply.</w:t>
            </w:r>
          </w:p>
          <w:p w14:paraId="70FE5D6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[1] Making sure your team is notified of any updates to relevant policies, laws and regulations.</w:t>
            </w:r>
          </w:p>
          <w:p w14:paraId="6952381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[2] Fostering an open environment where employees feel secure asking questions and raising concerns.</w:t>
            </w:r>
          </w:p>
          <w:p w14:paraId="123EDE5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[3] Assisting requestors with applications for research and educational grants.</w:t>
            </w:r>
          </w:p>
          <w:p w14:paraId="10E47F7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[4] Checking to make sure your team is complying with all relevant policies and regulations.</w:t>
            </w:r>
          </w:p>
        </w:tc>
        <w:tc>
          <w:tcPr>
            <w:tcW w:w="6000" w:type="dxa"/>
          </w:tcPr>
          <w:p w14:paraId="28FB5D4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8CE1584" w14:textId="77777777" w:rsidTr="00C804C1">
        <w:tc>
          <w:tcPr>
            <w:tcW w:w="1353" w:type="dxa"/>
            <w:shd w:val="clear" w:color="auto" w:fill="D9E2F3" w:themeFill="accent1" w:themeFillTint="33"/>
            <w:tcMar>
              <w:top w:w="120" w:type="dxa"/>
              <w:left w:w="180" w:type="dxa"/>
              <w:bottom w:w="120" w:type="dxa"/>
              <w:right w:w="180" w:type="dxa"/>
            </w:tcMar>
            <w:hideMark/>
          </w:tcPr>
          <w:p w14:paraId="20554FDC" w14:textId="77777777" w:rsidR="00DC42E1" w:rsidRPr="00DC42E1" w:rsidRDefault="00DC42E1" w:rsidP="00DC42E1">
            <w:pPr>
              <w:spacing w:before="30" w:after="30"/>
              <w:ind w:right="30"/>
              <w:rPr>
                <w:rFonts w:ascii="Calibri" w:hAnsi="Calibri" w:cs="Calibri"/>
                <w:sz w:val="16"/>
                <w:szCs w:val="24"/>
                <w:lang w:val="en-IE" w:eastAsia="en-IE"/>
              </w:rPr>
            </w:pPr>
            <w:hyperlink r:id="rId90" w:tgtFrame="_blank" w:history="1">
              <w:r w:rsidRPr="00DC42E1">
                <w:rPr>
                  <w:rFonts w:ascii="Calibri" w:hAnsi="Calibri" w:cs="Calibri"/>
                  <w:color w:val="0000FF"/>
                  <w:sz w:val="16"/>
                  <w:szCs w:val="24"/>
                  <w:u w:val="single"/>
                  <w:lang w:val="en-IE" w:eastAsia="en-IE"/>
                </w:rPr>
                <w:t>73_C_48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03E57EB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If you operate in a leadership role in Sales and Marketing, you are responsible for:</w:t>
            </w:r>
          </w:p>
          <w:p w14:paraId="163A28FD" w14:textId="77777777" w:rsidR="00DC42E1" w:rsidRPr="00DC42E1" w:rsidRDefault="00DC42E1" w:rsidP="00DC42E1">
            <w:pPr>
              <w:numPr>
                <w:ilvl w:val="0"/>
                <w:numId w:val="28"/>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Making sure your team is notified of any updates to relevant policies, laws and regulations;</w:t>
            </w:r>
          </w:p>
          <w:p w14:paraId="50433FD6" w14:textId="77777777" w:rsidR="00DC42E1" w:rsidRPr="00DC42E1" w:rsidRDefault="00DC42E1" w:rsidP="00DC42E1">
            <w:pPr>
              <w:numPr>
                <w:ilvl w:val="0"/>
                <w:numId w:val="28"/>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Fostering an open environment where employees feel secure asking questions and raising concerns; and</w:t>
            </w:r>
          </w:p>
          <w:p w14:paraId="3EF4CAFC" w14:textId="77777777" w:rsidR="00DC42E1" w:rsidRPr="00DC42E1" w:rsidRDefault="00DC42E1" w:rsidP="00DC42E1">
            <w:pPr>
              <w:numPr>
                <w:ilvl w:val="0"/>
                <w:numId w:val="28"/>
              </w:numPr>
              <w:spacing w:before="100" w:beforeAutospacing="1" w:after="100" w:afterAutospacing="1"/>
              <w:ind w:left="750" w:right="30"/>
              <w:rPr>
                <w:rFonts w:ascii="Calibri" w:hAnsi="Calibri" w:cs="Calibri"/>
                <w:szCs w:val="24"/>
                <w:lang w:val="en-IE" w:eastAsia="en-IE"/>
              </w:rPr>
            </w:pPr>
            <w:r w:rsidRPr="00DC42E1">
              <w:rPr>
                <w:rFonts w:ascii="Calibri" w:hAnsi="Calibri" w:cs="Calibri"/>
                <w:szCs w:val="24"/>
                <w:lang w:val="en-IE" w:eastAsia="en-IE"/>
              </w:rPr>
              <w:t>Checking to make sure your team is complying with all relevant policies and regulations.</w:t>
            </w:r>
          </w:p>
          <w:p w14:paraId="501C020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Sales and Marketing personnel, including managers, should </w:t>
            </w:r>
            <w:r w:rsidRPr="00DC42E1">
              <w:rPr>
                <w:rFonts w:ascii="Calibri" w:eastAsiaTheme="minorEastAsia" w:hAnsi="Calibri" w:cs="Calibri"/>
                <w:szCs w:val="24"/>
                <w:u w:val="single"/>
                <w:lang w:val="en-IE" w:eastAsia="en-IE"/>
              </w:rPr>
              <w:t>never</w:t>
            </w:r>
            <w:r w:rsidRPr="00DC42E1">
              <w:rPr>
                <w:rFonts w:ascii="Calibri" w:eastAsiaTheme="minorEastAsia" w:hAnsi="Calibri" w:cs="Calibri"/>
                <w:szCs w:val="24"/>
                <w:lang w:val="en-IE" w:eastAsia="en-IE"/>
              </w:rPr>
              <w:t xml:space="preserve"> assist requestors with their grant applications. Assisting with grant applications could create the appearance that the awarding of a grant is </w:t>
            </w:r>
            <w:r w:rsidRPr="00DC42E1">
              <w:rPr>
                <w:rFonts w:ascii="Calibri" w:eastAsiaTheme="minorEastAsia" w:hAnsi="Calibri" w:cs="Calibri"/>
                <w:szCs w:val="24"/>
                <w:lang w:val="en-IE" w:eastAsia="en-IE"/>
              </w:rPr>
              <w:lastRenderedPageBreak/>
              <w:t>tied to past, present or future purchases of Abbott products.</w:t>
            </w:r>
          </w:p>
          <w:p w14:paraId="5D85E61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For more information about the correct answer, see </w:t>
            </w:r>
            <w:r w:rsidRPr="00DC42E1">
              <w:rPr>
                <w:rFonts w:ascii="Calibri" w:eastAsiaTheme="minorEastAsia" w:hAnsi="Calibri" w:cs="Calibri"/>
                <w:i/>
                <w:iCs/>
                <w:szCs w:val="24"/>
                <w:lang w:val="en-IE" w:eastAsia="en-IE"/>
              </w:rPr>
              <w:t>Section 4.3, Responsibility of Leaders.</w:t>
            </w:r>
          </w:p>
          <w:p w14:paraId="74D9A2C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All questions remain unanswered</w:t>
            </w:r>
          </w:p>
        </w:tc>
        <w:tc>
          <w:tcPr>
            <w:tcW w:w="6000" w:type="dxa"/>
          </w:tcPr>
          <w:p w14:paraId="5C4687A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CF15561" w14:textId="77777777" w:rsidTr="00C804C1">
        <w:tc>
          <w:tcPr>
            <w:tcW w:w="1353" w:type="dxa"/>
            <w:shd w:val="clear" w:color="auto" w:fill="D9E2F3" w:themeFill="accent1" w:themeFillTint="33"/>
            <w:tcMar>
              <w:top w:w="120" w:type="dxa"/>
              <w:left w:w="180" w:type="dxa"/>
              <w:bottom w:w="120" w:type="dxa"/>
              <w:right w:w="180" w:type="dxa"/>
            </w:tcMar>
            <w:hideMark/>
          </w:tcPr>
          <w:p w14:paraId="351C1D41" w14:textId="77777777" w:rsidR="00DC42E1" w:rsidRPr="00DC42E1" w:rsidRDefault="00DC42E1" w:rsidP="00DC42E1">
            <w:pPr>
              <w:spacing w:before="30" w:after="30"/>
              <w:ind w:right="30"/>
              <w:rPr>
                <w:rFonts w:ascii="Calibri" w:hAnsi="Calibri" w:cs="Calibri"/>
                <w:sz w:val="16"/>
                <w:szCs w:val="24"/>
                <w:lang w:val="en-IE" w:eastAsia="en-IE"/>
              </w:rPr>
            </w:pPr>
            <w:hyperlink r:id="rId91" w:tgtFrame="_blank" w:history="1">
              <w:r w:rsidRPr="00DC42E1">
                <w:rPr>
                  <w:rFonts w:ascii="Calibri" w:hAnsi="Calibri" w:cs="Calibri"/>
                  <w:color w:val="0000FF"/>
                  <w:sz w:val="16"/>
                  <w:szCs w:val="24"/>
                  <w:u w:val="single"/>
                  <w:lang w:val="en-IE" w:eastAsia="en-IE"/>
                </w:rPr>
                <w:t>74_C_49</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129B183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No results are available as you have not completed the Knowledge Check.</w:t>
            </w:r>
          </w:p>
          <w:p w14:paraId="62FCA20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Congratulations! You have successfully passed the Knowledge Check and completed the course.</w:t>
            </w:r>
          </w:p>
          <w:p w14:paraId="10E12BF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Please review your results below by clicking on each question.</w:t>
            </w:r>
          </w:p>
          <w:p w14:paraId="2961079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Once you are done, you must click the </w:t>
            </w:r>
            <w:r w:rsidRPr="00DC42E1">
              <w:rPr>
                <w:rFonts w:ascii="Calibri" w:eastAsiaTheme="minorEastAsia" w:hAnsi="Calibri" w:cs="Calibri"/>
                <w:b/>
                <w:bCs/>
                <w:szCs w:val="24"/>
                <w:lang w:val="en-IE" w:eastAsia="en-IE"/>
              </w:rPr>
              <w:t>EXIT [X]</w:t>
            </w:r>
            <w:r w:rsidRPr="00DC42E1">
              <w:rPr>
                <w:rFonts w:ascii="Calibri" w:eastAsiaTheme="minorEastAsia" w:hAnsi="Calibri" w:cs="Calibri"/>
                <w:szCs w:val="24"/>
                <w:lang w:val="en-IE" w:eastAsia="en-IE"/>
              </w:rPr>
              <w:t xml:space="preserve"> icon in the course title bar before closing your browser window or browser tab.</w:t>
            </w:r>
          </w:p>
          <w:p w14:paraId="0A6BEED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Sorry, you did not pass the Knowledge Check. Take a few minutes to review your results below by clicking on each question.</w:t>
            </w:r>
          </w:p>
          <w:p w14:paraId="69B570A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When you are done, click the </w:t>
            </w:r>
            <w:r w:rsidRPr="00DC42E1">
              <w:rPr>
                <w:rFonts w:ascii="Calibri" w:eastAsiaTheme="minorEastAsia" w:hAnsi="Calibri" w:cs="Calibri"/>
                <w:b/>
                <w:bCs/>
                <w:szCs w:val="24"/>
                <w:lang w:val="en-IE" w:eastAsia="en-IE"/>
              </w:rPr>
              <w:t>Retake Knowledge Check</w:t>
            </w:r>
            <w:r w:rsidRPr="00DC42E1">
              <w:rPr>
                <w:rFonts w:ascii="Calibri" w:eastAsiaTheme="minorEastAsia" w:hAnsi="Calibri" w:cs="Calibri"/>
                <w:szCs w:val="24"/>
                <w:lang w:val="en-IE" w:eastAsia="en-IE"/>
              </w:rPr>
              <w:t xml:space="preserve"> button.</w:t>
            </w:r>
          </w:p>
        </w:tc>
        <w:tc>
          <w:tcPr>
            <w:tcW w:w="6000" w:type="dxa"/>
          </w:tcPr>
          <w:p w14:paraId="70B0E29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9540F9F" w14:textId="77777777" w:rsidTr="00C804C1">
        <w:tc>
          <w:tcPr>
            <w:tcW w:w="1353" w:type="dxa"/>
            <w:shd w:val="clear" w:color="auto" w:fill="D9E2F3" w:themeFill="accent1" w:themeFillTint="33"/>
            <w:tcMar>
              <w:top w:w="120" w:type="dxa"/>
              <w:left w:w="180" w:type="dxa"/>
              <w:bottom w:w="120" w:type="dxa"/>
              <w:right w:w="180" w:type="dxa"/>
            </w:tcMar>
            <w:hideMark/>
          </w:tcPr>
          <w:p w14:paraId="61654FC4" w14:textId="77777777" w:rsidR="00DC42E1" w:rsidRPr="00DC42E1" w:rsidRDefault="00DC42E1" w:rsidP="00DC42E1">
            <w:pPr>
              <w:spacing w:before="30" w:after="30"/>
              <w:ind w:right="30"/>
              <w:rPr>
                <w:rFonts w:ascii="Calibri" w:hAnsi="Calibri" w:cs="Calibri"/>
                <w:sz w:val="16"/>
                <w:szCs w:val="24"/>
                <w:lang w:val="en-IE" w:eastAsia="en-IE"/>
              </w:rPr>
            </w:pPr>
            <w:hyperlink r:id="rId92" w:tgtFrame="_blank" w:history="1">
              <w:r w:rsidRPr="00DC42E1">
                <w:rPr>
                  <w:rFonts w:ascii="Calibri" w:hAnsi="Calibri" w:cs="Calibri"/>
                  <w:color w:val="0000FF"/>
                  <w:sz w:val="16"/>
                  <w:szCs w:val="24"/>
                  <w:u w:val="single"/>
                  <w:lang w:val="en-IE" w:eastAsia="en-IE"/>
                </w:rPr>
                <w:t>75_toc_1</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06B1F0C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Introduction</w:t>
            </w:r>
          </w:p>
        </w:tc>
        <w:tc>
          <w:tcPr>
            <w:tcW w:w="6000" w:type="dxa"/>
          </w:tcPr>
          <w:p w14:paraId="736E4B8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2CE4F0E" w14:textId="77777777" w:rsidTr="00C804C1">
        <w:tc>
          <w:tcPr>
            <w:tcW w:w="1353" w:type="dxa"/>
            <w:shd w:val="clear" w:color="auto" w:fill="D9E2F3" w:themeFill="accent1" w:themeFillTint="33"/>
            <w:tcMar>
              <w:top w:w="120" w:type="dxa"/>
              <w:left w:w="180" w:type="dxa"/>
              <w:bottom w:w="120" w:type="dxa"/>
              <w:right w:w="180" w:type="dxa"/>
            </w:tcMar>
            <w:hideMark/>
          </w:tcPr>
          <w:p w14:paraId="58E82C97" w14:textId="77777777" w:rsidR="00DC42E1" w:rsidRPr="00DC42E1" w:rsidRDefault="00DC42E1" w:rsidP="00DC42E1">
            <w:pPr>
              <w:spacing w:before="30" w:after="30"/>
              <w:ind w:right="30"/>
              <w:rPr>
                <w:rFonts w:ascii="Calibri" w:hAnsi="Calibri" w:cs="Calibri"/>
                <w:sz w:val="16"/>
                <w:szCs w:val="24"/>
                <w:lang w:val="en-IE" w:eastAsia="en-IE"/>
              </w:rPr>
            </w:pPr>
            <w:hyperlink r:id="rId93" w:tgtFrame="_blank" w:history="1">
              <w:r w:rsidRPr="00DC42E1">
                <w:rPr>
                  <w:rFonts w:ascii="Calibri" w:hAnsi="Calibri" w:cs="Calibri"/>
                  <w:color w:val="0000FF"/>
                  <w:sz w:val="16"/>
                  <w:szCs w:val="24"/>
                  <w:u w:val="single"/>
                  <w:lang w:val="en-IE" w:eastAsia="en-IE"/>
                </w:rPr>
                <w:t>76_toc_2</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5E0370E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Welcome</w:t>
            </w:r>
          </w:p>
        </w:tc>
        <w:tc>
          <w:tcPr>
            <w:tcW w:w="6000" w:type="dxa"/>
          </w:tcPr>
          <w:p w14:paraId="4510064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27D673BD" w14:textId="77777777" w:rsidTr="00C804C1">
        <w:tc>
          <w:tcPr>
            <w:tcW w:w="1353" w:type="dxa"/>
            <w:shd w:val="clear" w:color="auto" w:fill="D9E2F3" w:themeFill="accent1" w:themeFillTint="33"/>
            <w:tcMar>
              <w:top w:w="120" w:type="dxa"/>
              <w:left w:w="180" w:type="dxa"/>
              <w:bottom w:w="120" w:type="dxa"/>
              <w:right w:w="180" w:type="dxa"/>
            </w:tcMar>
            <w:hideMark/>
          </w:tcPr>
          <w:p w14:paraId="0FBB7D78" w14:textId="77777777" w:rsidR="00DC42E1" w:rsidRPr="00DC42E1" w:rsidRDefault="00DC42E1" w:rsidP="00DC42E1">
            <w:pPr>
              <w:spacing w:before="30" w:after="30"/>
              <w:ind w:right="30"/>
              <w:rPr>
                <w:rFonts w:ascii="Calibri" w:hAnsi="Calibri" w:cs="Calibri"/>
                <w:sz w:val="16"/>
                <w:szCs w:val="24"/>
                <w:lang w:val="en-IE" w:eastAsia="en-IE"/>
              </w:rPr>
            </w:pPr>
            <w:hyperlink r:id="rId94" w:tgtFrame="_blank" w:history="1">
              <w:r w:rsidRPr="00DC42E1">
                <w:rPr>
                  <w:rFonts w:ascii="Calibri" w:hAnsi="Calibri" w:cs="Calibri"/>
                  <w:color w:val="0000FF"/>
                  <w:sz w:val="16"/>
                  <w:szCs w:val="24"/>
                  <w:u w:val="single"/>
                  <w:lang w:val="en-IE" w:eastAsia="en-IE"/>
                </w:rPr>
                <w:t>77_toc_3</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6C90C9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Objectives</w:t>
            </w:r>
          </w:p>
        </w:tc>
        <w:tc>
          <w:tcPr>
            <w:tcW w:w="6000" w:type="dxa"/>
          </w:tcPr>
          <w:p w14:paraId="09F5700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22F82A73" w14:textId="77777777" w:rsidTr="00C804C1">
        <w:tc>
          <w:tcPr>
            <w:tcW w:w="1353" w:type="dxa"/>
            <w:shd w:val="clear" w:color="auto" w:fill="D9E2F3" w:themeFill="accent1" w:themeFillTint="33"/>
            <w:tcMar>
              <w:top w:w="120" w:type="dxa"/>
              <w:left w:w="180" w:type="dxa"/>
              <w:bottom w:w="120" w:type="dxa"/>
              <w:right w:w="180" w:type="dxa"/>
            </w:tcMar>
            <w:hideMark/>
          </w:tcPr>
          <w:p w14:paraId="6922D4ED" w14:textId="77777777" w:rsidR="00DC42E1" w:rsidRPr="00DC42E1" w:rsidRDefault="00DC42E1" w:rsidP="00DC42E1">
            <w:pPr>
              <w:spacing w:before="30" w:after="30"/>
              <w:ind w:right="30"/>
              <w:rPr>
                <w:rFonts w:ascii="Calibri" w:hAnsi="Calibri" w:cs="Calibri"/>
                <w:sz w:val="16"/>
                <w:szCs w:val="24"/>
                <w:lang w:val="en-IE" w:eastAsia="en-IE"/>
              </w:rPr>
            </w:pPr>
            <w:hyperlink r:id="rId95" w:tgtFrame="_blank" w:history="1">
              <w:r w:rsidRPr="00DC42E1">
                <w:rPr>
                  <w:rFonts w:ascii="Calibri" w:hAnsi="Calibri" w:cs="Calibri"/>
                  <w:color w:val="0000FF"/>
                  <w:sz w:val="16"/>
                  <w:szCs w:val="24"/>
                  <w:u w:val="single"/>
                  <w:lang w:val="en-IE" w:eastAsia="en-IE"/>
                </w:rPr>
                <w:t>78_toc_4</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84F7BE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Tutorial</w:t>
            </w:r>
          </w:p>
        </w:tc>
        <w:tc>
          <w:tcPr>
            <w:tcW w:w="6000" w:type="dxa"/>
          </w:tcPr>
          <w:p w14:paraId="1C5278F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897E5A6" w14:textId="77777777" w:rsidTr="00C804C1">
        <w:tc>
          <w:tcPr>
            <w:tcW w:w="1353" w:type="dxa"/>
            <w:shd w:val="clear" w:color="auto" w:fill="D9E2F3" w:themeFill="accent1" w:themeFillTint="33"/>
            <w:tcMar>
              <w:top w:w="120" w:type="dxa"/>
              <w:left w:w="180" w:type="dxa"/>
              <w:bottom w:w="120" w:type="dxa"/>
              <w:right w:w="180" w:type="dxa"/>
            </w:tcMar>
            <w:hideMark/>
          </w:tcPr>
          <w:p w14:paraId="25813B85" w14:textId="77777777" w:rsidR="00DC42E1" w:rsidRPr="00DC42E1" w:rsidRDefault="00DC42E1" w:rsidP="00DC42E1">
            <w:pPr>
              <w:spacing w:before="30" w:after="30"/>
              <w:ind w:right="30"/>
              <w:rPr>
                <w:rFonts w:ascii="Calibri" w:hAnsi="Calibri" w:cs="Calibri"/>
                <w:sz w:val="16"/>
                <w:szCs w:val="24"/>
                <w:lang w:val="en-IE" w:eastAsia="en-IE"/>
              </w:rPr>
            </w:pPr>
            <w:hyperlink r:id="rId96" w:tgtFrame="_blank" w:history="1">
              <w:r w:rsidRPr="00DC42E1">
                <w:rPr>
                  <w:rFonts w:ascii="Calibri" w:hAnsi="Calibri" w:cs="Calibri"/>
                  <w:color w:val="0000FF"/>
                  <w:sz w:val="16"/>
                  <w:szCs w:val="24"/>
                  <w:u w:val="single"/>
                  <w:lang w:val="en-IE" w:eastAsia="en-IE"/>
                </w:rPr>
                <w:t>79_toc_5</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9D52A9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Environment in Which We Operate</w:t>
            </w:r>
          </w:p>
        </w:tc>
        <w:tc>
          <w:tcPr>
            <w:tcW w:w="6000" w:type="dxa"/>
          </w:tcPr>
          <w:p w14:paraId="31CEE0E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09FD135" w14:textId="77777777" w:rsidTr="00C804C1">
        <w:tc>
          <w:tcPr>
            <w:tcW w:w="1353" w:type="dxa"/>
            <w:shd w:val="clear" w:color="auto" w:fill="D9E2F3" w:themeFill="accent1" w:themeFillTint="33"/>
            <w:tcMar>
              <w:top w:w="120" w:type="dxa"/>
              <w:left w:w="180" w:type="dxa"/>
              <w:bottom w:w="120" w:type="dxa"/>
              <w:right w:w="180" w:type="dxa"/>
            </w:tcMar>
            <w:hideMark/>
          </w:tcPr>
          <w:p w14:paraId="2651ED52" w14:textId="77777777" w:rsidR="00DC42E1" w:rsidRPr="00DC42E1" w:rsidRDefault="00DC42E1" w:rsidP="00DC42E1">
            <w:pPr>
              <w:spacing w:before="30" w:after="30"/>
              <w:ind w:right="30"/>
              <w:rPr>
                <w:rFonts w:ascii="Calibri" w:hAnsi="Calibri" w:cs="Calibri"/>
                <w:sz w:val="16"/>
                <w:szCs w:val="24"/>
                <w:lang w:val="en-IE" w:eastAsia="en-IE"/>
              </w:rPr>
            </w:pPr>
            <w:hyperlink r:id="rId97" w:tgtFrame="_blank" w:history="1">
              <w:r w:rsidRPr="00DC42E1">
                <w:rPr>
                  <w:rFonts w:ascii="Calibri" w:hAnsi="Calibri" w:cs="Calibri"/>
                  <w:color w:val="0000FF"/>
                  <w:sz w:val="16"/>
                  <w:szCs w:val="24"/>
                  <w:u w:val="single"/>
                  <w:lang w:val="en-IE" w:eastAsia="en-IE"/>
                </w:rPr>
                <w:t>80_toc_6</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00A185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Overview</w:t>
            </w:r>
          </w:p>
        </w:tc>
        <w:tc>
          <w:tcPr>
            <w:tcW w:w="6000" w:type="dxa"/>
          </w:tcPr>
          <w:p w14:paraId="0E557CC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838B566" w14:textId="77777777" w:rsidTr="00C804C1">
        <w:tc>
          <w:tcPr>
            <w:tcW w:w="1353" w:type="dxa"/>
            <w:shd w:val="clear" w:color="auto" w:fill="D9E2F3" w:themeFill="accent1" w:themeFillTint="33"/>
            <w:tcMar>
              <w:top w:w="120" w:type="dxa"/>
              <w:left w:w="180" w:type="dxa"/>
              <w:bottom w:w="120" w:type="dxa"/>
              <w:right w:w="180" w:type="dxa"/>
            </w:tcMar>
            <w:hideMark/>
          </w:tcPr>
          <w:p w14:paraId="0E29909C" w14:textId="77777777" w:rsidR="00DC42E1" w:rsidRPr="00DC42E1" w:rsidRDefault="00DC42E1" w:rsidP="00DC42E1">
            <w:pPr>
              <w:spacing w:before="30" w:after="30"/>
              <w:ind w:right="30"/>
              <w:rPr>
                <w:rFonts w:ascii="Calibri" w:hAnsi="Calibri" w:cs="Calibri"/>
                <w:sz w:val="16"/>
                <w:szCs w:val="24"/>
                <w:lang w:val="en-IE" w:eastAsia="en-IE"/>
              </w:rPr>
            </w:pPr>
            <w:hyperlink r:id="rId98" w:tgtFrame="_blank" w:history="1">
              <w:r w:rsidRPr="00DC42E1">
                <w:rPr>
                  <w:rFonts w:ascii="Calibri" w:hAnsi="Calibri" w:cs="Calibri"/>
                  <w:color w:val="0000FF"/>
                  <w:sz w:val="16"/>
                  <w:szCs w:val="24"/>
                  <w:u w:val="single"/>
                  <w:lang w:val="en-IE" w:eastAsia="en-IE"/>
                </w:rPr>
                <w:t>81_toc_7</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B9D668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Global Spotlight</w:t>
            </w:r>
          </w:p>
        </w:tc>
        <w:tc>
          <w:tcPr>
            <w:tcW w:w="6000" w:type="dxa"/>
          </w:tcPr>
          <w:p w14:paraId="1073DED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2E883EB9" w14:textId="77777777" w:rsidTr="00C804C1">
        <w:tc>
          <w:tcPr>
            <w:tcW w:w="1353" w:type="dxa"/>
            <w:shd w:val="clear" w:color="auto" w:fill="D9E2F3" w:themeFill="accent1" w:themeFillTint="33"/>
            <w:tcMar>
              <w:top w:w="120" w:type="dxa"/>
              <w:left w:w="180" w:type="dxa"/>
              <w:bottom w:w="120" w:type="dxa"/>
              <w:right w:w="180" w:type="dxa"/>
            </w:tcMar>
            <w:hideMark/>
          </w:tcPr>
          <w:p w14:paraId="4293D4FC" w14:textId="77777777" w:rsidR="00DC42E1" w:rsidRPr="00DC42E1" w:rsidRDefault="00DC42E1" w:rsidP="00DC42E1">
            <w:pPr>
              <w:spacing w:before="30" w:after="30"/>
              <w:ind w:right="30"/>
              <w:rPr>
                <w:rFonts w:ascii="Calibri" w:hAnsi="Calibri" w:cs="Calibri"/>
                <w:sz w:val="16"/>
                <w:szCs w:val="24"/>
                <w:lang w:val="en-IE" w:eastAsia="en-IE"/>
              </w:rPr>
            </w:pPr>
            <w:hyperlink r:id="rId99" w:tgtFrame="_blank" w:history="1">
              <w:r w:rsidRPr="00DC42E1">
                <w:rPr>
                  <w:rFonts w:ascii="Calibri" w:hAnsi="Calibri" w:cs="Calibri"/>
                  <w:color w:val="0000FF"/>
                  <w:sz w:val="16"/>
                  <w:szCs w:val="24"/>
                  <w:u w:val="single"/>
                  <w:lang w:val="en-IE" w:eastAsia="en-IE"/>
                </w:rPr>
                <w:t>82_toc_8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C5E939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Important Stakeholders and Influencers</w:t>
            </w:r>
          </w:p>
        </w:tc>
        <w:tc>
          <w:tcPr>
            <w:tcW w:w="6000" w:type="dxa"/>
          </w:tcPr>
          <w:p w14:paraId="13513C7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39B61E7E" w14:textId="77777777" w:rsidTr="00C804C1">
        <w:tc>
          <w:tcPr>
            <w:tcW w:w="1353" w:type="dxa"/>
            <w:shd w:val="clear" w:color="auto" w:fill="D9E2F3" w:themeFill="accent1" w:themeFillTint="33"/>
            <w:tcMar>
              <w:top w:w="120" w:type="dxa"/>
              <w:left w:w="180" w:type="dxa"/>
              <w:bottom w:w="120" w:type="dxa"/>
              <w:right w:w="180" w:type="dxa"/>
            </w:tcMar>
            <w:hideMark/>
          </w:tcPr>
          <w:p w14:paraId="3BDB153A" w14:textId="77777777" w:rsidR="00DC42E1" w:rsidRPr="00DC42E1" w:rsidRDefault="00DC42E1" w:rsidP="00DC42E1">
            <w:pPr>
              <w:spacing w:before="30" w:after="30"/>
              <w:ind w:right="30"/>
              <w:rPr>
                <w:rFonts w:ascii="Calibri" w:hAnsi="Calibri" w:cs="Calibri"/>
                <w:sz w:val="16"/>
                <w:szCs w:val="24"/>
                <w:lang w:val="en-IE" w:eastAsia="en-IE"/>
              </w:rPr>
            </w:pPr>
            <w:hyperlink r:id="rId100" w:tgtFrame="_blank" w:history="1">
              <w:r w:rsidRPr="00DC42E1">
                <w:rPr>
                  <w:rFonts w:ascii="Calibri" w:hAnsi="Calibri" w:cs="Calibri"/>
                  <w:color w:val="0000FF"/>
                  <w:sz w:val="16"/>
                  <w:szCs w:val="24"/>
                  <w:u w:val="single"/>
                  <w:lang w:val="en-IE" w:eastAsia="en-IE"/>
                </w:rPr>
                <w:t>83_toc_9</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5ECA19A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Increasing Regulations</w:t>
            </w:r>
          </w:p>
        </w:tc>
        <w:tc>
          <w:tcPr>
            <w:tcW w:w="6000" w:type="dxa"/>
          </w:tcPr>
          <w:p w14:paraId="0A45FAE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5D847C4F" w14:textId="77777777" w:rsidTr="00C804C1">
        <w:tc>
          <w:tcPr>
            <w:tcW w:w="1353" w:type="dxa"/>
            <w:shd w:val="clear" w:color="auto" w:fill="D9E2F3" w:themeFill="accent1" w:themeFillTint="33"/>
            <w:tcMar>
              <w:top w:w="120" w:type="dxa"/>
              <w:left w:w="180" w:type="dxa"/>
              <w:bottom w:w="120" w:type="dxa"/>
              <w:right w:w="180" w:type="dxa"/>
            </w:tcMar>
            <w:hideMark/>
          </w:tcPr>
          <w:p w14:paraId="1ABCADAE" w14:textId="77777777" w:rsidR="00DC42E1" w:rsidRPr="00DC42E1" w:rsidRDefault="00DC42E1" w:rsidP="00DC42E1">
            <w:pPr>
              <w:spacing w:before="30" w:after="30"/>
              <w:ind w:right="30"/>
              <w:rPr>
                <w:rFonts w:ascii="Calibri" w:hAnsi="Calibri" w:cs="Calibri"/>
                <w:sz w:val="16"/>
                <w:szCs w:val="24"/>
                <w:lang w:val="en-IE" w:eastAsia="en-IE"/>
              </w:rPr>
            </w:pPr>
            <w:hyperlink r:id="rId101" w:tgtFrame="_blank" w:history="1">
              <w:r w:rsidRPr="00DC42E1">
                <w:rPr>
                  <w:rFonts w:ascii="Calibri" w:hAnsi="Calibri" w:cs="Calibri"/>
                  <w:color w:val="0000FF"/>
                  <w:sz w:val="16"/>
                  <w:szCs w:val="24"/>
                  <w:u w:val="single"/>
                  <w:lang w:val="en-IE" w:eastAsia="en-IE"/>
                </w:rPr>
                <w:t>84_toc_10</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535FA0E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Inconsistent Competitor Practices</w:t>
            </w:r>
          </w:p>
        </w:tc>
        <w:tc>
          <w:tcPr>
            <w:tcW w:w="6000" w:type="dxa"/>
          </w:tcPr>
          <w:p w14:paraId="16ABF28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9A4A2E7" w14:textId="77777777" w:rsidTr="00C804C1">
        <w:tc>
          <w:tcPr>
            <w:tcW w:w="1353" w:type="dxa"/>
            <w:shd w:val="clear" w:color="auto" w:fill="D9E2F3" w:themeFill="accent1" w:themeFillTint="33"/>
            <w:tcMar>
              <w:top w:w="120" w:type="dxa"/>
              <w:left w:w="180" w:type="dxa"/>
              <w:bottom w:w="120" w:type="dxa"/>
              <w:right w:w="180" w:type="dxa"/>
            </w:tcMar>
            <w:hideMark/>
          </w:tcPr>
          <w:p w14:paraId="3EA1DD48" w14:textId="77777777" w:rsidR="00DC42E1" w:rsidRPr="00DC42E1" w:rsidRDefault="00DC42E1" w:rsidP="00DC42E1">
            <w:pPr>
              <w:spacing w:before="30" w:after="30"/>
              <w:ind w:right="30"/>
              <w:rPr>
                <w:rFonts w:ascii="Calibri" w:hAnsi="Calibri" w:cs="Calibri"/>
                <w:sz w:val="16"/>
                <w:szCs w:val="24"/>
                <w:lang w:val="en-IE" w:eastAsia="en-IE"/>
              </w:rPr>
            </w:pPr>
            <w:hyperlink r:id="rId102" w:tgtFrame="_blank" w:history="1">
              <w:r w:rsidRPr="00DC42E1">
                <w:rPr>
                  <w:rFonts w:ascii="Calibri" w:hAnsi="Calibri" w:cs="Calibri"/>
                  <w:color w:val="0000FF"/>
                  <w:sz w:val="16"/>
                  <w:szCs w:val="24"/>
                  <w:u w:val="single"/>
                  <w:lang w:val="en-IE" w:eastAsia="en-IE"/>
                </w:rPr>
                <w:t>85_toc_11</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2B2F34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Our Beliefs and Commitments</w:t>
            </w:r>
          </w:p>
        </w:tc>
        <w:tc>
          <w:tcPr>
            <w:tcW w:w="6000" w:type="dxa"/>
          </w:tcPr>
          <w:p w14:paraId="062C397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72849FE" w14:textId="77777777" w:rsidTr="00C804C1">
        <w:tc>
          <w:tcPr>
            <w:tcW w:w="1353" w:type="dxa"/>
            <w:shd w:val="clear" w:color="auto" w:fill="D9E2F3" w:themeFill="accent1" w:themeFillTint="33"/>
            <w:tcMar>
              <w:top w:w="120" w:type="dxa"/>
              <w:left w:w="180" w:type="dxa"/>
              <w:bottom w:w="120" w:type="dxa"/>
              <w:right w:w="180" w:type="dxa"/>
            </w:tcMar>
            <w:hideMark/>
          </w:tcPr>
          <w:p w14:paraId="6C0A659C" w14:textId="77777777" w:rsidR="00DC42E1" w:rsidRPr="00DC42E1" w:rsidRDefault="00DC42E1" w:rsidP="00DC42E1">
            <w:pPr>
              <w:spacing w:before="30" w:after="30"/>
              <w:ind w:right="30"/>
              <w:rPr>
                <w:rFonts w:ascii="Calibri" w:hAnsi="Calibri" w:cs="Calibri"/>
                <w:sz w:val="16"/>
                <w:szCs w:val="24"/>
                <w:lang w:val="en-IE" w:eastAsia="en-IE"/>
              </w:rPr>
            </w:pPr>
            <w:hyperlink r:id="rId103" w:tgtFrame="_blank" w:history="1">
              <w:r w:rsidRPr="00DC42E1">
                <w:rPr>
                  <w:rFonts w:ascii="Calibri" w:hAnsi="Calibri" w:cs="Calibri"/>
                  <w:color w:val="0000FF"/>
                  <w:sz w:val="16"/>
                  <w:szCs w:val="24"/>
                  <w:u w:val="single"/>
                  <w:lang w:val="en-IE" w:eastAsia="en-IE"/>
                </w:rPr>
                <w:t>86_toc_12</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5E90EE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Overview</w:t>
            </w:r>
          </w:p>
        </w:tc>
        <w:tc>
          <w:tcPr>
            <w:tcW w:w="6000" w:type="dxa"/>
          </w:tcPr>
          <w:p w14:paraId="38EC954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54A403D9" w14:textId="77777777" w:rsidTr="00C804C1">
        <w:tc>
          <w:tcPr>
            <w:tcW w:w="1353" w:type="dxa"/>
            <w:shd w:val="clear" w:color="auto" w:fill="D9E2F3" w:themeFill="accent1" w:themeFillTint="33"/>
            <w:tcMar>
              <w:top w:w="120" w:type="dxa"/>
              <w:left w:w="180" w:type="dxa"/>
              <w:bottom w:w="120" w:type="dxa"/>
              <w:right w:w="180" w:type="dxa"/>
            </w:tcMar>
            <w:hideMark/>
          </w:tcPr>
          <w:p w14:paraId="0FAB76C2" w14:textId="77777777" w:rsidR="00DC42E1" w:rsidRPr="00DC42E1" w:rsidRDefault="00DC42E1" w:rsidP="00DC42E1">
            <w:pPr>
              <w:spacing w:before="30" w:after="30"/>
              <w:ind w:right="30"/>
              <w:rPr>
                <w:rFonts w:ascii="Calibri" w:hAnsi="Calibri" w:cs="Calibri"/>
                <w:sz w:val="16"/>
                <w:szCs w:val="24"/>
                <w:lang w:val="en-IE" w:eastAsia="en-IE"/>
              </w:rPr>
            </w:pPr>
            <w:hyperlink r:id="rId104" w:tgtFrame="_blank" w:history="1">
              <w:r w:rsidRPr="00DC42E1">
                <w:rPr>
                  <w:rFonts w:ascii="Calibri" w:hAnsi="Calibri" w:cs="Calibri"/>
                  <w:color w:val="0000FF"/>
                  <w:sz w:val="16"/>
                  <w:szCs w:val="24"/>
                  <w:u w:val="single"/>
                  <w:lang w:val="en-IE" w:eastAsia="en-IE"/>
                </w:rPr>
                <w:t>87_toc_13</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FF7B00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The Best Nutrition for Babies is Breast Milk</w:t>
            </w:r>
          </w:p>
        </w:tc>
        <w:tc>
          <w:tcPr>
            <w:tcW w:w="6000" w:type="dxa"/>
          </w:tcPr>
          <w:p w14:paraId="1C28647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260923F2" w14:textId="77777777" w:rsidTr="00C804C1">
        <w:tc>
          <w:tcPr>
            <w:tcW w:w="1353" w:type="dxa"/>
            <w:shd w:val="clear" w:color="auto" w:fill="D9E2F3" w:themeFill="accent1" w:themeFillTint="33"/>
            <w:tcMar>
              <w:top w:w="120" w:type="dxa"/>
              <w:left w:w="180" w:type="dxa"/>
              <w:bottom w:w="120" w:type="dxa"/>
              <w:right w:w="180" w:type="dxa"/>
            </w:tcMar>
            <w:hideMark/>
          </w:tcPr>
          <w:p w14:paraId="33348003" w14:textId="77777777" w:rsidR="00DC42E1" w:rsidRPr="00DC42E1" w:rsidRDefault="00DC42E1" w:rsidP="00DC42E1">
            <w:pPr>
              <w:spacing w:before="30" w:after="30"/>
              <w:ind w:right="30"/>
              <w:rPr>
                <w:rFonts w:ascii="Calibri" w:hAnsi="Calibri" w:cs="Calibri"/>
                <w:sz w:val="16"/>
                <w:szCs w:val="24"/>
                <w:lang w:val="en-IE" w:eastAsia="en-IE"/>
              </w:rPr>
            </w:pPr>
            <w:hyperlink r:id="rId105" w:tgtFrame="_blank" w:history="1">
              <w:r w:rsidRPr="00DC42E1">
                <w:rPr>
                  <w:rFonts w:ascii="Calibri" w:hAnsi="Calibri" w:cs="Calibri"/>
                  <w:color w:val="0000FF"/>
                  <w:sz w:val="16"/>
                  <w:szCs w:val="24"/>
                  <w:u w:val="single"/>
                  <w:lang w:val="en-IE" w:eastAsia="en-IE"/>
                </w:rPr>
                <w:t>88_toc_14</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001FC75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Support for the WHO Code</w:t>
            </w:r>
          </w:p>
        </w:tc>
        <w:tc>
          <w:tcPr>
            <w:tcW w:w="6000" w:type="dxa"/>
          </w:tcPr>
          <w:p w14:paraId="5E2E01D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F3D46EA" w14:textId="77777777" w:rsidTr="00C804C1">
        <w:tc>
          <w:tcPr>
            <w:tcW w:w="1353" w:type="dxa"/>
            <w:shd w:val="clear" w:color="auto" w:fill="D9E2F3" w:themeFill="accent1" w:themeFillTint="33"/>
            <w:tcMar>
              <w:top w:w="120" w:type="dxa"/>
              <w:left w:w="180" w:type="dxa"/>
              <w:bottom w:w="120" w:type="dxa"/>
              <w:right w:w="180" w:type="dxa"/>
            </w:tcMar>
            <w:hideMark/>
          </w:tcPr>
          <w:p w14:paraId="47B4BB6D" w14:textId="77777777" w:rsidR="00DC42E1" w:rsidRPr="00DC42E1" w:rsidRDefault="00DC42E1" w:rsidP="00DC42E1">
            <w:pPr>
              <w:spacing w:before="30" w:after="30"/>
              <w:ind w:right="30"/>
              <w:rPr>
                <w:rFonts w:ascii="Calibri" w:hAnsi="Calibri" w:cs="Calibri"/>
                <w:sz w:val="16"/>
                <w:szCs w:val="24"/>
                <w:lang w:val="en-IE" w:eastAsia="en-IE"/>
              </w:rPr>
            </w:pPr>
            <w:hyperlink r:id="rId106" w:tgtFrame="_blank" w:history="1">
              <w:r w:rsidRPr="00DC42E1">
                <w:rPr>
                  <w:rFonts w:ascii="Calibri" w:hAnsi="Calibri" w:cs="Calibri"/>
                  <w:color w:val="0000FF"/>
                  <w:sz w:val="16"/>
                  <w:szCs w:val="24"/>
                  <w:u w:val="single"/>
                  <w:lang w:val="en-IE" w:eastAsia="en-IE"/>
                </w:rPr>
                <w:t>89_toc_15</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B872D7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Compliance with Local Laws and Regulations</w:t>
            </w:r>
          </w:p>
        </w:tc>
        <w:tc>
          <w:tcPr>
            <w:tcW w:w="6000" w:type="dxa"/>
          </w:tcPr>
          <w:p w14:paraId="0BE9465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3EDBB799" w14:textId="77777777" w:rsidTr="00C804C1">
        <w:tc>
          <w:tcPr>
            <w:tcW w:w="1353" w:type="dxa"/>
            <w:shd w:val="clear" w:color="auto" w:fill="D9E2F3" w:themeFill="accent1" w:themeFillTint="33"/>
            <w:tcMar>
              <w:top w:w="120" w:type="dxa"/>
              <w:left w:w="180" w:type="dxa"/>
              <w:bottom w:w="120" w:type="dxa"/>
              <w:right w:w="180" w:type="dxa"/>
            </w:tcMar>
            <w:hideMark/>
          </w:tcPr>
          <w:p w14:paraId="3CD62C6A" w14:textId="77777777" w:rsidR="00DC42E1" w:rsidRPr="00DC42E1" w:rsidRDefault="00DC42E1" w:rsidP="00DC42E1">
            <w:pPr>
              <w:spacing w:before="30" w:after="30"/>
              <w:ind w:right="30"/>
              <w:rPr>
                <w:rFonts w:ascii="Calibri" w:hAnsi="Calibri" w:cs="Calibri"/>
                <w:sz w:val="16"/>
                <w:szCs w:val="24"/>
                <w:lang w:val="en-IE" w:eastAsia="en-IE"/>
              </w:rPr>
            </w:pPr>
            <w:hyperlink r:id="rId107" w:tgtFrame="_blank" w:history="1">
              <w:r w:rsidRPr="00DC42E1">
                <w:rPr>
                  <w:rFonts w:ascii="Calibri" w:hAnsi="Calibri" w:cs="Calibri"/>
                  <w:color w:val="0000FF"/>
                  <w:sz w:val="16"/>
                  <w:szCs w:val="24"/>
                  <w:u w:val="single"/>
                  <w:lang w:val="en-IE" w:eastAsia="en-IE"/>
                </w:rPr>
                <w:t>90_toc_16</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F72BB3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Commitment to Ethical and Responsible Marketing</w:t>
            </w:r>
          </w:p>
        </w:tc>
        <w:tc>
          <w:tcPr>
            <w:tcW w:w="6000" w:type="dxa"/>
          </w:tcPr>
          <w:p w14:paraId="6F843B1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E6D2F02" w14:textId="77777777" w:rsidTr="00C804C1">
        <w:tc>
          <w:tcPr>
            <w:tcW w:w="1353" w:type="dxa"/>
            <w:shd w:val="clear" w:color="auto" w:fill="D9E2F3" w:themeFill="accent1" w:themeFillTint="33"/>
            <w:tcMar>
              <w:top w:w="120" w:type="dxa"/>
              <w:left w:w="180" w:type="dxa"/>
              <w:bottom w:w="120" w:type="dxa"/>
              <w:right w:w="180" w:type="dxa"/>
            </w:tcMar>
            <w:hideMark/>
          </w:tcPr>
          <w:p w14:paraId="0E1F451F" w14:textId="77777777" w:rsidR="00DC42E1" w:rsidRPr="00DC42E1" w:rsidRDefault="00DC42E1" w:rsidP="00DC42E1">
            <w:pPr>
              <w:spacing w:before="30" w:after="30"/>
              <w:ind w:right="30"/>
              <w:rPr>
                <w:rFonts w:ascii="Calibri" w:hAnsi="Calibri" w:cs="Calibri"/>
                <w:sz w:val="16"/>
                <w:szCs w:val="24"/>
                <w:lang w:val="en-IE" w:eastAsia="en-IE"/>
              </w:rPr>
            </w:pPr>
            <w:hyperlink r:id="rId108" w:tgtFrame="_blank" w:history="1">
              <w:r w:rsidRPr="00DC42E1">
                <w:rPr>
                  <w:rFonts w:ascii="Calibri" w:hAnsi="Calibri" w:cs="Calibri"/>
                  <w:color w:val="0000FF"/>
                  <w:sz w:val="16"/>
                  <w:szCs w:val="24"/>
                  <w:u w:val="single"/>
                  <w:lang w:val="en-IE" w:eastAsia="en-IE"/>
                </w:rPr>
                <w:t>91_toc_17</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0AB764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Respecting the Independence of Healthcare Professionals</w:t>
            </w:r>
          </w:p>
        </w:tc>
        <w:tc>
          <w:tcPr>
            <w:tcW w:w="6000" w:type="dxa"/>
          </w:tcPr>
          <w:p w14:paraId="2CE453B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3834457F" w14:textId="77777777" w:rsidTr="00C804C1">
        <w:tc>
          <w:tcPr>
            <w:tcW w:w="1353" w:type="dxa"/>
            <w:shd w:val="clear" w:color="auto" w:fill="D9E2F3" w:themeFill="accent1" w:themeFillTint="33"/>
            <w:tcMar>
              <w:top w:w="120" w:type="dxa"/>
              <w:left w:w="180" w:type="dxa"/>
              <w:bottom w:w="120" w:type="dxa"/>
              <w:right w:w="180" w:type="dxa"/>
            </w:tcMar>
            <w:hideMark/>
          </w:tcPr>
          <w:p w14:paraId="4DB14627" w14:textId="77777777" w:rsidR="00DC42E1" w:rsidRPr="00DC42E1" w:rsidRDefault="00DC42E1" w:rsidP="00DC42E1">
            <w:pPr>
              <w:spacing w:before="30" w:after="30"/>
              <w:ind w:right="30"/>
              <w:rPr>
                <w:rFonts w:ascii="Calibri" w:hAnsi="Calibri" w:cs="Calibri"/>
                <w:sz w:val="16"/>
                <w:szCs w:val="24"/>
                <w:lang w:val="en-IE" w:eastAsia="en-IE"/>
              </w:rPr>
            </w:pPr>
            <w:hyperlink r:id="rId109" w:tgtFrame="_blank" w:history="1">
              <w:r w:rsidRPr="00DC42E1">
                <w:rPr>
                  <w:rFonts w:ascii="Calibri" w:hAnsi="Calibri" w:cs="Calibri"/>
                  <w:color w:val="0000FF"/>
                  <w:sz w:val="16"/>
                  <w:szCs w:val="24"/>
                  <w:u w:val="single"/>
                  <w:lang w:val="en-IE" w:eastAsia="en-IE"/>
                </w:rPr>
                <w:t>92_toc_18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4DD2B9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Support for the Rights of Parents</w:t>
            </w:r>
          </w:p>
        </w:tc>
        <w:tc>
          <w:tcPr>
            <w:tcW w:w="6000" w:type="dxa"/>
          </w:tcPr>
          <w:p w14:paraId="53DF4A5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2E072062" w14:textId="77777777" w:rsidTr="00C804C1">
        <w:tc>
          <w:tcPr>
            <w:tcW w:w="1353" w:type="dxa"/>
            <w:shd w:val="clear" w:color="auto" w:fill="D9E2F3" w:themeFill="accent1" w:themeFillTint="33"/>
            <w:tcMar>
              <w:top w:w="120" w:type="dxa"/>
              <w:left w:w="180" w:type="dxa"/>
              <w:bottom w:w="120" w:type="dxa"/>
              <w:right w:w="180" w:type="dxa"/>
            </w:tcMar>
            <w:hideMark/>
          </w:tcPr>
          <w:p w14:paraId="485AFB11" w14:textId="77777777" w:rsidR="00DC42E1" w:rsidRPr="00DC42E1" w:rsidRDefault="00DC42E1" w:rsidP="00DC42E1">
            <w:pPr>
              <w:spacing w:before="30" w:after="30"/>
              <w:ind w:right="30"/>
              <w:rPr>
                <w:rFonts w:ascii="Calibri" w:hAnsi="Calibri" w:cs="Calibri"/>
                <w:sz w:val="16"/>
                <w:szCs w:val="24"/>
                <w:lang w:val="en-IE" w:eastAsia="en-IE"/>
              </w:rPr>
            </w:pPr>
            <w:hyperlink r:id="rId110" w:tgtFrame="_blank" w:history="1">
              <w:r w:rsidRPr="00DC42E1">
                <w:rPr>
                  <w:rFonts w:ascii="Calibri" w:hAnsi="Calibri" w:cs="Calibri"/>
                  <w:color w:val="0000FF"/>
                  <w:sz w:val="16"/>
                  <w:szCs w:val="24"/>
                  <w:u w:val="single"/>
                  <w:lang w:val="en-IE" w:eastAsia="en-IE"/>
                </w:rPr>
                <w:t>93_toc_19</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55EA48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Delivering on Our Promise </w:t>
            </w:r>
          </w:p>
        </w:tc>
        <w:tc>
          <w:tcPr>
            <w:tcW w:w="6000" w:type="dxa"/>
          </w:tcPr>
          <w:p w14:paraId="7ADA915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BFE359D" w14:textId="77777777" w:rsidTr="00C804C1">
        <w:tc>
          <w:tcPr>
            <w:tcW w:w="1353" w:type="dxa"/>
            <w:shd w:val="clear" w:color="auto" w:fill="D9E2F3" w:themeFill="accent1" w:themeFillTint="33"/>
            <w:tcMar>
              <w:top w:w="120" w:type="dxa"/>
              <w:left w:w="180" w:type="dxa"/>
              <w:bottom w:w="120" w:type="dxa"/>
              <w:right w:w="180" w:type="dxa"/>
            </w:tcMar>
            <w:hideMark/>
          </w:tcPr>
          <w:p w14:paraId="62721EA6" w14:textId="77777777" w:rsidR="00DC42E1" w:rsidRPr="00DC42E1" w:rsidRDefault="00DC42E1" w:rsidP="00DC42E1">
            <w:pPr>
              <w:spacing w:before="30" w:after="30"/>
              <w:ind w:right="30"/>
              <w:rPr>
                <w:rFonts w:ascii="Calibri" w:hAnsi="Calibri" w:cs="Calibri"/>
                <w:sz w:val="16"/>
                <w:szCs w:val="24"/>
                <w:lang w:val="en-IE" w:eastAsia="en-IE"/>
              </w:rPr>
            </w:pPr>
            <w:hyperlink r:id="rId111" w:tgtFrame="_blank" w:history="1">
              <w:r w:rsidRPr="00DC42E1">
                <w:rPr>
                  <w:rFonts w:ascii="Calibri" w:hAnsi="Calibri" w:cs="Calibri"/>
                  <w:color w:val="0000FF"/>
                  <w:sz w:val="16"/>
                  <w:szCs w:val="24"/>
                  <w:u w:val="single"/>
                  <w:lang w:val="en-IE" w:eastAsia="en-IE"/>
                </w:rPr>
                <w:t>94_toc_20</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4F0EB85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Overview</w:t>
            </w:r>
          </w:p>
        </w:tc>
        <w:tc>
          <w:tcPr>
            <w:tcW w:w="6000" w:type="dxa"/>
          </w:tcPr>
          <w:p w14:paraId="02C2F35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716EB90A" w14:textId="77777777" w:rsidTr="00C804C1">
        <w:tc>
          <w:tcPr>
            <w:tcW w:w="1353" w:type="dxa"/>
            <w:shd w:val="clear" w:color="auto" w:fill="D9E2F3" w:themeFill="accent1" w:themeFillTint="33"/>
            <w:tcMar>
              <w:top w:w="120" w:type="dxa"/>
              <w:left w:w="180" w:type="dxa"/>
              <w:bottom w:w="120" w:type="dxa"/>
              <w:right w:w="180" w:type="dxa"/>
            </w:tcMar>
            <w:hideMark/>
          </w:tcPr>
          <w:p w14:paraId="325B75D2" w14:textId="77777777" w:rsidR="00DC42E1" w:rsidRPr="00DC42E1" w:rsidRDefault="00DC42E1" w:rsidP="00DC42E1">
            <w:pPr>
              <w:spacing w:before="30" w:after="30"/>
              <w:ind w:right="30"/>
              <w:rPr>
                <w:rFonts w:ascii="Calibri" w:hAnsi="Calibri" w:cs="Calibri"/>
                <w:sz w:val="16"/>
                <w:szCs w:val="24"/>
                <w:lang w:val="en-IE" w:eastAsia="en-IE"/>
              </w:rPr>
            </w:pPr>
            <w:hyperlink r:id="rId112" w:tgtFrame="_blank" w:history="1">
              <w:r w:rsidRPr="00DC42E1">
                <w:rPr>
                  <w:rFonts w:ascii="Calibri" w:hAnsi="Calibri" w:cs="Calibri"/>
                  <w:color w:val="0000FF"/>
                  <w:sz w:val="16"/>
                  <w:szCs w:val="24"/>
                  <w:u w:val="single"/>
                  <w:lang w:val="en-IE" w:eastAsia="en-IE"/>
                </w:rPr>
                <w:t>95_toc_21</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9C3C31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Responsibility of All Employees and Partners</w:t>
            </w:r>
          </w:p>
        </w:tc>
        <w:tc>
          <w:tcPr>
            <w:tcW w:w="6000" w:type="dxa"/>
          </w:tcPr>
          <w:p w14:paraId="661FEA5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4721C99" w14:textId="77777777" w:rsidTr="00C804C1">
        <w:tc>
          <w:tcPr>
            <w:tcW w:w="1353" w:type="dxa"/>
            <w:shd w:val="clear" w:color="auto" w:fill="D9E2F3" w:themeFill="accent1" w:themeFillTint="33"/>
            <w:tcMar>
              <w:top w:w="120" w:type="dxa"/>
              <w:left w:w="180" w:type="dxa"/>
              <w:bottom w:w="120" w:type="dxa"/>
              <w:right w:w="180" w:type="dxa"/>
            </w:tcMar>
            <w:hideMark/>
          </w:tcPr>
          <w:p w14:paraId="3FBDAADF" w14:textId="77777777" w:rsidR="00DC42E1" w:rsidRPr="00DC42E1" w:rsidRDefault="00DC42E1" w:rsidP="00DC42E1">
            <w:pPr>
              <w:spacing w:before="30" w:after="30"/>
              <w:ind w:right="30"/>
              <w:rPr>
                <w:rFonts w:ascii="Calibri" w:hAnsi="Calibri" w:cs="Calibri"/>
                <w:sz w:val="16"/>
                <w:szCs w:val="24"/>
                <w:lang w:val="en-IE" w:eastAsia="en-IE"/>
              </w:rPr>
            </w:pPr>
            <w:hyperlink r:id="rId113" w:tgtFrame="_blank" w:history="1">
              <w:r w:rsidRPr="00DC42E1">
                <w:rPr>
                  <w:rFonts w:ascii="Calibri" w:hAnsi="Calibri" w:cs="Calibri"/>
                  <w:color w:val="0000FF"/>
                  <w:sz w:val="16"/>
                  <w:szCs w:val="24"/>
                  <w:u w:val="single"/>
                  <w:lang w:val="en-IE" w:eastAsia="en-IE"/>
                </w:rPr>
                <w:t>96_toc_22</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A50F8C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Responsibility of Leadership</w:t>
            </w:r>
          </w:p>
        </w:tc>
        <w:tc>
          <w:tcPr>
            <w:tcW w:w="6000" w:type="dxa"/>
          </w:tcPr>
          <w:p w14:paraId="3F64432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752B67F" w14:textId="77777777" w:rsidTr="00C804C1">
        <w:tc>
          <w:tcPr>
            <w:tcW w:w="1353" w:type="dxa"/>
            <w:shd w:val="clear" w:color="auto" w:fill="D9E2F3" w:themeFill="accent1" w:themeFillTint="33"/>
            <w:tcMar>
              <w:top w:w="120" w:type="dxa"/>
              <w:left w:w="180" w:type="dxa"/>
              <w:bottom w:w="120" w:type="dxa"/>
              <w:right w:w="180" w:type="dxa"/>
            </w:tcMar>
            <w:hideMark/>
          </w:tcPr>
          <w:p w14:paraId="28BFC7BD" w14:textId="77777777" w:rsidR="00DC42E1" w:rsidRPr="00DC42E1" w:rsidRDefault="00DC42E1" w:rsidP="00DC42E1">
            <w:pPr>
              <w:spacing w:before="30" w:after="30"/>
              <w:ind w:right="30"/>
              <w:rPr>
                <w:rFonts w:ascii="Calibri" w:hAnsi="Calibri" w:cs="Calibri"/>
                <w:sz w:val="16"/>
                <w:szCs w:val="24"/>
                <w:lang w:val="en-IE" w:eastAsia="en-IE"/>
              </w:rPr>
            </w:pPr>
            <w:hyperlink r:id="rId114" w:tgtFrame="_blank" w:history="1">
              <w:r w:rsidRPr="00DC42E1">
                <w:rPr>
                  <w:rFonts w:ascii="Calibri" w:hAnsi="Calibri" w:cs="Calibri"/>
                  <w:color w:val="0000FF"/>
                  <w:sz w:val="16"/>
                  <w:szCs w:val="24"/>
                  <w:u w:val="single"/>
                  <w:lang w:val="en-IE" w:eastAsia="en-IE"/>
                </w:rPr>
                <w:t>97_toc_23</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05E734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Resources</w:t>
            </w:r>
          </w:p>
        </w:tc>
        <w:tc>
          <w:tcPr>
            <w:tcW w:w="6000" w:type="dxa"/>
          </w:tcPr>
          <w:p w14:paraId="227A426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7F1AAB18" w14:textId="77777777" w:rsidTr="00C804C1">
        <w:tc>
          <w:tcPr>
            <w:tcW w:w="1353" w:type="dxa"/>
            <w:shd w:val="clear" w:color="auto" w:fill="D9E2F3" w:themeFill="accent1" w:themeFillTint="33"/>
            <w:tcMar>
              <w:top w:w="120" w:type="dxa"/>
              <w:left w:w="180" w:type="dxa"/>
              <w:bottom w:w="120" w:type="dxa"/>
              <w:right w:w="180" w:type="dxa"/>
            </w:tcMar>
            <w:hideMark/>
          </w:tcPr>
          <w:p w14:paraId="4B3005BF" w14:textId="77777777" w:rsidR="00DC42E1" w:rsidRPr="00DC42E1" w:rsidRDefault="00DC42E1" w:rsidP="00DC42E1">
            <w:pPr>
              <w:spacing w:before="30" w:after="30"/>
              <w:ind w:right="30"/>
              <w:rPr>
                <w:rFonts w:ascii="Calibri" w:hAnsi="Calibri" w:cs="Calibri"/>
                <w:sz w:val="16"/>
                <w:szCs w:val="24"/>
                <w:lang w:val="en-IE" w:eastAsia="en-IE"/>
              </w:rPr>
            </w:pPr>
            <w:hyperlink r:id="rId115" w:tgtFrame="_blank" w:history="1">
              <w:r w:rsidRPr="00DC42E1">
                <w:rPr>
                  <w:rFonts w:ascii="Calibri" w:hAnsi="Calibri" w:cs="Calibri"/>
                  <w:color w:val="0000FF"/>
                  <w:sz w:val="16"/>
                  <w:szCs w:val="24"/>
                  <w:u w:val="single"/>
                  <w:lang w:val="en-IE" w:eastAsia="en-IE"/>
                </w:rPr>
                <w:t>98_toc_24</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0C59418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Where to Get Help</w:t>
            </w:r>
          </w:p>
        </w:tc>
        <w:tc>
          <w:tcPr>
            <w:tcW w:w="6000" w:type="dxa"/>
          </w:tcPr>
          <w:p w14:paraId="5733F3B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F955624" w14:textId="77777777" w:rsidTr="00C804C1">
        <w:tc>
          <w:tcPr>
            <w:tcW w:w="1353" w:type="dxa"/>
            <w:shd w:val="clear" w:color="auto" w:fill="D9E2F3" w:themeFill="accent1" w:themeFillTint="33"/>
            <w:tcMar>
              <w:top w:w="120" w:type="dxa"/>
              <w:left w:w="180" w:type="dxa"/>
              <w:bottom w:w="120" w:type="dxa"/>
              <w:right w:w="180" w:type="dxa"/>
            </w:tcMar>
            <w:hideMark/>
          </w:tcPr>
          <w:p w14:paraId="3D22A736" w14:textId="77777777" w:rsidR="00DC42E1" w:rsidRPr="00DC42E1" w:rsidRDefault="00DC42E1" w:rsidP="00DC42E1">
            <w:pPr>
              <w:spacing w:before="30" w:after="30"/>
              <w:ind w:right="30"/>
              <w:rPr>
                <w:rFonts w:ascii="Calibri" w:hAnsi="Calibri" w:cs="Calibri"/>
                <w:sz w:val="16"/>
                <w:szCs w:val="24"/>
                <w:lang w:val="en-IE" w:eastAsia="en-IE"/>
              </w:rPr>
            </w:pPr>
            <w:hyperlink r:id="rId116" w:tgtFrame="_blank" w:history="1">
              <w:r w:rsidRPr="00DC42E1">
                <w:rPr>
                  <w:rFonts w:ascii="Calibri" w:hAnsi="Calibri" w:cs="Calibri"/>
                  <w:color w:val="0000FF"/>
                  <w:sz w:val="16"/>
                  <w:szCs w:val="24"/>
                  <w:u w:val="single"/>
                  <w:lang w:val="en-IE" w:eastAsia="en-IE"/>
                </w:rPr>
                <w:t>99_toc_25</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575A73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Reference Material</w:t>
            </w:r>
          </w:p>
        </w:tc>
        <w:tc>
          <w:tcPr>
            <w:tcW w:w="6000" w:type="dxa"/>
          </w:tcPr>
          <w:p w14:paraId="3D9DF38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5DB1F86E" w14:textId="77777777" w:rsidTr="00C804C1">
        <w:tc>
          <w:tcPr>
            <w:tcW w:w="1353" w:type="dxa"/>
            <w:shd w:val="clear" w:color="auto" w:fill="D9E2F3" w:themeFill="accent1" w:themeFillTint="33"/>
            <w:tcMar>
              <w:top w:w="120" w:type="dxa"/>
              <w:left w:w="180" w:type="dxa"/>
              <w:bottom w:w="120" w:type="dxa"/>
              <w:right w:w="180" w:type="dxa"/>
            </w:tcMar>
            <w:hideMark/>
          </w:tcPr>
          <w:p w14:paraId="4F168ED3" w14:textId="77777777" w:rsidR="00DC42E1" w:rsidRPr="00DC42E1" w:rsidRDefault="00DC42E1" w:rsidP="00DC42E1">
            <w:pPr>
              <w:spacing w:before="30" w:after="30"/>
              <w:ind w:right="30"/>
              <w:rPr>
                <w:rFonts w:ascii="Calibri" w:hAnsi="Calibri" w:cs="Calibri"/>
                <w:sz w:val="16"/>
                <w:szCs w:val="24"/>
                <w:lang w:val="en-IE" w:eastAsia="en-IE"/>
              </w:rPr>
            </w:pPr>
            <w:hyperlink r:id="rId117" w:tgtFrame="_blank" w:history="1">
              <w:r w:rsidRPr="00DC42E1">
                <w:rPr>
                  <w:rFonts w:ascii="Calibri" w:hAnsi="Calibri" w:cs="Calibri"/>
                  <w:color w:val="0000FF"/>
                  <w:sz w:val="16"/>
                  <w:szCs w:val="24"/>
                  <w:u w:val="single"/>
                  <w:lang w:val="en-IE" w:eastAsia="en-IE"/>
                </w:rPr>
                <w:t>100_toc_26</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F72164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Knowledge Check</w:t>
            </w:r>
          </w:p>
        </w:tc>
        <w:tc>
          <w:tcPr>
            <w:tcW w:w="6000" w:type="dxa"/>
          </w:tcPr>
          <w:p w14:paraId="46CDBBF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9A0E29D" w14:textId="77777777" w:rsidTr="00C804C1">
        <w:tc>
          <w:tcPr>
            <w:tcW w:w="1353" w:type="dxa"/>
            <w:shd w:val="clear" w:color="auto" w:fill="D9E2F3" w:themeFill="accent1" w:themeFillTint="33"/>
            <w:tcMar>
              <w:top w:w="120" w:type="dxa"/>
              <w:left w:w="180" w:type="dxa"/>
              <w:bottom w:w="120" w:type="dxa"/>
              <w:right w:w="180" w:type="dxa"/>
            </w:tcMar>
            <w:hideMark/>
          </w:tcPr>
          <w:p w14:paraId="0F948927" w14:textId="77777777" w:rsidR="00DC42E1" w:rsidRPr="00DC42E1" w:rsidRDefault="00DC42E1" w:rsidP="00DC42E1">
            <w:pPr>
              <w:spacing w:before="30" w:after="30"/>
              <w:ind w:right="30"/>
              <w:rPr>
                <w:rFonts w:ascii="Calibri" w:hAnsi="Calibri" w:cs="Calibri"/>
                <w:sz w:val="16"/>
                <w:szCs w:val="24"/>
                <w:lang w:val="en-IE" w:eastAsia="en-IE"/>
              </w:rPr>
            </w:pPr>
            <w:hyperlink r:id="rId118" w:tgtFrame="_blank" w:history="1">
              <w:r w:rsidRPr="00DC42E1">
                <w:rPr>
                  <w:rFonts w:ascii="Calibri" w:hAnsi="Calibri" w:cs="Calibri"/>
                  <w:color w:val="0000FF"/>
                  <w:sz w:val="16"/>
                  <w:szCs w:val="24"/>
                  <w:u w:val="single"/>
                  <w:lang w:val="en-IE" w:eastAsia="en-IE"/>
                </w:rPr>
                <w:t>101_toc_27</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505E53F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Introduction</w:t>
            </w:r>
          </w:p>
        </w:tc>
        <w:tc>
          <w:tcPr>
            <w:tcW w:w="6000" w:type="dxa"/>
          </w:tcPr>
          <w:p w14:paraId="4DC715E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2FD8FF28" w14:textId="77777777" w:rsidTr="00C804C1">
        <w:tc>
          <w:tcPr>
            <w:tcW w:w="1353" w:type="dxa"/>
            <w:shd w:val="clear" w:color="auto" w:fill="D9E2F3" w:themeFill="accent1" w:themeFillTint="33"/>
            <w:tcMar>
              <w:top w:w="120" w:type="dxa"/>
              <w:left w:w="180" w:type="dxa"/>
              <w:bottom w:w="120" w:type="dxa"/>
              <w:right w:w="180" w:type="dxa"/>
            </w:tcMar>
            <w:hideMark/>
          </w:tcPr>
          <w:p w14:paraId="5C227FBE" w14:textId="77777777" w:rsidR="00DC42E1" w:rsidRPr="00DC42E1" w:rsidRDefault="00DC42E1" w:rsidP="00DC42E1">
            <w:pPr>
              <w:spacing w:before="30" w:after="30"/>
              <w:ind w:right="30"/>
              <w:rPr>
                <w:rFonts w:ascii="Calibri" w:hAnsi="Calibri" w:cs="Calibri"/>
                <w:sz w:val="16"/>
                <w:szCs w:val="24"/>
                <w:lang w:val="en-IE" w:eastAsia="en-IE"/>
              </w:rPr>
            </w:pPr>
            <w:hyperlink r:id="rId119" w:tgtFrame="_blank" w:history="1">
              <w:r w:rsidRPr="00DC42E1">
                <w:rPr>
                  <w:rFonts w:ascii="Calibri" w:hAnsi="Calibri" w:cs="Calibri"/>
                  <w:color w:val="0000FF"/>
                  <w:sz w:val="16"/>
                  <w:szCs w:val="24"/>
                  <w:u w:val="single"/>
                  <w:lang w:val="en-IE" w:eastAsia="en-IE"/>
                </w:rPr>
                <w:t>102_toc_28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28B8CA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Knowledge Check</w:t>
            </w:r>
          </w:p>
        </w:tc>
        <w:tc>
          <w:tcPr>
            <w:tcW w:w="6000" w:type="dxa"/>
          </w:tcPr>
          <w:p w14:paraId="2E9F49A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BAA49C8" w14:textId="77777777" w:rsidTr="00C804C1">
        <w:tc>
          <w:tcPr>
            <w:tcW w:w="1353" w:type="dxa"/>
            <w:shd w:val="clear" w:color="auto" w:fill="D9E2F3" w:themeFill="accent1" w:themeFillTint="33"/>
            <w:tcMar>
              <w:top w:w="120" w:type="dxa"/>
              <w:left w:w="180" w:type="dxa"/>
              <w:bottom w:w="120" w:type="dxa"/>
              <w:right w:w="180" w:type="dxa"/>
            </w:tcMar>
            <w:hideMark/>
          </w:tcPr>
          <w:p w14:paraId="32C16E8F" w14:textId="77777777" w:rsidR="00DC42E1" w:rsidRPr="00DC42E1" w:rsidRDefault="00DC42E1" w:rsidP="00DC42E1">
            <w:pPr>
              <w:spacing w:before="30" w:after="30"/>
              <w:ind w:right="30"/>
              <w:rPr>
                <w:rFonts w:ascii="Calibri" w:hAnsi="Calibri" w:cs="Calibri"/>
                <w:sz w:val="16"/>
                <w:szCs w:val="24"/>
                <w:lang w:val="en-IE" w:eastAsia="en-IE"/>
              </w:rPr>
            </w:pPr>
            <w:hyperlink r:id="rId120" w:tgtFrame="_blank" w:history="1">
              <w:r w:rsidRPr="00DC42E1">
                <w:rPr>
                  <w:rFonts w:ascii="Calibri" w:hAnsi="Calibri" w:cs="Calibri"/>
                  <w:color w:val="0000FF"/>
                  <w:sz w:val="16"/>
                  <w:szCs w:val="24"/>
                  <w:u w:val="single"/>
                  <w:lang w:val="en-IE" w:eastAsia="en-IE"/>
                </w:rPr>
                <w:t>103_toc_29</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41BB334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Question 1</w:t>
            </w:r>
          </w:p>
        </w:tc>
        <w:tc>
          <w:tcPr>
            <w:tcW w:w="6000" w:type="dxa"/>
          </w:tcPr>
          <w:p w14:paraId="45ABD22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7BEBFB37" w14:textId="77777777" w:rsidTr="00C804C1">
        <w:tc>
          <w:tcPr>
            <w:tcW w:w="1353" w:type="dxa"/>
            <w:shd w:val="clear" w:color="auto" w:fill="D9E2F3" w:themeFill="accent1" w:themeFillTint="33"/>
            <w:tcMar>
              <w:top w:w="120" w:type="dxa"/>
              <w:left w:w="180" w:type="dxa"/>
              <w:bottom w:w="120" w:type="dxa"/>
              <w:right w:w="180" w:type="dxa"/>
            </w:tcMar>
            <w:hideMark/>
          </w:tcPr>
          <w:p w14:paraId="7EDD6428" w14:textId="77777777" w:rsidR="00DC42E1" w:rsidRPr="00DC42E1" w:rsidRDefault="00DC42E1" w:rsidP="00DC42E1">
            <w:pPr>
              <w:spacing w:before="30" w:after="30"/>
              <w:ind w:right="30"/>
              <w:rPr>
                <w:rFonts w:ascii="Calibri" w:hAnsi="Calibri" w:cs="Calibri"/>
                <w:sz w:val="16"/>
                <w:szCs w:val="24"/>
                <w:lang w:val="en-IE" w:eastAsia="en-IE"/>
              </w:rPr>
            </w:pPr>
            <w:hyperlink r:id="rId121" w:tgtFrame="_blank" w:history="1">
              <w:r w:rsidRPr="00DC42E1">
                <w:rPr>
                  <w:rFonts w:ascii="Calibri" w:hAnsi="Calibri" w:cs="Calibri"/>
                  <w:color w:val="0000FF"/>
                  <w:sz w:val="16"/>
                  <w:szCs w:val="24"/>
                  <w:u w:val="single"/>
                  <w:lang w:val="en-IE" w:eastAsia="en-IE"/>
                </w:rPr>
                <w:t>104_toc_30</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0E583EF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Question 2</w:t>
            </w:r>
          </w:p>
        </w:tc>
        <w:tc>
          <w:tcPr>
            <w:tcW w:w="6000" w:type="dxa"/>
          </w:tcPr>
          <w:p w14:paraId="6A73EA2F"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A9E60A0" w14:textId="77777777" w:rsidTr="00C804C1">
        <w:tc>
          <w:tcPr>
            <w:tcW w:w="1353" w:type="dxa"/>
            <w:shd w:val="clear" w:color="auto" w:fill="D9E2F3" w:themeFill="accent1" w:themeFillTint="33"/>
            <w:tcMar>
              <w:top w:w="120" w:type="dxa"/>
              <w:left w:w="180" w:type="dxa"/>
              <w:bottom w:w="120" w:type="dxa"/>
              <w:right w:w="180" w:type="dxa"/>
            </w:tcMar>
            <w:hideMark/>
          </w:tcPr>
          <w:p w14:paraId="27116DA2" w14:textId="77777777" w:rsidR="00DC42E1" w:rsidRPr="00DC42E1" w:rsidRDefault="00DC42E1" w:rsidP="00DC42E1">
            <w:pPr>
              <w:spacing w:before="30" w:after="30"/>
              <w:ind w:right="30"/>
              <w:rPr>
                <w:rFonts w:ascii="Calibri" w:hAnsi="Calibri" w:cs="Calibri"/>
                <w:sz w:val="16"/>
                <w:szCs w:val="24"/>
                <w:lang w:val="en-IE" w:eastAsia="en-IE"/>
              </w:rPr>
            </w:pPr>
            <w:hyperlink r:id="rId122" w:tgtFrame="_blank" w:history="1">
              <w:r w:rsidRPr="00DC42E1">
                <w:rPr>
                  <w:rFonts w:ascii="Calibri" w:hAnsi="Calibri" w:cs="Calibri"/>
                  <w:color w:val="0000FF"/>
                  <w:sz w:val="16"/>
                  <w:szCs w:val="24"/>
                  <w:u w:val="single"/>
                  <w:lang w:val="en-IE" w:eastAsia="en-IE"/>
                </w:rPr>
                <w:t>105_toc_31</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62A7B50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Question 3</w:t>
            </w:r>
          </w:p>
        </w:tc>
        <w:tc>
          <w:tcPr>
            <w:tcW w:w="6000" w:type="dxa"/>
          </w:tcPr>
          <w:p w14:paraId="56D954F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B0270F4" w14:textId="77777777" w:rsidTr="00C804C1">
        <w:tc>
          <w:tcPr>
            <w:tcW w:w="1353" w:type="dxa"/>
            <w:shd w:val="clear" w:color="auto" w:fill="D9E2F3" w:themeFill="accent1" w:themeFillTint="33"/>
            <w:tcMar>
              <w:top w:w="120" w:type="dxa"/>
              <w:left w:w="180" w:type="dxa"/>
              <w:bottom w:w="120" w:type="dxa"/>
              <w:right w:w="180" w:type="dxa"/>
            </w:tcMar>
            <w:hideMark/>
          </w:tcPr>
          <w:p w14:paraId="58EDB77C" w14:textId="77777777" w:rsidR="00DC42E1" w:rsidRPr="00DC42E1" w:rsidRDefault="00DC42E1" w:rsidP="00DC42E1">
            <w:pPr>
              <w:spacing w:before="30" w:after="30"/>
              <w:ind w:right="30"/>
              <w:rPr>
                <w:rFonts w:ascii="Calibri" w:hAnsi="Calibri" w:cs="Calibri"/>
                <w:sz w:val="16"/>
                <w:szCs w:val="24"/>
                <w:lang w:val="en-IE" w:eastAsia="en-IE"/>
              </w:rPr>
            </w:pPr>
            <w:hyperlink r:id="rId123" w:tgtFrame="_blank" w:history="1">
              <w:r w:rsidRPr="00DC42E1">
                <w:rPr>
                  <w:rFonts w:ascii="Calibri" w:hAnsi="Calibri" w:cs="Calibri"/>
                  <w:color w:val="0000FF"/>
                  <w:sz w:val="16"/>
                  <w:szCs w:val="24"/>
                  <w:u w:val="single"/>
                  <w:lang w:val="en-IE" w:eastAsia="en-IE"/>
                </w:rPr>
                <w:t>106_toc_32</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2A4F65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Question 4</w:t>
            </w:r>
          </w:p>
        </w:tc>
        <w:tc>
          <w:tcPr>
            <w:tcW w:w="6000" w:type="dxa"/>
          </w:tcPr>
          <w:p w14:paraId="7D8AA5A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55A63941" w14:textId="77777777" w:rsidTr="00C804C1">
        <w:tc>
          <w:tcPr>
            <w:tcW w:w="1353" w:type="dxa"/>
            <w:shd w:val="clear" w:color="auto" w:fill="D9E2F3" w:themeFill="accent1" w:themeFillTint="33"/>
            <w:tcMar>
              <w:top w:w="120" w:type="dxa"/>
              <w:left w:w="180" w:type="dxa"/>
              <w:bottom w:w="120" w:type="dxa"/>
              <w:right w:w="180" w:type="dxa"/>
            </w:tcMar>
            <w:hideMark/>
          </w:tcPr>
          <w:p w14:paraId="37B426C5" w14:textId="77777777" w:rsidR="00DC42E1" w:rsidRPr="00DC42E1" w:rsidRDefault="00DC42E1" w:rsidP="00DC42E1">
            <w:pPr>
              <w:spacing w:before="30" w:after="30"/>
              <w:ind w:right="30"/>
              <w:rPr>
                <w:rFonts w:ascii="Calibri" w:hAnsi="Calibri" w:cs="Calibri"/>
                <w:sz w:val="16"/>
                <w:szCs w:val="24"/>
                <w:lang w:val="en-IE" w:eastAsia="en-IE"/>
              </w:rPr>
            </w:pPr>
            <w:hyperlink r:id="rId124" w:tgtFrame="_blank" w:history="1">
              <w:r w:rsidRPr="00DC42E1">
                <w:rPr>
                  <w:rFonts w:ascii="Calibri" w:hAnsi="Calibri" w:cs="Calibri"/>
                  <w:color w:val="0000FF"/>
                  <w:sz w:val="16"/>
                  <w:szCs w:val="24"/>
                  <w:u w:val="single"/>
                  <w:lang w:val="en-IE" w:eastAsia="en-IE"/>
                </w:rPr>
                <w:t>107_toc_33</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15401D2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Question 5</w:t>
            </w:r>
          </w:p>
        </w:tc>
        <w:tc>
          <w:tcPr>
            <w:tcW w:w="6000" w:type="dxa"/>
          </w:tcPr>
          <w:p w14:paraId="57AAFC8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66D15E3" w14:textId="77777777" w:rsidTr="00C804C1">
        <w:tc>
          <w:tcPr>
            <w:tcW w:w="1353" w:type="dxa"/>
            <w:shd w:val="clear" w:color="auto" w:fill="D9E2F3" w:themeFill="accent1" w:themeFillTint="33"/>
            <w:tcMar>
              <w:top w:w="120" w:type="dxa"/>
              <w:left w:w="180" w:type="dxa"/>
              <w:bottom w:w="120" w:type="dxa"/>
              <w:right w:w="180" w:type="dxa"/>
            </w:tcMar>
            <w:hideMark/>
          </w:tcPr>
          <w:p w14:paraId="64EF62A1" w14:textId="77777777" w:rsidR="00DC42E1" w:rsidRPr="00DC42E1" w:rsidRDefault="00DC42E1" w:rsidP="00DC42E1">
            <w:pPr>
              <w:spacing w:before="30" w:after="30"/>
              <w:ind w:right="30"/>
              <w:rPr>
                <w:rFonts w:ascii="Calibri" w:hAnsi="Calibri" w:cs="Calibri"/>
                <w:sz w:val="16"/>
                <w:szCs w:val="24"/>
                <w:lang w:val="en-IE" w:eastAsia="en-IE"/>
              </w:rPr>
            </w:pPr>
            <w:hyperlink r:id="rId125" w:tgtFrame="_blank" w:history="1">
              <w:r w:rsidRPr="00DC42E1">
                <w:rPr>
                  <w:rFonts w:ascii="Calibri" w:hAnsi="Calibri" w:cs="Calibri"/>
                  <w:color w:val="0000FF"/>
                  <w:sz w:val="16"/>
                  <w:szCs w:val="24"/>
                  <w:u w:val="single"/>
                  <w:lang w:val="en-IE" w:eastAsia="en-IE"/>
                </w:rPr>
                <w:t>108_toc_34</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4EA7A98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Question 6</w:t>
            </w:r>
          </w:p>
        </w:tc>
        <w:tc>
          <w:tcPr>
            <w:tcW w:w="6000" w:type="dxa"/>
          </w:tcPr>
          <w:p w14:paraId="111FA79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249302A" w14:textId="77777777" w:rsidTr="00C804C1">
        <w:tc>
          <w:tcPr>
            <w:tcW w:w="1353" w:type="dxa"/>
            <w:shd w:val="clear" w:color="auto" w:fill="D9E2F3" w:themeFill="accent1" w:themeFillTint="33"/>
            <w:tcMar>
              <w:top w:w="120" w:type="dxa"/>
              <w:left w:w="180" w:type="dxa"/>
              <w:bottom w:w="120" w:type="dxa"/>
              <w:right w:w="180" w:type="dxa"/>
            </w:tcMar>
            <w:hideMark/>
          </w:tcPr>
          <w:p w14:paraId="21ED6AA0" w14:textId="77777777" w:rsidR="00DC42E1" w:rsidRPr="00DC42E1" w:rsidRDefault="00DC42E1" w:rsidP="00DC42E1">
            <w:pPr>
              <w:spacing w:before="30" w:after="30"/>
              <w:ind w:right="30"/>
              <w:rPr>
                <w:rFonts w:ascii="Calibri" w:hAnsi="Calibri" w:cs="Calibri"/>
                <w:sz w:val="16"/>
                <w:szCs w:val="24"/>
                <w:lang w:val="en-IE" w:eastAsia="en-IE"/>
              </w:rPr>
            </w:pPr>
            <w:hyperlink r:id="rId126" w:tgtFrame="_blank" w:history="1">
              <w:r w:rsidRPr="00DC42E1">
                <w:rPr>
                  <w:rFonts w:ascii="Calibri" w:hAnsi="Calibri" w:cs="Calibri"/>
                  <w:color w:val="0000FF"/>
                  <w:sz w:val="16"/>
                  <w:szCs w:val="24"/>
                  <w:u w:val="single"/>
                  <w:lang w:val="en-IE" w:eastAsia="en-IE"/>
                </w:rPr>
                <w:t>109_toc_35</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C2048B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Question 7</w:t>
            </w:r>
          </w:p>
        </w:tc>
        <w:tc>
          <w:tcPr>
            <w:tcW w:w="6000" w:type="dxa"/>
          </w:tcPr>
          <w:p w14:paraId="6D91ED4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24CE421B" w14:textId="77777777" w:rsidTr="00C804C1">
        <w:tc>
          <w:tcPr>
            <w:tcW w:w="1353" w:type="dxa"/>
            <w:shd w:val="clear" w:color="auto" w:fill="D9E2F3" w:themeFill="accent1" w:themeFillTint="33"/>
            <w:tcMar>
              <w:top w:w="120" w:type="dxa"/>
              <w:left w:w="180" w:type="dxa"/>
              <w:bottom w:w="120" w:type="dxa"/>
              <w:right w:w="180" w:type="dxa"/>
            </w:tcMar>
            <w:hideMark/>
          </w:tcPr>
          <w:p w14:paraId="1CC96D8A" w14:textId="77777777" w:rsidR="00DC42E1" w:rsidRPr="00DC42E1" w:rsidRDefault="00DC42E1" w:rsidP="00DC42E1">
            <w:pPr>
              <w:spacing w:before="30" w:after="30"/>
              <w:ind w:right="30"/>
              <w:rPr>
                <w:rFonts w:ascii="Calibri" w:hAnsi="Calibri" w:cs="Calibri"/>
                <w:sz w:val="16"/>
                <w:szCs w:val="24"/>
                <w:lang w:val="en-IE" w:eastAsia="en-IE"/>
              </w:rPr>
            </w:pPr>
            <w:hyperlink r:id="rId127" w:tgtFrame="_blank" w:history="1">
              <w:r w:rsidRPr="00DC42E1">
                <w:rPr>
                  <w:rFonts w:ascii="Calibri" w:hAnsi="Calibri" w:cs="Calibri"/>
                  <w:color w:val="0000FF"/>
                  <w:sz w:val="16"/>
                  <w:szCs w:val="24"/>
                  <w:u w:val="single"/>
                  <w:lang w:val="en-IE" w:eastAsia="en-IE"/>
                </w:rPr>
                <w:t>110_toc_36</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767BF60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Question 8</w:t>
            </w:r>
          </w:p>
        </w:tc>
        <w:tc>
          <w:tcPr>
            <w:tcW w:w="6000" w:type="dxa"/>
          </w:tcPr>
          <w:p w14:paraId="0C9AAC3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2F484F6E" w14:textId="77777777" w:rsidTr="00C804C1">
        <w:tc>
          <w:tcPr>
            <w:tcW w:w="1353" w:type="dxa"/>
            <w:shd w:val="clear" w:color="auto" w:fill="D9E2F3" w:themeFill="accent1" w:themeFillTint="33"/>
            <w:tcMar>
              <w:top w:w="120" w:type="dxa"/>
              <w:left w:w="180" w:type="dxa"/>
              <w:bottom w:w="120" w:type="dxa"/>
              <w:right w:w="180" w:type="dxa"/>
            </w:tcMar>
            <w:hideMark/>
          </w:tcPr>
          <w:p w14:paraId="17CAC427" w14:textId="77777777" w:rsidR="00DC42E1" w:rsidRPr="00DC42E1" w:rsidRDefault="00DC42E1" w:rsidP="00DC42E1">
            <w:pPr>
              <w:spacing w:before="30" w:after="30"/>
              <w:ind w:right="30"/>
              <w:rPr>
                <w:rFonts w:ascii="Calibri" w:hAnsi="Calibri" w:cs="Calibri"/>
                <w:sz w:val="16"/>
                <w:szCs w:val="24"/>
                <w:lang w:val="en-IE" w:eastAsia="en-IE"/>
              </w:rPr>
            </w:pPr>
            <w:hyperlink r:id="rId128" w:tgtFrame="_blank" w:history="1">
              <w:r w:rsidRPr="00DC42E1">
                <w:rPr>
                  <w:rFonts w:ascii="Calibri" w:hAnsi="Calibri" w:cs="Calibri"/>
                  <w:color w:val="0000FF"/>
                  <w:sz w:val="16"/>
                  <w:szCs w:val="24"/>
                  <w:u w:val="single"/>
                  <w:lang w:val="en-IE" w:eastAsia="en-IE"/>
                </w:rPr>
                <w:t>111_toc_37</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58D3C47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Question 9</w:t>
            </w:r>
          </w:p>
        </w:tc>
        <w:tc>
          <w:tcPr>
            <w:tcW w:w="6000" w:type="dxa"/>
          </w:tcPr>
          <w:p w14:paraId="4F23E65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361FD93F" w14:textId="77777777" w:rsidTr="00C804C1">
        <w:tc>
          <w:tcPr>
            <w:tcW w:w="1353" w:type="dxa"/>
            <w:shd w:val="clear" w:color="auto" w:fill="D9E2F3" w:themeFill="accent1" w:themeFillTint="33"/>
            <w:tcMar>
              <w:top w:w="120" w:type="dxa"/>
              <w:left w:w="180" w:type="dxa"/>
              <w:bottom w:w="120" w:type="dxa"/>
              <w:right w:w="180" w:type="dxa"/>
            </w:tcMar>
            <w:hideMark/>
          </w:tcPr>
          <w:p w14:paraId="041BEECE" w14:textId="77777777" w:rsidR="00DC42E1" w:rsidRPr="00DC42E1" w:rsidRDefault="00DC42E1" w:rsidP="00DC42E1">
            <w:pPr>
              <w:spacing w:before="30" w:after="30"/>
              <w:ind w:right="30"/>
              <w:rPr>
                <w:rFonts w:ascii="Calibri" w:hAnsi="Calibri" w:cs="Calibri"/>
                <w:sz w:val="16"/>
                <w:szCs w:val="24"/>
                <w:lang w:val="en-IE" w:eastAsia="en-IE"/>
              </w:rPr>
            </w:pPr>
            <w:hyperlink r:id="rId129" w:tgtFrame="_blank" w:history="1">
              <w:r w:rsidRPr="00DC42E1">
                <w:rPr>
                  <w:rFonts w:ascii="Calibri" w:hAnsi="Calibri" w:cs="Calibri"/>
                  <w:color w:val="0000FF"/>
                  <w:sz w:val="16"/>
                  <w:szCs w:val="24"/>
                  <w:u w:val="single"/>
                  <w:lang w:val="en-IE" w:eastAsia="en-IE"/>
                </w:rPr>
                <w:t>112_toc_38</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3EA4FF0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Question 10</w:t>
            </w:r>
          </w:p>
        </w:tc>
        <w:tc>
          <w:tcPr>
            <w:tcW w:w="6000" w:type="dxa"/>
          </w:tcPr>
          <w:p w14:paraId="5AD846C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5437A4C6" w14:textId="77777777" w:rsidTr="00C804C1">
        <w:tc>
          <w:tcPr>
            <w:tcW w:w="1353" w:type="dxa"/>
            <w:shd w:val="clear" w:color="auto" w:fill="D9E2F3" w:themeFill="accent1" w:themeFillTint="33"/>
            <w:tcMar>
              <w:top w:w="120" w:type="dxa"/>
              <w:left w:w="180" w:type="dxa"/>
              <w:bottom w:w="120" w:type="dxa"/>
              <w:right w:w="180" w:type="dxa"/>
            </w:tcMar>
            <w:hideMark/>
          </w:tcPr>
          <w:p w14:paraId="7EDE0C04" w14:textId="77777777" w:rsidR="00DC42E1" w:rsidRPr="00DC42E1" w:rsidRDefault="00DC42E1" w:rsidP="00DC42E1">
            <w:pPr>
              <w:spacing w:before="30" w:after="30"/>
              <w:ind w:right="30"/>
              <w:rPr>
                <w:rFonts w:ascii="Calibri" w:hAnsi="Calibri" w:cs="Calibri"/>
                <w:sz w:val="16"/>
                <w:szCs w:val="24"/>
                <w:lang w:val="en-IE" w:eastAsia="en-IE"/>
              </w:rPr>
            </w:pPr>
            <w:hyperlink r:id="rId130" w:tgtFrame="_blank" w:history="1">
              <w:r w:rsidRPr="00DC42E1">
                <w:rPr>
                  <w:rFonts w:ascii="Calibri" w:hAnsi="Calibri" w:cs="Calibri"/>
                  <w:color w:val="0000FF"/>
                  <w:sz w:val="16"/>
                  <w:szCs w:val="24"/>
                  <w:u w:val="single"/>
                  <w:lang w:val="en-IE" w:eastAsia="en-IE"/>
                </w:rPr>
                <w:t>113_toc_39</w:t>
              </w:r>
            </w:hyperlink>
            <w:r w:rsidRPr="00DC42E1">
              <w:rPr>
                <w:rFonts w:ascii="Calibri" w:hAnsi="Calibri" w:cs="Calibri"/>
                <w:sz w:val="16"/>
                <w:szCs w:val="24"/>
                <w:lang w:val="en-IE" w:eastAsia="en-IE"/>
              </w:rPr>
              <w:t xml:space="preserve"> </w:t>
            </w:r>
          </w:p>
        </w:tc>
        <w:tc>
          <w:tcPr>
            <w:tcW w:w="6000" w:type="dxa"/>
            <w:shd w:val="clear" w:color="auto" w:fill="auto"/>
            <w:tcMar>
              <w:top w:w="120" w:type="dxa"/>
              <w:left w:w="180" w:type="dxa"/>
              <w:bottom w:w="120" w:type="dxa"/>
              <w:right w:w="180" w:type="dxa"/>
            </w:tcMar>
            <w:vAlign w:val="center"/>
            <w:hideMark/>
          </w:tcPr>
          <w:p w14:paraId="277FF642"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Feedback</w:t>
            </w:r>
          </w:p>
        </w:tc>
        <w:tc>
          <w:tcPr>
            <w:tcW w:w="6000" w:type="dxa"/>
          </w:tcPr>
          <w:p w14:paraId="7316FEB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26DD29F1" w14:textId="77777777" w:rsidTr="00C804C1">
        <w:tc>
          <w:tcPr>
            <w:tcW w:w="1353" w:type="dxa"/>
            <w:shd w:val="clear" w:color="auto" w:fill="D9E2F3" w:themeFill="accent1" w:themeFillTint="33"/>
            <w:tcMar>
              <w:top w:w="120" w:type="dxa"/>
              <w:left w:w="180" w:type="dxa"/>
              <w:bottom w:w="120" w:type="dxa"/>
              <w:right w:w="180" w:type="dxa"/>
            </w:tcMar>
            <w:hideMark/>
          </w:tcPr>
          <w:p w14:paraId="75B9338B"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114_string_1</w:t>
            </w:r>
          </w:p>
        </w:tc>
        <w:tc>
          <w:tcPr>
            <w:tcW w:w="6000" w:type="dxa"/>
            <w:shd w:val="clear" w:color="auto" w:fill="auto"/>
            <w:tcMar>
              <w:top w:w="120" w:type="dxa"/>
              <w:left w:w="180" w:type="dxa"/>
              <w:bottom w:w="120" w:type="dxa"/>
              <w:right w:w="180" w:type="dxa"/>
            </w:tcMar>
            <w:vAlign w:val="center"/>
            <w:hideMark/>
          </w:tcPr>
          <w:p w14:paraId="5CFB3FC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The Course cannot contact the LMS. Click 'OK' to continue and review the course. Note, Course Certification may not be available. Click 'Cancel' to exit </w:t>
            </w:r>
          </w:p>
        </w:tc>
        <w:tc>
          <w:tcPr>
            <w:tcW w:w="6000" w:type="dxa"/>
          </w:tcPr>
          <w:p w14:paraId="2DC9841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7E6FF8EC" w14:textId="77777777" w:rsidTr="00C804C1">
        <w:tc>
          <w:tcPr>
            <w:tcW w:w="1353" w:type="dxa"/>
            <w:shd w:val="clear" w:color="auto" w:fill="D9E2F3" w:themeFill="accent1" w:themeFillTint="33"/>
            <w:tcMar>
              <w:top w:w="120" w:type="dxa"/>
              <w:left w:w="180" w:type="dxa"/>
              <w:bottom w:w="120" w:type="dxa"/>
              <w:right w:w="180" w:type="dxa"/>
            </w:tcMar>
            <w:hideMark/>
          </w:tcPr>
          <w:p w14:paraId="0D9ED640"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115_string_2</w:t>
            </w:r>
          </w:p>
        </w:tc>
        <w:tc>
          <w:tcPr>
            <w:tcW w:w="6000" w:type="dxa"/>
            <w:shd w:val="clear" w:color="auto" w:fill="auto"/>
            <w:tcMar>
              <w:top w:w="120" w:type="dxa"/>
              <w:left w:w="180" w:type="dxa"/>
              <w:bottom w:w="120" w:type="dxa"/>
              <w:right w:w="180" w:type="dxa"/>
            </w:tcMar>
            <w:vAlign w:val="center"/>
            <w:hideMark/>
          </w:tcPr>
          <w:p w14:paraId="218E049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All questions remain unanswered</w:t>
            </w:r>
          </w:p>
        </w:tc>
        <w:tc>
          <w:tcPr>
            <w:tcW w:w="6000" w:type="dxa"/>
          </w:tcPr>
          <w:p w14:paraId="6053805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73C23CF" w14:textId="77777777" w:rsidTr="00C804C1">
        <w:tc>
          <w:tcPr>
            <w:tcW w:w="1353" w:type="dxa"/>
            <w:shd w:val="clear" w:color="auto" w:fill="D9E2F3" w:themeFill="accent1" w:themeFillTint="33"/>
            <w:tcMar>
              <w:top w:w="120" w:type="dxa"/>
              <w:left w:w="180" w:type="dxa"/>
              <w:bottom w:w="120" w:type="dxa"/>
              <w:right w:w="180" w:type="dxa"/>
            </w:tcMar>
            <w:hideMark/>
          </w:tcPr>
          <w:p w14:paraId="28AD7C15"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116_string_3</w:t>
            </w:r>
          </w:p>
        </w:tc>
        <w:tc>
          <w:tcPr>
            <w:tcW w:w="6000" w:type="dxa"/>
            <w:shd w:val="clear" w:color="auto" w:fill="auto"/>
            <w:tcMar>
              <w:top w:w="120" w:type="dxa"/>
              <w:left w:w="180" w:type="dxa"/>
              <w:bottom w:w="120" w:type="dxa"/>
              <w:right w:w="180" w:type="dxa"/>
            </w:tcMar>
            <w:vAlign w:val="center"/>
            <w:hideMark/>
          </w:tcPr>
          <w:p w14:paraId="227DFF5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Questions</w:t>
            </w:r>
          </w:p>
        </w:tc>
        <w:tc>
          <w:tcPr>
            <w:tcW w:w="6000" w:type="dxa"/>
          </w:tcPr>
          <w:p w14:paraId="56B9213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25ACEDD1" w14:textId="77777777" w:rsidTr="00C804C1">
        <w:tc>
          <w:tcPr>
            <w:tcW w:w="1353" w:type="dxa"/>
            <w:shd w:val="clear" w:color="auto" w:fill="D9E2F3" w:themeFill="accent1" w:themeFillTint="33"/>
            <w:tcMar>
              <w:top w:w="120" w:type="dxa"/>
              <w:left w:w="180" w:type="dxa"/>
              <w:bottom w:w="120" w:type="dxa"/>
              <w:right w:w="180" w:type="dxa"/>
            </w:tcMar>
            <w:hideMark/>
          </w:tcPr>
          <w:p w14:paraId="79367418"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117_string_4</w:t>
            </w:r>
          </w:p>
        </w:tc>
        <w:tc>
          <w:tcPr>
            <w:tcW w:w="6000" w:type="dxa"/>
            <w:shd w:val="clear" w:color="auto" w:fill="auto"/>
            <w:tcMar>
              <w:top w:w="120" w:type="dxa"/>
              <w:left w:w="180" w:type="dxa"/>
              <w:bottom w:w="120" w:type="dxa"/>
              <w:right w:w="180" w:type="dxa"/>
            </w:tcMar>
            <w:vAlign w:val="center"/>
            <w:hideMark/>
          </w:tcPr>
          <w:p w14:paraId="3910A9E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Question</w:t>
            </w:r>
          </w:p>
        </w:tc>
        <w:tc>
          <w:tcPr>
            <w:tcW w:w="6000" w:type="dxa"/>
          </w:tcPr>
          <w:p w14:paraId="4F525C5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386696B5" w14:textId="77777777" w:rsidTr="00C804C1">
        <w:tc>
          <w:tcPr>
            <w:tcW w:w="1353" w:type="dxa"/>
            <w:shd w:val="clear" w:color="auto" w:fill="D9E2F3" w:themeFill="accent1" w:themeFillTint="33"/>
            <w:tcMar>
              <w:top w:w="120" w:type="dxa"/>
              <w:left w:w="180" w:type="dxa"/>
              <w:bottom w:w="120" w:type="dxa"/>
              <w:right w:w="180" w:type="dxa"/>
            </w:tcMar>
            <w:hideMark/>
          </w:tcPr>
          <w:p w14:paraId="762C2298"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118_string_5</w:t>
            </w:r>
          </w:p>
        </w:tc>
        <w:tc>
          <w:tcPr>
            <w:tcW w:w="6000" w:type="dxa"/>
            <w:shd w:val="clear" w:color="auto" w:fill="auto"/>
            <w:tcMar>
              <w:top w:w="120" w:type="dxa"/>
              <w:left w:w="180" w:type="dxa"/>
              <w:bottom w:w="120" w:type="dxa"/>
              <w:right w:w="180" w:type="dxa"/>
            </w:tcMar>
            <w:vAlign w:val="center"/>
            <w:hideMark/>
          </w:tcPr>
          <w:p w14:paraId="16381FD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not answered</w:t>
            </w:r>
          </w:p>
        </w:tc>
        <w:tc>
          <w:tcPr>
            <w:tcW w:w="6000" w:type="dxa"/>
          </w:tcPr>
          <w:p w14:paraId="022AA0C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161BCACC" w14:textId="77777777" w:rsidTr="00C804C1">
        <w:tc>
          <w:tcPr>
            <w:tcW w:w="1353" w:type="dxa"/>
            <w:shd w:val="clear" w:color="auto" w:fill="D9E2F3" w:themeFill="accent1" w:themeFillTint="33"/>
            <w:tcMar>
              <w:top w:w="120" w:type="dxa"/>
              <w:left w:w="180" w:type="dxa"/>
              <w:bottom w:w="120" w:type="dxa"/>
              <w:right w:w="180" w:type="dxa"/>
            </w:tcMar>
            <w:hideMark/>
          </w:tcPr>
          <w:p w14:paraId="52B0823C"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119_string_6</w:t>
            </w:r>
          </w:p>
        </w:tc>
        <w:tc>
          <w:tcPr>
            <w:tcW w:w="6000" w:type="dxa"/>
            <w:shd w:val="clear" w:color="auto" w:fill="auto"/>
            <w:tcMar>
              <w:top w:w="120" w:type="dxa"/>
              <w:left w:w="180" w:type="dxa"/>
              <w:bottom w:w="120" w:type="dxa"/>
              <w:right w:w="180" w:type="dxa"/>
            </w:tcMar>
            <w:vAlign w:val="center"/>
            <w:hideMark/>
          </w:tcPr>
          <w:p w14:paraId="5881188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That's correct!</w:t>
            </w:r>
          </w:p>
        </w:tc>
        <w:tc>
          <w:tcPr>
            <w:tcW w:w="6000" w:type="dxa"/>
          </w:tcPr>
          <w:p w14:paraId="6B96DFFD"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7B328FA6" w14:textId="77777777" w:rsidTr="00C804C1">
        <w:tc>
          <w:tcPr>
            <w:tcW w:w="1353" w:type="dxa"/>
            <w:shd w:val="clear" w:color="auto" w:fill="D9E2F3" w:themeFill="accent1" w:themeFillTint="33"/>
            <w:tcMar>
              <w:top w:w="120" w:type="dxa"/>
              <w:left w:w="180" w:type="dxa"/>
              <w:bottom w:w="120" w:type="dxa"/>
              <w:right w:w="180" w:type="dxa"/>
            </w:tcMar>
            <w:hideMark/>
          </w:tcPr>
          <w:p w14:paraId="433FBE83"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120_string_7</w:t>
            </w:r>
          </w:p>
        </w:tc>
        <w:tc>
          <w:tcPr>
            <w:tcW w:w="6000" w:type="dxa"/>
            <w:shd w:val="clear" w:color="auto" w:fill="auto"/>
            <w:tcMar>
              <w:top w:w="120" w:type="dxa"/>
              <w:left w:w="180" w:type="dxa"/>
              <w:bottom w:w="120" w:type="dxa"/>
              <w:right w:w="180" w:type="dxa"/>
            </w:tcMar>
            <w:vAlign w:val="center"/>
            <w:hideMark/>
          </w:tcPr>
          <w:p w14:paraId="7F7C8F96"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That's not correct!</w:t>
            </w:r>
          </w:p>
        </w:tc>
        <w:tc>
          <w:tcPr>
            <w:tcW w:w="6000" w:type="dxa"/>
          </w:tcPr>
          <w:p w14:paraId="689D723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FCA9454" w14:textId="77777777" w:rsidTr="00C804C1">
        <w:tc>
          <w:tcPr>
            <w:tcW w:w="1353" w:type="dxa"/>
            <w:shd w:val="clear" w:color="auto" w:fill="D9E2F3" w:themeFill="accent1" w:themeFillTint="33"/>
            <w:tcMar>
              <w:top w:w="120" w:type="dxa"/>
              <w:left w:w="180" w:type="dxa"/>
              <w:bottom w:w="120" w:type="dxa"/>
              <w:right w:w="180" w:type="dxa"/>
            </w:tcMar>
            <w:hideMark/>
          </w:tcPr>
          <w:p w14:paraId="5DBDC8F1"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121_string_8</w:t>
            </w:r>
          </w:p>
        </w:tc>
        <w:tc>
          <w:tcPr>
            <w:tcW w:w="6000" w:type="dxa"/>
            <w:shd w:val="clear" w:color="auto" w:fill="auto"/>
            <w:tcMar>
              <w:top w:w="120" w:type="dxa"/>
              <w:left w:w="180" w:type="dxa"/>
              <w:bottom w:w="120" w:type="dxa"/>
              <w:right w:w="180" w:type="dxa"/>
            </w:tcMar>
            <w:vAlign w:val="center"/>
            <w:hideMark/>
          </w:tcPr>
          <w:p w14:paraId="54D2A64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 xml:space="preserve">Feedback: </w:t>
            </w:r>
          </w:p>
        </w:tc>
        <w:tc>
          <w:tcPr>
            <w:tcW w:w="6000" w:type="dxa"/>
          </w:tcPr>
          <w:p w14:paraId="3042051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504EE75F" w14:textId="77777777" w:rsidTr="00C804C1">
        <w:tc>
          <w:tcPr>
            <w:tcW w:w="1353" w:type="dxa"/>
            <w:shd w:val="clear" w:color="auto" w:fill="D9E2F3" w:themeFill="accent1" w:themeFillTint="33"/>
            <w:tcMar>
              <w:top w:w="120" w:type="dxa"/>
              <w:left w:w="180" w:type="dxa"/>
              <w:bottom w:w="120" w:type="dxa"/>
              <w:right w:w="180" w:type="dxa"/>
            </w:tcMar>
            <w:hideMark/>
          </w:tcPr>
          <w:p w14:paraId="49A94B35"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122_string_9</w:t>
            </w:r>
          </w:p>
        </w:tc>
        <w:tc>
          <w:tcPr>
            <w:tcW w:w="6000" w:type="dxa"/>
            <w:shd w:val="clear" w:color="auto" w:fill="auto"/>
            <w:tcMar>
              <w:top w:w="120" w:type="dxa"/>
              <w:left w:w="180" w:type="dxa"/>
              <w:bottom w:w="120" w:type="dxa"/>
              <w:right w:w="180" w:type="dxa"/>
            </w:tcMar>
            <w:vAlign w:val="center"/>
            <w:hideMark/>
          </w:tcPr>
          <w:p w14:paraId="7EB71148"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Ethical Marketing</w:t>
            </w:r>
          </w:p>
        </w:tc>
        <w:tc>
          <w:tcPr>
            <w:tcW w:w="6000" w:type="dxa"/>
          </w:tcPr>
          <w:p w14:paraId="501EFFF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576B2206" w14:textId="77777777" w:rsidTr="00C804C1">
        <w:tc>
          <w:tcPr>
            <w:tcW w:w="1353" w:type="dxa"/>
            <w:shd w:val="clear" w:color="auto" w:fill="D9E2F3" w:themeFill="accent1" w:themeFillTint="33"/>
            <w:tcMar>
              <w:top w:w="120" w:type="dxa"/>
              <w:left w:w="180" w:type="dxa"/>
              <w:bottom w:w="120" w:type="dxa"/>
              <w:right w:w="180" w:type="dxa"/>
            </w:tcMar>
            <w:hideMark/>
          </w:tcPr>
          <w:p w14:paraId="7E0F0146"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lastRenderedPageBreak/>
              <w:t>123_string_10</w:t>
            </w:r>
          </w:p>
        </w:tc>
        <w:tc>
          <w:tcPr>
            <w:tcW w:w="6000" w:type="dxa"/>
            <w:shd w:val="clear" w:color="auto" w:fill="auto"/>
            <w:tcMar>
              <w:top w:w="120" w:type="dxa"/>
              <w:left w:w="180" w:type="dxa"/>
              <w:bottom w:w="120" w:type="dxa"/>
              <w:right w:w="180" w:type="dxa"/>
            </w:tcMar>
            <w:vAlign w:val="center"/>
            <w:hideMark/>
          </w:tcPr>
          <w:p w14:paraId="20B0CB8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Knowledge Check</w:t>
            </w:r>
          </w:p>
        </w:tc>
        <w:tc>
          <w:tcPr>
            <w:tcW w:w="6000" w:type="dxa"/>
          </w:tcPr>
          <w:p w14:paraId="397BA4B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6ECA5C5" w14:textId="77777777" w:rsidTr="00C804C1">
        <w:tc>
          <w:tcPr>
            <w:tcW w:w="1353" w:type="dxa"/>
            <w:shd w:val="clear" w:color="auto" w:fill="D9E2F3" w:themeFill="accent1" w:themeFillTint="33"/>
            <w:tcMar>
              <w:top w:w="120" w:type="dxa"/>
              <w:left w:w="180" w:type="dxa"/>
              <w:bottom w:w="120" w:type="dxa"/>
              <w:right w:w="180" w:type="dxa"/>
            </w:tcMar>
            <w:hideMark/>
          </w:tcPr>
          <w:p w14:paraId="440531B2"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124_string_11</w:t>
            </w:r>
          </w:p>
        </w:tc>
        <w:tc>
          <w:tcPr>
            <w:tcW w:w="6000" w:type="dxa"/>
            <w:shd w:val="clear" w:color="auto" w:fill="auto"/>
            <w:tcMar>
              <w:top w:w="120" w:type="dxa"/>
              <w:left w:w="180" w:type="dxa"/>
              <w:bottom w:w="120" w:type="dxa"/>
              <w:right w:w="180" w:type="dxa"/>
            </w:tcMar>
            <w:vAlign w:val="center"/>
            <w:hideMark/>
          </w:tcPr>
          <w:p w14:paraId="16505AA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Submit</w:t>
            </w:r>
          </w:p>
        </w:tc>
        <w:tc>
          <w:tcPr>
            <w:tcW w:w="6000" w:type="dxa"/>
          </w:tcPr>
          <w:p w14:paraId="23B16140"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783C4E83" w14:textId="77777777" w:rsidTr="00C804C1">
        <w:tc>
          <w:tcPr>
            <w:tcW w:w="1353" w:type="dxa"/>
            <w:shd w:val="clear" w:color="auto" w:fill="D9E2F3" w:themeFill="accent1" w:themeFillTint="33"/>
            <w:tcMar>
              <w:top w:w="120" w:type="dxa"/>
              <w:left w:w="180" w:type="dxa"/>
              <w:bottom w:w="120" w:type="dxa"/>
              <w:right w:w="180" w:type="dxa"/>
            </w:tcMar>
            <w:hideMark/>
          </w:tcPr>
          <w:p w14:paraId="1FA06863"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125_string_12</w:t>
            </w:r>
          </w:p>
        </w:tc>
        <w:tc>
          <w:tcPr>
            <w:tcW w:w="6000" w:type="dxa"/>
            <w:shd w:val="clear" w:color="auto" w:fill="auto"/>
            <w:tcMar>
              <w:top w:w="120" w:type="dxa"/>
              <w:left w:w="180" w:type="dxa"/>
              <w:bottom w:w="120" w:type="dxa"/>
              <w:right w:w="180" w:type="dxa"/>
            </w:tcMar>
            <w:vAlign w:val="center"/>
            <w:hideMark/>
          </w:tcPr>
          <w:p w14:paraId="67D14E11"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Retake Knowledge Check</w:t>
            </w:r>
          </w:p>
        </w:tc>
        <w:tc>
          <w:tcPr>
            <w:tcW w:w="6000" w:type="dxa"/>
          </w:tcPr>
          <w:p w14:paraId="63ACD38A"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8C56F60" w14:textId="77777777" w:rsidTr="00C804C1">
        <w:tc>
          <w:tcPr>
            <w:tcW w:w="1353" w:type="dxa"/>
            <w:shd w:val="clear" w:color="auto" w:fill="D9E2F3" w:themeFill="accent1" w:themeFillTint="33"/>
            <w:tcMar>
              <w:top w:w="120" w:type="dxa"/>
              <w:left w:w="180" w:type="dxa"/>
              <w:bottom w:w="120" w:type="dxa"/>
              <w:right w:w="180" w:type="dxa"/>
            </w:tcMar>
            <w:hideMark/>
          </w:tcPr>
          <w:p w14:paraId="3C9D01AF"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126_string_13</w:t>
            </w:r>
          </w:p>
        </w:tc>
        <w:tc>
          <w:tcPr>
            <w:tcW w:w="6000" w:type="dxa"/>
            <w:shd w:val="clear" w:color="auto" w:fill="auto"/>
            <w:tcMar>
              <w:top w:w="120" w:type="dxa"/>
              <w:left w:w="180" w:type="dxa"/>
              <w:bottom w:w="120" w:type="dxa"/>
              <w:right w:w="180" w:type="dxa"/>
            </w:tcMar>
            <w:vAlign w:val="center"/>
            <w:hideMark/>
          </w:tcPr>
          <w:p w14:paraId="6E56676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Course Description: At Abbott, we believe proper nutrition for babies is critical for building lifelong health. In this course, we outline the beliefs and commitments that guide the marketing and sale of our infant formula and outline some simple things we can do to ensure we operate in a manner consistent with Our Global Policy on the Marketing of Infant Formula. This course will take approximately 20-25 minutes to complete.</w:t>
            </w:r>
          </w:p>
        </w:tc>
        <w:tc>
          <w:tcPr>
            <w:tcW w:w="6000" w:type="dxa"/>
          </w:tcPr>
          <w:p w14:paraId="03CA73B4"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6833BECC" w14:textId="77777777" w:rsidTr="00C804C1">
        <w:tc>
          <w:tcPr>
            <w:tcW w:w="1353" w:type="dxa"/>
            <w:shd w:val="clear" w:color="auto" w:fill="D9E2F3" w:themeFill="accent1" w:themeFillTint="33"/>
            <w:tcMar>
              <w:top w:w="120" w:type="dxa"/>
              <w:left w:w="180" w:type="dxa"/>
              <w:bottom w:w="120" w:type="dxa"/>
              <w:right w:w="180" w:type="dxa"/>
            </w:tcMar>
            <w:hideMark/>
          </w:tcPr>
          <w:p w14:paraId="194E6515"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127_string_14</w:t>
            </w:r>
          </w:p>
        </w:tc>
        <w:tc>
          <w:tcPr>
            <w:tcW w:w="6000" w:type="dxa"/>
            <w:shd w:val="clear" w:color="auto" w:fill="auto"/>
            <w:tcMar>
              <w:top w:w="120" w:type="dxa"/>
              <w:left w:w="180" w:type="dxa"/>
              <w:bottom w:w="120" w:type="dxa"/>
              <w:right w:w="180" w:type="dxa"/>
            </w:tcMar>
            <w:vAlign w:val="center"/>
            <w:hideMark/>
          </w:tcPr>
          <w:p w14:paraId="6F889ABC"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Table of Contents</w:t>
            </w:r>
          </w:p>
        </w:tc>
        <w:tc>
          <w:tcPr>
            <w:tcW w:w="6000" w:type="dxa"/>
          </w:tcPr>
          <w:p w14:paraId="66A522C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064172D" w14:textId="77777777" w:rsidTr="00C804C1">
        <w:tc>
          <w:tcPr>
            <w:tcW w:w="1353" w:type="dxa"/>
            <w:shd w:val="clear" w:color="auto" w:fill="D9E2F3" w:themeFill="accent1" w:themeFillTint="33"/>
            <w:tcMar>
              <w:top w:w="120" w:type="dxa"/>
              <w:left w:w="180" w:type="dxa"/>
              <w:bottom w:w="120" w:type="dxa"/>
              <w:right w:w="180" w:type="dxa"/>
            </w:tcMar>
            <w:hideMark/>
          </w:tcPr>
          <w:p w14:paraId="242B9325"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128_string_15</w:t>
            </w:r>
          </w:p>
        </w:tc>
        <w:tc>
          <w:tcPr>
            <w:tcW w:w="6000" w:type="dxa"/>
            <w:shd w:val="clear" w:color="auto" w:fill="auto"/>
            <w:tcMar>
              <w:top w:w="120" w:type="dxa"/>
              <w:left w:w="180" w:type="dxa"/>
              <w:bottom w:w="120" w:type="dxa"/>
              <w:right w:w="180" w:type="dxa"/>
            </w:tcMar>
            <w:vAlign w:val="center"/>
            <w:hideMark/>
          </w:tcPr>
          <w:p w14:paraId="36B8AFA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Where to Get Help</w:t>
            </w:r>
          </w:p>
        </w:tc>
        <w:tc>
          <w:tcPr>
            <w:tcW w:w="6000" w:type="dxa"/>
          </w:tcPr>
          <w:p w14:paraId="6637A93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0472A773" w14:textId="77777777" w:rsidTr="00C804C1">
        <w:tc>
          <w:tcPr>
            <w:tcW w:w="1353" w:type="dxa"/>
            <w:shd w:val="clear" w:color="auto" w:fill="D9E2F3" w:themeFill="accent1" w:themeFillTint="33"/>
            <w:tcMar>
              <w:top w:w="120" w:type="dxa"/>
              <w:left w:w="180" w:type="dxa"/>
              <w:bottom w:w="120" w:type="dxa"/>
              <w:right w:w="180" w:type="dxa"/>
            </w:tcMar>
            <w:hideMark/>
          </w:tcPr>
          <w:p w14:paraId="1AD9CB8D"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129_string_16</w:t>
            </w:r>
          </w:p>
        </w:tc>
        <w:tc>
          <w:tcPr>
            <w:tcW w:w="6000" w:type="dxa"/>
            <w:shd w:val="clear" w:color="auto" w:fill="auto"/>
            <w:tcMar>
              <w:top w:w="120" w:type="dxa"/>
              <w:left w:w="180" w:type="dxa"/>
              <w:bottom w:w="120" w:type="dxa"/>
              <w:right w:w="180" w:type="dxa"/>
            </w:tcMar>
            <w:vAlign w:val="center"/>
            <w:hideMark/>
          </w:tcPr>
          <w:p w14:paraId="3062AE87"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Reference Material</w:t>
            </w:r>
          </w:p>
        </w:tc>
        <w:tc>
          <w:tcPr>
            <w:tcW w:w="6000" w:type="dxa"/>
          </w:tcPr>
          <w:p w14:paraId="54CE2BC9"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492ACA0F" w14:textId="77777777" w:rsidTr="00C804C1">
        <w:tc>
          <w:tcPr>
            <w:tcW w:w="1353" w:type="dxa"/>
            <w:shd w:val="clear" w:color="auto" w:fill="D9E2F3" w:themeFill="accent1" w:themeFillTint="33"/>
            <w:tcMar>
              <w:top w:w="120" w:type="dxa"/>
              <w:left w:w="180" w:type="dxa"/>
              <w:bottom w:w="120" w:type="dxa"/>
              <w:right w:w="180" w:type="dxa"/>
            </w:tcMar>
            <w:hideMark/>
          </w:tcPr>
          <w:p w14:paraId="3D8E89B2"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130_string_17</w:t>
            </w:r>
          </w:p>
        </w:tc>
        <w:tc>
          <w:tcPr>
            <w:tcW w:w="6000" w:type="dxa"/>
            <w:shd w:val="clear" w:color="auto" w:fill="auto"/>
            <w:tcMar>
              <w:top w:w="120" w:type="dxa"/>
              <w:left w:w="180" w:type="dxa"/>
              <w:bottom w:w="120" w:type="dxa"/>
              <w:right w:w="180" w:type="dxa"/>
            </w:tcMar>
            <w:vAlign w:val="center"/>
            <w:hideMark/>
          </w:tcPr>
          <w:p w14:paraId="20453DDE"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Audio</w:t>
            </w:r>
          </w:p>
        </w:tc>
        <w:tc>
          <w:tcPr>
            <w:tcW w:w="6000" w:type="dxa"/>
          </w:tcPr>
          <w:p w14:paraId="1B633D13"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r w:rsidR="00DC42E1" w:rsidRPr="00DC42E1" w14:paraId="25349BBC" w14:textId="77777777" w:rsidTr="00C804C1">
        <w:tc>
          <w:tcPr>
            <w:tcW w:w="1353" w:type="dxa"/>
            <w:shd w:val="clear" w:color="auto" w:fill="D9E2F3" w:themeFill="accent1" w:themeFillTint="33"/>
            <w:tcMar>
              <w:top w:w="120" w:type="dxa"/>
              <w:left w:w="180" w:type="dxa"/>
              <w:bottom w:w="120" w:type="dxa"/>
              <w:right w:w="180" w:type="dxa"/>
            </w:tcMar>
            <w:hideMark/>
          </w:tcPr>
          <w:p w14:paraId="09967838" w14:textId="77777777" w:rsidR="00DC42E1" w:rsidRPr="00DC42E1" w:rsidRDefault="00DC42E1" w:rsidP="00DC42E1">
            <w:pPr>
              <w:spacing w:before="30" w:after="30"/>
              <w:ind w:right="30"/>
              <w:rPr>
                <w:rFonts w:ascii="Calibri" w:hAnsi="Calibri" w:cs="Calibri"/>
                <w:sz w:val="16"/>
                <w:szCs w:val="24"/>
                <w:lang w:val="en-IE" w:eastAsia="en-IE"/>
              </w:rPr>
            </w:pPr>
            <w:r w:rsidRPr="00DC42E1">
              <w:rPr>
                <w:rFonts w:ascii="Calibri" w:hAnsi="Calibri" w:cs="Calibri"/>
                <w:sz w:val="16"/>
                <w:szCs w:val="24"/>
                <w:lang w:val="en-IE" w:eastAsia="en-IE"/>
              </w:rPr>
              <w:t>131_string_18</w:t>
            </w:r>
          </w:p>
        </w:tc>
        <w:tc>
          <w:tcPr>
            <w:tcW w:w="6000" w:type="dxa"/>
            <w:shd w:val="clear" w:color="auto" w:fill="auto"/>
            <w:tcMar>
              <w:top w:w="120" w:type="dxa"/>
              <w:left w:w="180" w:type="dxa"/>
              <w:bottom w:w="120" w:type="dxa"/>
              <w:right w:w="180" w:type="dxa"/>
            </w:tcMar>
            <w:vAlign w:val="center"/>
            <w:hideMark/>
          </w:tcPr>
          <w:p w14:paraId="6C8EBCDB"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r w:rsidRPr="00DC42E1">
              <w:rPr>
                <w:rFonts w:ascii="Calibri" w:eastAsiaTheme="minorEastAsia" w:hAnsi="Calibri" w:cs="Calibri"/>
                <w:szCs w:val="24"/>
                <w:lang w:val="en-IE" w:eastAsia="en-IE"/>
              </w:rPr>
              <w:t>Exit</w:t>
            </w:r>
          </w:p>
        </w:tc>
        <w:tc>
          <w:tcPr>
            <w:tcW w:w="6000" w:type="dxa"/>
          </w:tcPr>
          <w:p w14:paraId="3AF00675" w14:textId="77777777" w:rsidR="00DC42E1" w:rsidRPr="00DC42E1" w:rsidRDefault="00DC42E1" w:rsidP="00DC42E1">
            <w:pPr>
              <w:spacing w:before="100" w:beforeAutospacing="1" w:after="100" w:afterAutospacing="1"/>
              <w:ind w:right="30"/>
              <w:rPr>
                <w:rFonts w:ascii="Calibri" w:eastAsiaTheme="minorEastAsia" w:hAnsi="Calibri" w:cs="Calibri"/>
                <w:szCs w:val="24"/>
                <w:lang w:val="en-IE" w:eastAsia="en-IE"/>
              </w:rPr>
            </w:pPr>
          </w:p>
        </w:tc>
      </w:tr>
    </w:tbl>
    <w:p w14:paraId="57AA4B5F" w14:textId="77777777" w:rsidR="001B0D78" w:rsidRPr="00D77E81" w:rsidRDefault="001B0D78">
      <w:pPr>
        <w:rPr>
          <w:rFonts w:hint="default"/>
          <w:lang w:val="en-US"/>
        </w:rPr>
      </w:pPr>
    </w:p>
    <w:p w14:paraId="3B1A53A1" w14:textId="77777777" w:rsidR="001B0D78" w:rsidRPr="00D77E81" w:rsidRDefault="001B0D78">
      <w:pPr>
        <w:rPr>
          <w:rFonts w:hint="default"/>
          <w:lang w:val="en-US"/>
        </w:rPr>
      </w:pPr>
    </w:p>
    <w:p w14:paraId="7C071257" w14:textId="77777777" w:rsidR="001B0D78" w:rsidRPr="00D77E81" w:rsidRDefault="001B0D78">
      <w:pPr>
        <w:rPr>
          <w:rFonts w:hint="default"/>
          <w:lang w:val="en-US"/>
        </w:rPr>
      </w:pPr>
    </w:p>
    <w:p w14:paraId="36577F0E" w14:textId="77777777" w:rsidR="001B0D78" w:rsidRPr="00D77E81" w:rsidRDefault="001B0D78">
      <w:pPr>
        <w:rPr>
          <w:rFonts w:hint="default"/>
          <w:lang w:val="en-US"/>
        </w:rPr>
      </w:pPr>
    </w:p>
    <w:sectPr w:rsidR="001B0D78" w:rsidRPr="00D77E81" w:rsidSect="001D1748">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EB88A" w14:textId="77777777" w:rsidR="00753025" w:rsidRDefault="00753025" w:rsidP="001B0D78">
      <w:pPr>
        <w:rPr>
          <w:rFonts w:hint="default"/>
        </w:rPr>
      </w:pPr>
      <w:r>
        <w:separator/>
      </w:r>
    </w:p>
  </w:endnote>
  <w:endnote w:type="continuationSeparator" w:id="0">
    <w:p w14:paraId="33BBA83C" w14:textId="77777777" w:rsidR="00753025" w:rsidRDefault="00753025" w:rsidP="001B0D7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1D42F" w14:textId="77777777" w:rsidR="00753025" w:rsidRDefault="00753025" w:rsidP="001B0D78">
      <w:pPr>
        <w:rPr>
          <w:rFonts w:hint="default"/>
        </w:rPr>
      </w:pPr>
      <w:r>
        <w:separator/>
      </w:r>
    </w:p>
  </w:footnote>
  <w:footnote w:type="continuationSeparator" w:id="0">
    <w:p w14:paraId="5124BEDB" w14:textId="77777777" w:rsidR="00753025" w:rsidRDefault="00753025" w:rsidP="001B0D7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3F58"/>
    <w:multiLevelType w:val="multilevel"/>
    <w:tmpl w:val="B8B0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D075F"/>
    <w:multiLevelType w:val="multilevel"/>
    <w:tmpl w:val="E188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F41C2"/>
    <w:multiLevelType w:val="multilevel"/>
    <w:tmpl w:val="F68E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A3109"/>
    <w:multiLevelType w:val="multilevel"/>
    <w:tmpl w:val="B5B2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80ACB"/>
    <w:multiLevelType w:val="multilevel"/>
    <w:tmpl w:val="8226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93668"/>
    <w:multiLevelType w:val="multilevel"/>
    <w:tmpl w:val="E578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42CCD"/>
    <w:multiLevelType w:val="multilevel"/>
    <w:tmpl w:val="0572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B0371"/>
    <w:multiLevelType w:val="multilevel"/>
    <w:tmpl w:val="63C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51D8A"/>
    <w:multiLevelType w:val="multilevel"/>
    <w:tmpl w:val="E0E2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446E0"/>
    <w:multiLevelType w:val="multilevel"/>
    <w:tmpl w:val="9830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496AD2"/>
    <w:multiLevelType w:val="multilevel"/>
    <w:tmpl w:val="6AE8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F16CA"/>
    <w:multiLevelType w:val="multilevel"/>
    <w:tmpl w:val="0B5E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C23A9"/>
    <w:multiLevelType w:val="multilevel"/>
    <w:tmpl w:val="80AA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920AC"/>
    <w:multiLevelType w:val="multilevel"/>
    <w:tmpl w:val="185E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E6F2E"/>
    <w:multiLevelType w:val="hybridMultilevel"/>
    <w:tmpl w:val="F6500A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51C6612B"/>
    <w:multiLevelType w:val="multilevel"/>
    <w:tmpl w:val="DF42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9E2C3F"/>
    <w:multiLevelType w:val="multilevel"/>
    <w:tmpl w:val="42D2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F05995"/>
    <w:multiLevelType w:val="multilevel"/>
    <w:tmpl w:val="E17A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516F45"/>
    <w:multiLevelType w:val="multilevel"/>
    <w:tmpl w:val="FF72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0620F6"/>
    <w:multiLevelType w:val="multilevel"/>
    <w:tmpl w:val="8E2E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5A767B"/>
    <w:multiLevelType w:val="multilevel"/>
    <w:tmpl w:val="1C3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F44A2A"/>
    <w:multiLevelType w:val="multilevel"/>
    <w:tmpl w:val="FC8C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23159"/>
    <w:multiLevelType w:val="multilevel"/>
    <w:tmpl w:val="9AE8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2179C2"/>
    <w:multiLevelType w:val="multilevel"/>
    <w:tmpl w:val="BD4C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19227F"/>
    <w:multiLevelType w:val="multilevel"/>
    <w:tmpl w:val="1336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CD4E6E"/>
    <w:multiLevelType w:val="multilevel"/>
    <w:tmpl w:val="11F0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B85163"/>
    <w:multiLevelType w:val="multilevel"/>
    <w:tmpl w:val="123E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0E25A7"/>
    <w:multiLevelType w:val="multilevel"/>
    <w:tmpl w:val="7D3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24"/>
  </w:num>
  <w:num w:numId="4">
    <w:abstractNumId w:val="22"/>
  </w:num>
  <w:num w:numId="5">
    <w:abstractNumId w:val="0"/>
  </w:num>
  <w:num w:numId="6">
    <w:abstractNumId w:val="23"/>
  </w:num>
  <w:num w:numId="7">
    <w:abstractNumId w:val="26"/>
  </w:num>
  <w:num w:numId="8">
    <w:abstractNumId w:val="15"/>
  </w:num>
  <w:num w:numId="9">
    <w:abstractNumId w:val="10"/>
  </w:num>
  <w:num w:numId="10">
    <w:abstractNumId w:val="6"/>
  </w:num>
  <w:num w:numId="11">
    <w:abstractNumId w:val="5"/>
  </w:num>
  <w:num w:numId="12">
    <w:abstractNumId w:val="4"/>
  </w:num>
  <w:num w:numId="13">
    <w:abstractNumId w:val="1"/>
  </w:num>
  <w:num w:numId="14">
    <w:abstractNumId w:val="11"/>
  </w:num>
  <w:num w:numId="15">
    <w:abstractNumId w:val="13"/>
  </w:num>
  <w:num w:numId="16">
    <w:abstractNumId w:val="12"/>
  </w:num>
  <w:num w:numId="17">
    <w:abstractNumId w:val="7"/>
  </w:num>
  <w:num w:numId="18">
    <w:abstractNumId w:val="18"/>
  </w:num>
  <w:num w:numId="19">
    <w:abstractNumId w:val="27"/>
  </w:num>
  <w:num w:numId="20">
    <w:abstractNumId w:val="25"/>
  </w:num>
  <w:num w:numId="21">
    <w:abstractNumId w:val="17"/>
  </w:num>
  <w:num w:numId="22">
    <w:abstractNumId w:val="21"/>
  </w:num>
  <w:num w:numId="23">
    <w:abstractNumId w:val="9"/>
  </w:num>
  <w:num w:numId="24">
    <w:abstractNumId w:val="2"/>
  </w:num>
  <w:num w:numId="25">
    <w:abstractNumId w:val="16"/>
  </w:num>
  <w:num w:numId="26">
    <w:abstractNumId w:val="20"/>
  </w:num>
  <w:num w:numId="27">
    <w:abstractNumId w:val="3"/>
  </w:num>
  <w:num w:numId="28">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78"/>
    <w:rsid w:val="0005319B"/>
    <w:rsid w:val="001219F3"/>
    <w:rsid w:val="00165674"/>
    <w:rsid w:val="001B0D78"/>
    <w:rsid w:val="001D1748"/>
    <w:rsid w:val="001F56BE"/>
    <w:rsid w:val="00321E1A"/>
    <w:rsid w:val="00423A37"/>
    <w:rsid w:val="00577339"/>
    <w:rsid w:val="005E40BC"/>
    <w:rsid w:val="0060223E"/>
    <w:rsid w:val="006C7A9D"/>
    <w:rsid w:val="006D662D"/>
    <w:rsid w:val="006F0D1E"/>
    <w:rsid w:val="00753025"/>
    <w:rsid w:val="008E4ADA"/>
    <w:rsid w:val="008E6829"/>
    <w:rsid w:val="00917434"/>
    <w:rsid w:val="00933DD2"/>
    <w:rsid w:val="00965BD5"/>
    <w:rsid w:val="00A719A9"/>
    <w:rsid w:val="00B81F8D"/>
    <w:rsid w:val="00D477A0"/>
    <w:rsid w:val="00D54A03"/>
    <w:rsid w:val="00D77E81"/>
    <w:rsid w:val="00D8195A"/>
    <w:rsid w:val="00D84674"/>
    <w:rsid w:val="00DC42E1"/>
    <w:rsid w:val="00DE145A"/>
    <w:rsid w:val="00DF3477"/>
    <w:rsid w:val="00E51C46"/>
    <w:rsid w:val="00F55F22"/>
    <w:rsid w:val="00F83F8A"/>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B913"/>
  <w15:chartTrackingRefBased/>
  <w15:docId w15:val="{C201CE93-867A-4CDF-B522-E8A8C624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B0D78"/>
    <w:pPr>
      <w:spacing w:after="0" w:line="240" w:lineRule="auto"/>
    </w:pPr>
    <w:rPr>
      <w:rFonts w:ascii="Times New Roman" w:eastAsia="Times New Roman" w:hAnsi="Times New Roman" w:cs="Times New Roman" w:hint="eastAsia"/>
      <w:sz w:val="24"/>
      <w:szCs w:val="20"/>
      <w:lang w:val="es-ES" w:eastAsia="es-E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External">
    <w:name w:val="tw4winExternal"/>
    <w:uiPriority w:val="99"/>
    <w:rsid w:val="001B0D78"/>
    <w:rPr>
      <w:rFonts w:ascii="Arial" w:hAnsi="Arial"/>
      <w:noProof/>
      <w:color w:val="808080"/>
      <w:sz w:val="24"/>
    </w:rPr>
  </w:style>
  <w:style w:type="numbering" w:customStyle="1" w:styleId="NoList1">
    <w:name w:val="No List1"/>
    <w:next w:val="NoList"/>
    <w:uiPriority w:val="99"/>
    <w:semiHidden/>
    <w:unhideWhenUsed/>
    <w:rsid w:val="001B0D78"/>
  </w:style>
  <w:style w:type="paragraph" w:customStyle="1" w:styleId="msonormal0">
    <w:name w:val="msonormal"/>
    <w:basedOn w:val="Normal"/>
    <w:rsid w:val="001B0D78"/>
    <w:pPr>
      <w:spacing w:before="100" w:beforeAutospacing="1" w:after="100" w:afterAutospacing="1"/>
    </w:pPr>
    <w:rPr>
      <w:rFonts w:eastAsiaTheme="minorEastAsia" w:hint="default"/>
      <w:szCs w:val="24"/>
      <w:lang w:val="en-IE" w:eastAsia="en-IE"/>
    </w:rPr>
  </w:style>
  <w:style w:type="paragraph" w:customStyle="1" w:styleId="bold">
    <w:name w:val="bold"/>
    <w:basedOn w:val="Normal"/>
    <w:rsid w:val="001B0D78"/>
    <w:pPr>
      <w:spacing w:before="100" w:beforeAutospacing="1" w:after="100" w:afterAutospacing="1"/>
    </w:pPr>
    <w:rPr>
      <w:rFonts w:eastAsiaTheme="minorEastAsia" w:hint="default"/>
      <w:b/>
      <w:bCs/>
      <w:szCs w:val="24"/>
      <w:lang w:val="en-IE" w:eastAsia="en-IE"/>
    </w:rPr>
  </w:style>
  <w:style w:type="paragraph" w:customStyle="1" w:styleId="italic">
    <w:name w:val="italic"/>
    <w:basedOn w:val="Normal"/>
    <w:rsid w:val="001B0D78"/>
    <w:pPr>
      <w:spacing w:before="100" w:beforeAutospacing="1" w:after="100" w:afterAutospacing="1"/>
    </w:pPr>
    <w:rPr>
      <w:rFonts w:eastAsiaTheme="minorEastAsia" w:hint="default"/>
      <w:i/>
      <w:iCs/>
      <w:szCs w:val="24"/>
      <w:lang w:val="en-IE" w:eastAsia="en-IE"/>
    </w:rPr>
  </w:style>
  <w:style w:type="paragraph" w:customStyle="1" w:styleId="underline">
    <w:name w:val="underline"/>
    <w:basedOn w:val="Normal"/>
    <w:rsid w:val="001B0D78"/>
    <w:pPr>
      <w:spacing w:before="100" w:beforeAutospacing="1" w:after="100" w:afterAutospacing="1"/>
    </w:pPr>
    <w:rPr>
      <w:rFonts w:eastAsiaTheme="minorEastAsia" w:hint="default"/>
      <w:szCs w:val="24"/>
      <w:u w:val="single"/>
      <w:lang w:val="en-IE" w:eastAsia="en-IE"/>
    </w:rPr>
  </w:style>
  <w:style w:type="paragraph" w:styleId="NormalWeb">
    <w:name w:val="Normal (Web)"/>
    <w:basedOn w:val="Normal"/>
    <w:uiPriority w:val="99"/>
    <w:semiHidden/>
    <w:unhideWhenUsed/>
    <w:rsid w:val="001B0D78"/>
    <w:pPr>
      <w:spacing w:before="100" w:beforeAutospacing="1" w:after="100" w:afterAutospacing="1"/>
    </w:pPr>
    <w:rPr>
      <w:rFonts w:eastAsiaTheme="minorEastAsia" w:hint="default"/>
      <w:szCs w:val="24"/>
      <w:lang w:val="en-IE" w:eastAsia="en-IE"/>
    </w:rPr>
  </w:style>
  <w:style w:type="character" w:customStyle="1" w:styleId="bold1">
    <w:name w:val="bold1"/>
    <w:basedOn w:val="DefaultParagraphFont"/>
    <w:rsid w:val="001B0D78"/>
    <w:rPr>
      <w:b/>
      <w:bCs/>
    </w:rPr>
  </w:style>
  <w:style w:type="character" w:styleId="Hyperlink">
    <w:name w:val="Hyperlink"/>
    <w:basedOn w:val="DefaultParagraphFont"/>
    <w:uiPriority w:val="99"/>
    <w:semiHidden/>
    <w:unhideWhenUsed/>
    <w:rsid w:val="001B0D78"/>
    <w:rPr>
      <w:color w:val="0000FF"/>
      <w:u w:val="single"/>
    </w:rPr>
  </w:style>
  <w:style w:type="character" w:styleId="FollowedHyperlink">
    <w:name w:val="FollowedHyperlink"/>
    <w:basedOn w:val="DefaultParagraphFont"/>
    <w:uiPriority w:val="99"/>
    <w:semiHidden/>
    <w:unhideWhenUsed/>
    <w:rsid w:val="001B0D78"/>
    <w:rPr>
      <w:color w:val="800080"/>
      <w:u w:val="single"/>
    </w:rPr>
  </w:style>
  <w:style w:type="character" w:customStyle="1" w:styleId="italic1">
    <w:name w:val="italic1"/>
    <w:basedOn w:val="DefaultParagraphFont"/>
    <w:rsid w:val="001B0D78"/>
    <w:rPr>
      <w:i/>
      <w:iCs/>
    </w:rPr>
  </w:style>
  <w:style w:type="character" w:customStyle="1" w:styleId="underline1">
    <w:name w:val="underline1"/>
    <w:basedOn w:val="DefaultParagraphFont"/>
    <w:rsid w:val="001B0D78"/>
    <w:rPr>
      <w:u w:val="single"/>
    </w:rPr>
  </w:style>
  <w:style w:type="paragraph" w:styleId="Header">
    <w:name w:val="header"/>
    <w:basedOn w:val="Normal"/>
    <w:link w:val="HeaderChar"/>
    <w:uiPriority w:val="99"/>
    <w:unhideWhenUsed/>
    <w:rsid w:val="001B0D78"/>
    <w:pPr>
      <w:tabs>
        <w:tab w:val="center" w:pos="4513"/>
        <w:tab w:val="right" w:pos="9026"/>
      </w:tabs>
    </w:pPr>
    <w:rPr>
      <w:rFonts w:eastAsiaTheme="minorEastAsia" w:hint="default"/>
      <w:szCs w:val="24"/>
      <w:lang w:val="en-IE" w:eastAsia="en-IE"/>
    </w:rPr>
  </w:style>
  <w:style w:type="character" w:customStyle="1" w:styleId="HeaderChar">
    <w:name w:val="Header Char"/>
    <w:basedOn w:val="DefaultParagraphFont"/>
    <w:link w:val="Header"/>
    <w:uiPriority w:val="99"/>
    <w:rsid w:val="001B0D78"/>
    <w:rPr>
      <w:rFonts w:ascii="Times New Roman" w:eastAsiaTheme="minorEastAsia" w:hAnsi="Times New Roman" w:cs="Times New Roman"/>
      <w:sz w:val="24"/>
      <w:szCs w:val="24"/>
      <w:lang w:eastAsia="en-IE" w:bidi="he-IL"/>
    </w:rPr>
  </w:style>
  <w:style w:type="paragraph" w:styleId="Footer">
    <w:name w:val="footer"/>
    <w:basedOn w:val="Normal"/>
    <w:link w:val="FooterChar"/>
    <w:uiPriority w:val="99"/>
    <w:unhideWhenUsed/>
    <w:rsid w:val="001B0D78"/>
    <w:pPr>
      <w:tabs>
        <w:tab w:val="center" w:pos="4513"/>
        <w:tab w:val="right" w:pos="9026"/>
      </w:tabs>
    </w:pPr>
    <w:rPr>
      <w:rFonts w:eastAsiaTheme="minorEastAsia" w:hint="default"/>
      <w:szCs w:val="24"/>
      <w:lang w:val="en-IE" w:eastAsia="en-IE"/>
    </w:rPr>
  </w:style>
  <w:style w:type="character" w:customStyle="1" w:styleId="FooterChar">
    <w:name w:val="Footer Char"/>
    <w:basedOn w:val="DefaultParagraphFont"/>
    <w:link w:val="Footer"/>
    <w:uiPriority w:val="99"/>
    <w:rsid w:val="001B0D78"/>
    <w:rPr>
      <w:rFonts w:ascii="Times New Roman" w:eastAsiaTheme="minorEastAsia" w:hAnsi="Times New Roman" w:cs="Times New Roman"/>
      <w:sz w:val="24"/>
      <w:szCs w:val="24"/>
      <w:lang w:eastAsia="en-IE" w:bidi="he-IL"/>
    </w:rPr>
  </w:style>
  <w:style w:type="paragraph" w:styleId="ListParagraph">
    <w:name w:val="List Paragraph"/>
    <w:basedOn w:val="Normal"/>
    <w:uiPriority w:val="34"/>
    <w:qFormat/>
    <w:rsid w:val="00965BD5"/>
    <w:pPr>
      <w:ind w:left="720"/>
      <w:contextualSpacing/>
    </w:pPr>
  </w:style>
  <w:style w:type="paragraph" w:styleId="NoSpacing">
    <w:name w:val="No Spacing"/>
    <w:link w:val="NoSpacingChar"/>
    <w:uiPriority w:val="1"/>
    <w:qFormat/>
    <w:rsid w:val="001D174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D1748"/>
    <w:rPr>
      <w:rFonts w:eastAsiaTheme="minorEastAsia"/>
      <w:lang w:val="en-US"/>
    </w:rPr>
  </w:style>
  <w:style w:type="numbering" w:customStyle="1" w:styleId="NoList2">
    <w:name w:val="No List2"/>
    <w:next w:val="NoList"/>
    <w:uiPriority w:val="99"/>
    <w:semiHidden/>
    <w:unhideWhenUsed/>
    <w:rsid w:val="00F83F8A"/>
  </w:style>
  <w:style w:type="numbering" w:customStyle="1" w:styleId="NoList3">
    <w:name w:val="No List3"/>
    <w:next w:val="NoList"/>
    <w:uiPriority w:val="99"/>
    <w:semiHidden/>
    <w:unhideWhenUsed/>
    <w:rsid w:val="00423A37"/>
  </w:style>
  <w:style w:type="numbering" w:customStyle="1" w:styleId="NoList4">
    <w:name w:val="No List4"/>
    <w:next w:val="NoList"/>
    <w:uiPriority w:val="99"/>
    <w:semiHidden/>
    <w:unhideWhenUsed/>
    <w:rsid w:val="00DC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thicalMarketing/us/course/index.html?showScreen=20_C_20" TargetMode="External"/><Relationship Id="rId117" Type="http://schemas.openxmlformats.org/officeDocument/2006/relationships/hyperlink" Target="http://www.learnex.co.uk/test/AbbottEthicalMarketing/us/course/index.html?showScreen=100_toc_26" TargetMode="External"/><Relationship Id="rId21" Type="http://schemas.openxmlformats.org/officeDocument/2006/relationships/hyperlink" Target="http://www.learnex.co.uk/test/AbbottEthicalMarketing/us/course/index.html?showScreen=15_C_15" TargetMode="External"/><Relationship Id="rId42" Type="http://schemas.openxmlformats.org/officeDocument/2006/relationships/hyperlink" Target="http://www.learnex.co.uk/test/AbbottEthicalMarketing/us/course/index.html?showScreen=36_C_32" TargetMode="External"/><Relationship Id="rId47" Type="http://schemas.openxmlformats.org/officeDocument/2006/relationships/hyperlink" Target="http://www.learnex.co.uk/test/AbbottEthicalMarketing/us/course/index.html?showScreen=41_C_35" TargetMode="External"/><Relationship Id="rId63" Type="http://schemas.openxmlformats.org/officeDocument/2006/relationships/hyperlink" Target="https://abbott.sharepoint.com/sites/abbottworld/EthicsCompliance" TargetMode="External"/><Relationship Id="rId68" Type="http://schemas.openxmlformats.org/officeDocument/2006/relationships/hyperlink" Target="http://www.learnex.co.uk/test/AbbottEthicalMarketing/us/course/index.html?showScreen=52_C_46" TargetMode="External"/><Relationship Id="rId84" Type="http://schemas.openxmlformats.org/officeDocument/2006/relationships/hyperlink" Target="http://www.learnex.co.uk/test/AbbottEthicalMarketing/us/course/index.html?showScreen=67_C_48" TargetMode="External"/><Relationship Id="rId89" Type="http://schemas.openxmlformats.org/officeDocument/2006/relationships/hyperlink" Target="http://www.learnex.co.uk/test/AbbottEthicalMarketing/us/course/index.html?showScreen=72_C_48" TargetMode="External"/><Relationship Id="rId112" Type="http://schemas.openxmlformats.org/officeDocument/2006/relationships/hyperlink" Target="http://www.learnex.co.uk/test/AbbottEthicalMarketing/us/course/index.html?showScreen=95_toc_21" TargetMode="External"/><Relationship Id="rId16" Type="http://schemas.openxmlformats.org/officeDocument/2006/relationships/hyperlink" Target="http://www.learnex.co.uk/test/AbbottEthicalMarketing/us/course/index.html?showScreen=10_C_10" TargetMode="External"/><Relationship Id="rId107" Type="http://schemas.openxmlformats.org/officeDocument/2006/relationships/hyperlink" Target="http://www.learnex.co.uk/test/AbbottEthicalMarketing/us/course/index.html?showScreen=90_toc_16" TargetMode="External"/><Relationship Id="rId11" Type="http://schemas.openxmlformats.org/officeDocument/2006/relationships/hyperlink" Target="http://www.learnex.co.uk/test/AbbottEthicalMarketing/us/course/index.html?showScreen=5_C_5" TargetMode="External"/><Relationship Id="rId32" Type="http://schemas.openxmlformats.org/officeDocument/2006/relationships/hyperlink" Target="http://www.learnex.co.uk/test/AbbottEthicalMarketing/us/course/index.html?showScreen=27_C_25" TargetMode="External"/><Relationship Id="rId37" Type="http://schemas.openxmlformats.org/officeDocument/2006/relationships/hyperlink" Target="http://www.learnex.co.uk/test/AbbottEthicalMarketing/us/course/index.html?showScreen=31_C_29" TargetMode="External"/><Relationship Id="rId53" Type="http://schemas.openxmlformats.org/officeDocument/2006/relationships/hyperlink" Target="http://www.learnex.co.uk/test/AbbottEthicalMarketing/us/course/index.html?showScreen=47_C_41" TargetMode="External"/><Relationship Id="rId58" Type="http://schemas.openxmlformats.org/officeDocument/2006/relationships/hyperlink" Target="https://www.abbott.com/investors/governance/code-of-business-conduct.html" TargetMode="External"/><Relationship Id="rId74" Type="http://schemas.openxmlformats.org/officeDocument/2006/relationships/hyperlink" Target="http://www.learnex.co.uk/test/AbbottEthicalMarketing/us/course/index.html?showScreen=57_C_48" TargetMode="External"/><Relationship Id="rId79" Type="http://schemas.openxmlformats.org/officeDocument/2006/relationships/hyperlink" Target="http://www.learnex.co.uk/test/AbbottEthicalMarketing/us/course/index.html?showScreen=62_C_48" TargetMode="External"/><Relationship Id="rId102" Type="http://schemas.openxmlformats.org/officeDocument/2006/relationships/hyperlink" Target="http://www.learnex.co.uk/test/AbbottEthicalMarketing/us/course/index.html?showScreen=85_toc_11" TargetMode="External"/><Relationship Id="rId123" Type="http://schemas.openxmlformats.org/officeDocument/2006/relationships/hyperlink" Target="http://www.learnex.co.uk/test/AbbottEthicalMarketing/us/course/index.html?showScreen=106_toc_32" TargetMode="External"/><Relationship Id="rId128" Type="http://schemas.openxmlformats.org/officeDocument/2006/relationships/hyperlink" Target="http://www.learnex.co.uk/test/AbbottEthicalMarketing/us/course/index.html?showScreen=111_toc_37" TargetMode="External"/><Relationship Id="rId5" Type="http://schemas.openxmlformats.org/officeDocument/2006/relationships/footnotes" Target="footnotes.xml"/><Relationship Id="rId90" Type="http://schemas.openxmlformats.org/officeDocument/2006/relationships/hyperlink" Target="http://www.learnex.co.uk/test/AbbottEthicalMarketing/us/course/index.html?showScreen=73_C_48" TargetMode="External"/><Relationship Id="rId95" Type="http://schemas.openxmlformats.org/officeDocument/2006/relationships/hyperlink" Target="http://www.learnex.co.uk/test/AbbottEthicalMarketing/us/course/index.html?showScreen=78_toc_4" TargetMode="External"/><Relationship Id="rId19" Type="http://schemas.openxmlformats.org/officeDocument/2006/relationships/hyperlink" Target="http://www.learnex.co.uk/test/AbbottEthicalMarketing/us/course/index.html?showScreen=13_C_13" TargetMode="External"/><Relationship Id="rId14" Type="http://schemas.openxmlformats.org/officeDocument/2006/relationships/hyperlink" Target="http://www.learnex.co.uk/test/AbbottEthicalMarketing/us/course/index.html?showScreen=8_C_8" TargetMode="External"/><Relationship Id="rId22" Type="http://schemas.openxmlformats.org/officeDocument/2006/relationships/hyperlink" Target="http://www.learnex.co.uk/test/AbbottEthicalMarketing/us/course/index.html?showScreen=16_C_16" TargetMode="External"/><Relationship Id="rId27" Type="http://schemas.openxmlformats.org/officeDocument/2006/relationships/hyperlink" Target="http://www.learnex.co.uk/test/AbbottEthicalMarketing/us/course/index.html?showScreen=21_C_21" TargetMode="External"/><Relationship Id="rId30" Type="http://schemas.openxmlformats.org/officeDocument/2006/relationships/hyperlink" Target="http://www.learnex.co.uk/test/AbbottEthicalMarketing/us/course/index.html?showScreen=24_C_24" TargetMode="External"/><Relationship Id="rId35" Type="http://schemas.openxmlformats.org/officeDocument/2006/relationships/hyperlink" Target="http://www.learnex.co.uk/test/AbbottEthicalMarketing/us/course/index.html?showScreen=29_C_27" TargetMode="External"/><Relationship Id="rId43" Type="http://schemas.openxmlformats.org/officeDocument/2006/relationships/hyperlink" Target="http://www.learnex.co.uk/test/AbbottEthicalMarketing/us/course/index.html?showScreen=37_C_33" TargetMode="External"/><Relationship Id="rId48" Type="http://schemas.openxmlformats.org/officeDocument/2006/relationships/hyperlink" Target="http://www.learnex.co.uk/test/AbbottEthicalMarketing/us/course/index.html?showScreen=42_C_36" TargetMode="External"/><Relationship Id="rId56" Type="http://schemas.openxmlformats.org/officeDocument/2006/relationships/hyperlink" Target="http://www.learnex.co.uk/test/AbbottEthicalMarketing/us/course/index.html?showScreen=50_C_44" TargetMode="External"/><Relationship Id="rId64" Type="http://schemas.openxmlformats.org/officeDocument/2006/relationships/hyperlink" Target="https://www.onealere.com/en-us/Pages/Contact-OEC.aspx" TargetMode="External"/><Relationship Id="rId69" Type="http://schemas.openxmlformats.org/officeDocument/2006/relationships/hyperlink" Target="reference/Transcript.pdf" TargetMode="External"/><Relationship Id="rId77" Type="http://schemas.openxmlformats.org/officeDocument/2006/relationships/hyperlink" Target="http://www.learnex.co.uk/test/AbbottEthicalMarketing/us/course/index.html?showScreen=60_C_48" TargetMode="External"/><Relationship Id="rId100" Type="http://schemas.openxmlformats.org/officeDocument/2006/relationships/hyperlink" Target="http://www.learnex.co.uk/test/AbbottEthicalMarketing/us/course/index.html?showScreen=83_toc_9" TargetMode="External"/><Relationship Id="rId105" Type="http://schemas.openxmlformats.org/officeDocument/2006/relationships/hyperlink" Target="http://www.learnex.co.uk/test/AbbottEthicalMarketing/us/course/index.html?showScreen=88_toc_14" TargetMode="External"/><Relationship Id="rId113" Type="http://schemas.openxmlformats.org/officeDocument/2006/relationships/hyperlink" Target="http://www.learnex.co.uk/test/AbbottEthicalMarketing/us/course/index.html?showScreen=96_toc_22" TargetMode="External"/><Relationship Id="rId118" Type="http://schemas.openxmlformats.org/officeDocument/2006/relationships/hyperlink" Target="http://www.learnex.co.uk/test/AbbottEthicalMarketing/us/course/index.html?showScreen=101_toc_27" TargetMode="External"/><Relationship Id="rId126" Type="http://schemas.openxmlformats.org/officeDocument/2006/relationships/hyperlink" Target="http://www.learnex.co.uk/test/AbbottEthicalMarketing/us/course/index.html?showScreen=109_toc_35" TargetMode="External"/><Relationship Id="rId8" Type="http://schemas.openxmlformats.org/officeDocument/2006/relationships/hyperlink" Target="http://www.learnex.co.uk/test/AbbottEthicalMarketing/us/course/index.html?showScreen=2_C_2a" TargetMode="External"/><Relationship Id="rId51" Type="http://schemas.openxmlformats.org/officeDocument/2006/relationships/hyperlink" Target="http://www.learnex.co.uk/test/AbbottEthicalMarketing/us/course/index.html?showScreen=45_C_39" TargetMode="External"/><Relationship Id="rId72" Type="http://schemas.openxmlformats.org/officeDocument/2006/relationships/hyperlink" Target="http://www.learnex.co.uk/test/AbbottEthicalMarketing/us/course/index.html?showScreen=55_C_48" TargetMode="External"/><Relationship Id="rId80" Type="http://schemas.openxmlformats.org/officeDocument/2006/relationships/hyperlink" Target="http://www.learnex.co.uk/test/AbbottEthicalMarketing/us/course/index.html?showScreen=63_C_48" TargetMode="External"/><Relationship Id="rId85" Type="http://schemas.openxmlformats.org/officeDocument/2006/relationships/hyperlink" Target="http://www.learnex.co.uk/test/AbbottEthicalMarketing/us/course/index.html?showScreen=68_C_48" TargetMode="External"/><Relationship Id="rId93" Type="http://schemas.openxmlformats.org/officeDocument/2006/relationships/hyperlink" Target="http://www.learnex.co.uk/test/AbbottEthicalMarketing/us/course/index.html?showScreen=76_toc_2" TargetMode="External"/><Relationship Id="rId98" Type="http://schemas.openxmlformats.org/officeDocument/2006/relationships/hyperlink" Target="http://www.learnex.co.uk/test/AbbottEthicalMarketing/us/course/index.html?showScreen=81_toc_7" TargetMode="External"/><Relationship Id="rId121" Type="http://schemas.openxmlformats.org/officeDocument/2006/relationships/hyperlink" Target="http://www.learnex.co.uk/test/AbbottEthicalMarketing/us/course/index.html?showScreen=104_toc_30" TargetMode="External"/><Relationship Id="rId3" Type="http://schemas.openxmlformats.org/officeDocument/2006/relationships/settings" Target="settings.xml"/><Relationship Id="rId12" Type="http://schemas.openxmlformats.org/officeDocument/2006/relationships/hyperlink" Target="http://www.learnex.co.uk/test/AbbottEthicalMarketing/us/course/index.html?showScreen=6_C_6" TargetMode="External"/><Relationship Id="rId17" Type="http://schemas.openxmlformats.org/officeDocument/2006/relationships/hyperlink" Target="http://www.learnex.co.uk/test/AbbottEthicalMarketing/us/course/index.html?showScreen=11_C_11" TargetMode="External"/><Relationship Id="rId25" Type="http://schemas.openxmlformats.org/officeDocument/2006/relationships/hyperlink" Target="http://www.learnex.co.uk/test/AbbottEthicalMarketing/us/course/index.html?showScreen=19_C_19" TargetMode="External"/><Relationship Id="rId33" Type="http://schemas.openxmlformats.org/officeDocument/2006/relationships/hyperlink" Target="http://www.learnex.co.uk/test/AbbottEthicalMarketing/us/course/index.html?showScreen=26_C_25" TargetMode="External"/><Relationship Id="rId38" Type="http://schemas.openxmlformats.org/officeDocument/2006/relationships/hyperlink" Target="http://www.learnex.co.uk/test/AbbottEthicalMarketing/us/course/index.html?showScreen=32_C_30" TargetMode="External"/><Relationship Id="rId46" Type="http://schemas.openxmlformats.org/officeDocument/2006/relationships/hyperlink" Target="http://www.learnex.co.uk/test/AbbottEthicalMarketing/us/course/index.html?showScreen=40_C_34" TargetMode="External"/><Relationship Id="rId59" Type="http://schemas.openxmlformats.org/officeDocument/2006/relationships/hyperlink" Target="https://icomply.abbott.com/Default.aspx" TargetMode="External"/><Relationship Id="rId67" Type="http://schemas.openxmlformats.org/officeDocument/2006/relationships/hyperlink" Target="mailto:investigations@abbott.com" TargetMode="External"/><Relationship Id="rId103" Type="http://schemas.openxmlformats.org/officeDocument/2006/relationships/hyperlink" Target="http://www.learnex.co.uk/test/AbbottEthicalMarketing/us/course/index.html?showScreen=86_toc_12" TargetMode="External"/><Relationship Id="rId108" Type="http://schemas.openxmlformats.org/officeDocument/2006/relationships/hyperlink" Target="http://www.learnex.co.uk/test/AbbottEthicalMarketing/us/course/index.html?showScreen=91_toc_17" TargetMode="External"/><Relationship Id="rId116" Type="http://schemas.openxmlformats.org/officeDocument/2006/relationships/hyperlink" Target="http://www.learnex.co.uk/test/AbbottEthicalMarketing/us/course/index.html?showScreen=99_toc_25" TargetMode="External"/><Relationship Id="rId124" Type="http://schemas.openxmlformats.org/officeDocument/2006/relationships/hyperlink" Target="http://www.learnex.co.uk/test/AbbottEthicalMarketing/us/course/index.html?showScreen=107_toc_33" TargetMode="External"/><Relationship Id="rId129" Type="http://schemas.openxmlformats.org/officeDocument/2006/relationships/hyperlink" Target="http://www.learnex.co.uk/test/AbbottEthicalMarketing/us/course/index.html?showScreen=112_toc_38" TargetMode="External"/><Relationship Id="rId20" Type="http://schemas.openxmlformats.org/officeDocument/2006/relationships/hyperlink" Target="http://www.learnex.co.uk/test/AbbottEthicalMarketing/us/course/index.html?showScreen=14_C_14" TargetMode="External"/><Relationship Id="rId41" Type="http://schemas.openxmlformats.org/officeDocument/2006/relationships/hyperlink" Target="http://www.learnex.co.uk/test/AbbottEthicalMarketing/us/course/index.html?showScreen=35_C_31" TargetMode="External"/><Relationship Id="rId54" Type="http://schemas.openxmlformats.org/officeDocument/2006/relationships/hyperlink" Target="http://www.learnex.co.uk/test/AbbottEthicalMarketing/us/course/index.html?showScreen=48_C_42" TargetMode="External"/><Relationship Id="rId62" Type="http://schemas.openxmlformats.org/officeDocument/2006/relationships/hyperlink" Target="https://abbott.sharepoint.com/sites/abbottworld/EthicsCompliance/About/Pages/Contacts.aspx" TargetMode="External"/><Relationship Id="rId70" Type="http://schemas.openxmlformats.org/officeDocument/2006/relationships/hyperlink" Target="http://www.learnex.co.uk/test/AbbottEthicalMarketing/us/course/index.html?showScreen=53_C_47" TargetMode="External"/><Relationship Id="rId75" Type="http://schemas.openxmlformats.org/officeDocument/2006/relationships/hyperlink" Target="http://www.learnex.co.uk/test/AbbottEthicalMarketing/us/course/index.html?showScreen=58_C_48" TargetMode="External"/><Relationship Id="rId83" Type="http://schemas.openxmlformats.org/officeDocument/2006/relationships/hyperlink" Target="http://www.learnex.co.uk/test/AbbottEthicalMarketing/us/course/index.html?showScreen=66_C_48" TargetMode="External"/><Relationship Id="rId88" Type="http://schemas.openxmlformats.org/officeDocument/2006/relationships/hyperlink" Target="http://www.learnex.co.uk/test/AbbottEthicalMarketing/us/course/index.html?showScreen=71_C_48" TargetMode="External"/><Relationship Id="rId91" Type="http://schemas.openxmlformats.org/officeDocument/2006/relationships/hyperlink" Target="http://www.learnex.co.uk/test/AbbottEthicalMarketing/us/course/index.html?showScreen=74_C_49" TargetMode="External"/><Relationship Id="rId96" Type="http://schemas.openxmlformats.org/officeDocument/2006/relationships/hyperlink" Target="http://www.learnex.co.uk/test/AbbottEthicalMarketing/us/course/index.html?showScreen=79_toc_5" TargetMode="External"/><Relationship Id="rId111" Type="http://schemas.openxmlformats.org/officeDocument/2006/relationships/hyperlink" Target="http://www.learnex.co.uk/test/AbbottEthicalMarketing/us/course/index.html?showScreen=94_toc_20"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arnex.co.uk/test/AbbottEthicalMarketing/us/course/index.html?showScreen=9_C_9" TargetMode="External"/><Relationship Id="rId23" Type="http://schemas.openxmlformats.org/officeDocument/2006/relationships/hyperlink" Target="http://www.learnex.co.uk/test/AbbottEthicalMarketing/us/course/index.html?showScreen=17_C_17" TargetMode="External"/><Relationship Id="rId28" Type="http://schemas.openxmlformats.org/officeDocument/2006/relationships/hyperlink" Target="http://www.learnex.co.uk/test/AbbottEthicalMarketing/us/course/index.html?showScreen=22_C_22" TargetMode="External"/><Relationship Id="rId36" Type="http://schemas.openxmlformats.org/officeDocument/2006/relationships/hyperlink" Target="http://www.learnex.co.uk/test/AbbottEthicalMarketing/us/course/index.html?showScreen=30_C_28" TargetMode="External"/><Relationship Id="rId49" Type="http://schemas.openxmlformats.org/officeDocument/2006/relationships/hyperlink" Target="http://www.learnex.co.uk/test/AbbottEthicalMarketing/us/course/index.html?showScreen=43_C_37" TargetMode="External"/><Relationship Id="rId57" Type="http://schemas.openxmlformats.org/officeDocument/2006/relationships/hyperlink" Target="http://www.learnex.co.uk/test/AbbottEthicalMarketing/us/course/index.html?showScreen=51_C_45" TargetMode="External"/><Relationship Id="rId106" Type="http://schemas.openxmlformats.org/officeDocument/2006/relationships/hyperlink" Target="http://www.learnex.co.uk/test/AbbottEthicalMarketing/us/course/index.html?showScreen=89_toc_15" TargetMode="External"/><Relationship Id="rId114" Type="http://schemas.openxmlformats.org/officeDocument/2006/relationships/hyperlink" Target="http://www.learnex.co.uk/test/AbbottEthicalMarketing/us/course/index.html?showScreen=97_toc_23" TargetMode="External"/><Relationship Id="rId119" Type="http://schemas.openxmlformats.org/officeDocument/2006/relationships/hyperlink" Target="http://www.learnex.co.uk/test/AbbottEthicalMarketing/us/course/index.html?showScreen=102_toc_28" TargetMode="External"/><Relationship Id="rId127" Type="http://schemas.openxmlformats.org/officeDocument/2006/relationships/hyperlink" Target="http://www.learnex.co.uk/test/AbbottEthicalMarketing/us/course/index.html?showScreen=110_toc_36" TargetMode="External"/><Relationship Id="rId10" Type="http://schemas.openxmlformats.org/officeDocument/2006/relationships/hyperlink" Target="http://www.learnex.co.uk/test/AbbottEthicalMarketing/us/course/index.html?showScreen=4_C_4" TargetMode="External"/><Relationship Id="rId31" Type="http://schemas.openxmlformats.org/officeDocument/2006/relationships/hyperlink" Target="http://www.learnex.co.uk/test/AbbottEthicalMarketing/us/course/index.html?showScreen=25_C_25" TargetMode="External"/><Relationship Id="rId44" Type="http://schemas.openxmlformats.org/officeDocument/2006/relationships/hyperlink" Target="http://www.learnex.co.uk/test/AbbottEthicalMarketing/us/course/index.html?showScreen=39_C_33" TargetMode="External"/><Relationship Id="rId52" Type="http://schemas.openxmlformats.org/officeDocument/2006/relationships/hyperlink" Target="http://www.learnex.co.uk/test/AbbottEthicalMarketing/us/course/index.html?showScreen=46_C_40" TargetMode="External"/><Relationship Id="rId60" Type="http://schemas.openxmlformats.org/officeDocument/2006/relationships/hyperlink" Target="https://www.onealere.com/en-us/Pages/Written-Standards.aspx" TargetMode="External"/><Relationship Id="rId65" Type="http://schemas.openxmlformats.org/officeDocument/2006/relationships/hyperlink" Target="https://www.onealere.com/en-us/functional-resources/office-of-ethics-and-compliance" TargetMode="External"/><Relationship Id="rId73" Type="http://schemas.openxmlformats.org/officeDocument/2006/relationships/hyperlink" Target="http://www.learnex.co.uk/test/AbbottEthicalMarketing/us/course/index.html?showScreen=56_C_48" TargetMode="External"/><Relationship Id="rId78" Type="http://schemas.openxmlformats.org/officeDocument/2006/relationships/hyperlink" Target="http://www.learnex.co.uk/test/AbbottEthicalMarketing/us/course/index.html?showScreen=61_C_48" TargetMode="External"/><Relationship Id="rId81" Type="http://schemas.openxmlformats.org/officeDocument/2006/relationships/hyperlink" Target="http://www.learnex.co.uk/test/AbbottEthicalMarketing/us/course/index.html?showScreen=64_C_48" TargetMode="External"/><Relationship Id="rId86" Type="http://schemas.openxmlformats.org/officeDocument/2006/relationships/hyperlink" Target="http://www.learnex.co.uk/test/AbbottEthicalMarketing/us/course/index.html?showScreen=69_C_48" TargetMode="External"/><Relationship Id="rId94" Type="http://schemas.openxmlformats.org/officeDocument/2006/relationships/hyperlink" Target="http://www.learnex.co.uk/test/AbbottEthicalMarketing/us/course/index.html?showScreen=77_toc_3" TargetMode="External"/><Relationship Id="rId99" Type="http://schemas.openxmlformats.org/officeDocument/2006/relationships/hyperlink" Target="http://www.learnex.co.uk/test/AbbottEthicalMarketing/us/course/index.html?showScreen=82_toc_8" TargetMode="External"/><Relationship Id="rId101" Type="http://schemas.openxmlformats.org/officeDocument/2006/relationships/hyperlink" Target="http://www.learnex.co.uk/test/AbbottEthicalMarketing/us/course/index.html?showScreen=84_toc_10" TargetMode="External"/><Relationship Id="rId122" Type="http://schemas.openxmlformats.org/officeDocument/2006/relationships/hyperlink" Target="http://www.learnex.co.uk/test/AbbottEthicalMarketing/us/course/index.html?showScreen=105_toc_31" TargetMode="External"/><Relationship Id="rId130" Type="http://schemas.openxmlformats.org/officeDocument/2006/relationships/hyperlink" Target="http://www.learnex.co.uk/test/AbbottEthicalMarketing/us/course/index.html?showScreen=113_toc_39" TargetMode="External"/><Relationship Id="rId4" Type="http://schemas.openxmlformats.org/officeDocument/2006/relationships/webSettings" Target="webSettings.xml"/><Relationship Id="rId9" Type="http://schemas.openxmlformats.org/officeDocument/2006/relationships/hyperlink" Target="http://www.learnex.co.uk/test/AbbottEthicalMarketing/us/course/index.html?showScreen=3_C_3" TargetMode="External"/><Relationship Id="rId13" Type="http://schemas.openxmlformats.org/officeDocument/2006/relationships/hyperlink" Target="http://www.learnex.co.uk/test/AbbottEthicalMarketing/us/course/index.html?showScreen=7_C_7" TargetMode="External"/><Relationship Id="rId18" Type="http://schemas.openxmlformats.org/officeDocument/2006/relationships/hyperlink" Target="http://www.learnex.co.uk/test/AbbottEthicalMarketing/us/course/index.html?showScreen=12_C_12" TargetMode="External"/><Relationship Id="rId39" Type="http://schemas.openxmlformats.org/officeDocument/2006/relationships/hyperlink" Target="http://www.learnex.co.uk/test/AbbottEthicalMarketing/us/course/index.html?showScreen=34_C_30" TargetMode="External"/><Relationship Id="rId109" Type="http://schemas.openxmlformats.org/officeDocument/2006/relationships/hyperlink" Target="http://www.learnex.co.uk/test/AbbottEthicalMarketing/us/course/index.html?showScreen=92_toc_18" TargetMode="External"/><Relationship Id="rId34" Type="http://schemas.openxmlformats.org/officeDocument/2006/relationships/hyperlink" Target="http://www.learnex.co.uk/test/AbbottEthicalMarketing/us/course/index.html?showScreen=28_C_26" TargetMode="External"/><Relationship Id="rId50" Type="http://schemas.openxmlformats.org/officeDocument/2006/relationships/hyperlink" Target="http://www.learnex.co.uk/test/AbbottEthicalMarketing/us/course/index.html?showScreen=44_C_38" TargetMode="External"/><Relationship Id="rId55" Type="http://schemas.openxmlformats.org/officeDocument/2006/relationships/hyperlink" Target="http://www.learnex.co.uk/test/AbbottEthicalMarketing/us/course/index.html?showScreen=49_C_43" TargetMode="External"/><Relationship Id="rId76" Type="http://schemas.openxmlformats.org/officeDocument/2006/relationships/hyperlink" Target="http://www.learnex.co.uk/test/AbbottEthicalMarketing/us/course/index.html?showScreen=59_C_48" TargetMode="External"/><Relationship Id="rId97" Type="http://schemas.openxmlformats.org/officeDocument/2006/relationships/hyperlink" Target="http://www.learnex.co.uk/test/AbbottEthicalMarketing/us/course/index.html?showScreen=80_toc_6" TargetMode="External"/><Relationship Id="rId104" Type="http://schemas.openxmlformats.org/officeDocument/2006/relationships/hyperlink" Target="http://www.learnex.co.uk/test/AbbottEthicalMarketing/us/course/index.html?showScreen=87_toc_13" TargetMode="External"/><Relationship Id="rId120" Type="http://schemas.openxmlformats.org/officeDocument/2006/relationships/hyperlink" Target="http://www.learnex.co.uk/test/AbbottEthicalMarketing/us/course/index.html?showScreen=103_toc_29" TargetMode="External"/><Relationship Id="rId125" Type="http://schemas.openxmlformats.org/officeDocument/2006/relationships/hyperlink" Target="http://www.learnex.co.uk/test/AbbottEthicalMarketing/us/course/index.html?showScreen=108_toc_34" TargetMode="External"/><Relationship Id="rId7" Type="http://schemas.openxmlformats.org/officeDocument/2006/relationships/hyperlink" Target="http://www.learnex.co.uk/test/AbbottEthicalMarketing/us/course/index.html?showScreen=1_C_2" TargetMode="External"/><Relationship Id="rId71" Type="http://schemas.openxmlformats.org/officeDocument/2006/relationships/hyperlink" Target="http://www.learnex.co.uk/test/AbbottEthicalMarketing/us/course/index.html?showScreen=54_C_48" TargetMode="External"/><Relationship Id="rId92" Type="http://schemas.openxmlformats.org/officeDocument/2006/relationships/hyperlink" Target="http://www.learnex.co.uk/test/AbbottEthicalMarketing/us/course/index.html?showScreen=75_toc_1" TargetMode="External"/><Relationship Id="rId2" Type="http://schemas.openxmlformats.org/officeDocument/2006/relationships/styles" Target="styles.xml"/><Relationship Id="rId29" Type="http://schemas.openxmlformats.org/officeDocument/2006/relationships/hyperlink" Target="http://www.learnex.co.uk/test/AbbottEthicalMarketing/us/course/index.html?showScreen=23_C_23" TargetMode="External"/><Relationship Id="rId24" Type="http://schemas.openxmlformats.org/officeDocument/2006/relationships/hyperlink" Target="http://www.learnex.co.uk/test/AbbottEthicalMarketing/us/course/index.html?showScreen=18_C_18" TargetMode="External"/><Relationship Id="rId40" Type="http://schemas.openxmlformats.org/officeDocument/2006/relationships/hyperlink" Target="http://www.learnex.co.uk/test/AbbottEthicalMarketing/us/course/index.html?showScreen=33_C_30" TargetMode="External"/><Relationship Id="rId45" Type="http://schemas.openxmlformats.org/officeDocument/2006/relationships/hyperlink" Target="http://www.learnex.co.uk/test/AbbottEthicalMarketing/us/course/index.html?showScreen=38_C_33" TargetMode="External"/><Relationship Id="rId66" Type="http://schemas.openxmlformats.org/officeDocument/2006/relationships/hyperlink" Target="http://speakup.abbott.com/" TargetMode="External"/><Relationship Id="rId87" Type="http://schemas.openxmlformats.org/officeDocument/2006/relationships/hyperlink" Target="http://www.learnex.co.uk/test/AbbottEthicalMarketing/us/course/index.html?showScreen=70_C_48" TargetMode="External"/><Relationship Id="rId110" Type="http://schemas.openxmlformats.org/officeDocument/2006/relationships/hyperlink" Target="http://www.learnex.co.uk/test/AbbottEthicalMarketing/us/course/index.html?showScreen=93_toc_19" TargetMode="External"/><Relationship Id="rId115" Type="http://schemas.openxmlformats.org/officeDocument/2006/relationships/hyperlink" Target="http://www.learnex.co.uk/test/AbbottEthicalMarketing/us/course/index.html?showScreen=98_toc_24" TargetMode="External"/><Relationship Id="rId131" Type="http://schemas.openxmlformats.org/officeDocument/2006/relationships/fontTable" Target="fontTable.xml"/><Relationship Id="rId61" Type="http://schemas.openxmlformats.org/officeDocument/2006/relationships/hyperlink" Target="https://abbottlabs-lcec.lrn.com/custom/Global%20Infant%20Formula%20Policy.pdf" TargetMode="External"/><Relationship Id="rId82" Type="http://schemas.openxmlformats.org/officeDocument/2006/relationships/hyperlink" Target="http://www.learnex.co.uk/test/AbbottEthicalMarketing/us/course/index.html?showScreen=65_C_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6763</Words>
  <Characters>38555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Interacting with Competitors</vt:lpstr>
    </vt:vector>
  </TitlesOfParts>
  <Company/>
  <LinksUpToDate>false</LinksUpToDate>
  <CharactersWithSpaces>45228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Marketing</dc:title>
  <dc:subject>TRANSLATION TABLE</dc:subject>
  <dc:creator/>
  <cp:keywords/>
  <dc:description/>
  <cp:lastModifiedBy>Fintan O'Neill</cp:lastModifiedBy>
  <cp:revision>24</cp:revision>
  <dcterms:created xsi:type="dcterms:W3CDTF">2019-07-09T10:22:00Z</dcterms:created>
  <dcterms:modified xsi:type="dcterms:W3CDTF">2020-09-04T12:20:00Z</dcterms:modified>
</cp:coreProperties>
</file>