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C309F" w14:paraId="75BC88A2" w14:textId="77777777" w:rsidTr="005437A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2FD63128" w14:textId="77777777" w:rsidR="004C309F" w:rsidRDefault="004C309F" w:rsidP="005437A7">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728A332" w14:textId="77777777" w:rsidR="004C309F" w:rsidRDefault="004C309F" w:rsidP="005437A7">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D09A2EE" w14:textId="77777777" w:rsidR="004C309F" w:rsidRDefault="004C309F" w:rsidP="005437A7">
            <w:pPr>
              <w:pStyle w:val="NormalWeb"/>
              <w:ind w:left="30" w:right="30"/>
              <w:jc w:val="center"/>
              <w:rPr>
                <w:rFonts w:ascii="Calibri" w:hAnsi="Calibri" w:cs="Calibri"/>
              </w:rPr>
            </w:pPr>
            <w:r>
              <w:rPr>
                <w:rFonts w:ascii="Calibri" w:hAnsi="Calibri" w:cs="Calibri"/>
              </w:rPr>
              <w:t>Target</w:t>
            </w:r>
          </w:p>
        </w:tc>
      </w:tr>
      <w:tr w:rsidR="004C309F" w:rsidRPr="00AD0D90" w14:paraId="10FC952F" w14:textId="77777777" w:rsidTr="005437A7">
        <w:tc>
          <w:tcPr>
            <w:tcW w:w="1353" w:type="dxa"/>
            <w:shd w:val="clear" w:color="auto" w:fill="D9E2F3" w:themeFill="accent1" w:themeFillTint="33"/>
            <w:tcMar>
              <w:top w:w="120" w:type="dxa"/>
              <w:left w:w="180" w:type="dxa"/>
              <w:bottom w:w="120" w:type="dxa"/>
              <w:right w:w="180" w:type="dxa"/>
            </w:tcMar>
            <w:hideMark/>
          </w:tcPr>
          <w:p w14:paraId="5CD29893" w14:textId="77777777" w:rsidR="004C309F" w:rsidRDefault="004C309F" w:rsidP="005437A7">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163424A2" w14:textId="77777777" w:rsidR="004C309F" w:rsidRDefault="004C309F" w:rsidP="005437A7">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6E1D89" w14:textId="77777777" w:rsidR="004C309F" w:rsidRDefault="004C309F" w:rsidP="005437A7">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407003EF" w14:textId="77777777" w:rsidR="004C309F" w:rsidRDefault="004C309F" w:rsidP="005437A7">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2453C8A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Dans le contexte de l’environnement commercial actuel, où les gens du monde entier sont connectés 24 heures sur 24 et 7 jours sur 7, la communication joue un rôle encore plus important qu’auparavant.</w:t>
            </w:r>
          </w:p>
          <w:p w14:paraId="3D44BC6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 cours vous présentera quelques étapes simples que nous pouvons tous suivre pour communiquer de façon éthique, responsable et professionnelle.</w:t>
            </w:r>
          </w:p>
        </w:tc>
      </w:tr>
      <w:tr w:rsidR="004C309F" w:rsidRPr="00AD0D90" w14:paraId="5FDE669C" w14:textId="77777777" w:rsidTr="005437A7">
        <w:tc>
          <w:tcPr>
            <w:tcW w:w="1353" w:type="dxa"/>
            <w:shd w:val="clear" w:color="auto" w:fill="D9E2F3" w:themeFill="accent1" w:themeFillTint="33"/>
            <w:tcMar>
              <w:top w:w="120" w:type="dxa"/>
              <w:left w:w="180" w:type="dxa"/>
              <w:bottom w:w="120" w:type="dxa"/>
              <w:right w:w="180" w:type="dxa"/>
            </w:tcMar>
            <w:hideMark/>
          </w:tcPr>
          <w:p w14:paraId="44F3F6C7" w14:textId="77777777" w:rsidR="004C309F" w:rsidRDefault="004C309F" w:rsidP="005437A7">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5E4F0DCD" w14:textId="77777777" w:rsidR="004C309F" w:rsidRDefault="004C309F" w:rsidP="005437A7">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165B0" w14:textId="77777777" w:rsidR="004C309F" w:rsidRDefault="004C309F" w:rsidP="005437A7">
            <w:pPr>
              <w:pStyle w:val="NormalWeb"/>
              <w:ind w:left="30" w:right="30"/>
              <w:rPr>
                <w:rFonts w:ascii="Calibri" w:hAnsi="Calibri" w:cs="Calibri"/>
              </w:rPr>
            </w:pPr>
            <w:r>
              <w:rPr>
                <w:rFonts w:ascii="Calibri" w:hAnsi="Calibri" w:cs="Calibri"/>
              </w:rPr>
              <w:t>Upon completion of this course, you will be able to:</w:t>
            </w:r>
          </w:p>
          <w:p w14:paraId="1136E037" w14:textId="77777777" w:rsidR="004C309F" w:rsidRDefault="004C309F"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01445834" w14:textId="77777777" w:rsidR="004C309F" w:rsidRDefault="004C309F"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35F87B8A" w14:textId="77777777" w:rsidR="004C309F" w:rsidRDefault="004C309F"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18A81CE7" w14:textId="77777777" w:rsidR="004C309F" w:rsidRDefault="004C309F" w:rsidP="005437A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0469789A" w14:textId="77777777" w:rsidR="004C309F" w:rsidRDefault="004C309F" w:rsidP="005437A7">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5D4465A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À la fin de ce cours, vous saurez :</w:t>
            </w:r>
          </w:p>
          <w:p w14:paraId="23FC192D" w14:textId="77777777" w:rsidR="004C309F" w:rsidRPr="00310B3C" w:rsidRDefault="004C309F" w:rsidP="005437A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utiliser un langage clair, précis et sans ambiguïté dans les communications professionnelles ;</w:t>
            </w:r>
          </w:p>
          <w:p w14:paraId="195E8999" w14:textId="77777777" w:rsidR="004C309F" w:rsidRPr="00310B3C" w:rsidRDefault="004C309F" w:rsidP="005437A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modérer votre ton et vos émotions pour éviter les malentendus ;</w:t>
            </w:r>
          </w:p>
          <w:p w14:paraId="5AD1798A" w14:textId="77777777" w:rsidR="004C309F" w:rsidRPr="00310B3C" w:rsidRDefault="004C309F" w:rsidP="005437A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sélectionner le canal le plus approprié pour votre message ; et</w:t>
            </w:r>
          </w:p>
          <w:p w14:paraId="31307D7F" w14:textId="77777777" w:rsidR="004C309F" w:rsidRPr="00310B3C" w:rsidRDefault="004C309F" w:rsidP="005437A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où trouver de l’aide et une assistance.</w:t>
            </w:r>
          </w:p>
          <w:p w14:paraId="2C4B4D3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 cours vous prendra environ 35 à 40 minutes.</w:t>
            </w:r>
          </w:p>
        </w:tc>
      </w:tr>
      <w:tr w:rsidR="004C309F" w:rsidRPr="00AD0D90" w14:paraId="17FBD93C" w14:textId="77777777" w:rsidTr="005437A7">
        <w:tc>
          <w:tcPr>
            <w:tcW w:w="1353" w:type="dxa"/>
            <w:shd w:val="clear" w:color="auto" w:fill="D9E2F3" w:themeFill="accent1" w:themeFillTint="33"/>
            <w:tcMar>
              <w:top w:w="120" w:type="dxa"/>
              <w:left w:w="180" w:type="dxa"/>
              <w:bottom w:w="120" w:type="dxa"/>
              <w:right w:w="180" w:type="dxa"/>
            </w:tcMar>
            <w:hideMark/>
          </w:tcPr>
          <w:p w14:paraId="721365E1" w14:textId="77777777" w:rsidR="004C309F" w:rsidRDefault="004C309F" w:rsidP="005437A7">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D386890" w14:textId="77777777" w:rsidR="004C309F" w:rsidRDefault="004C309F" w:rsidP="005437A7">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105805" w14:textId="77777777" w:rsidR="004C309F" w:rsidRDefault="004C309F" w:rsidP="005437A7">
            <w:pPr>
              <w:pStyle w:val="NormalWeb"/>
              <w:ind w:left="30" w:right="30"/>
              <w:rPr>
                <w:rFonts w:ascii="Calibri" w:hAnsi="Calibri" w:cs="Calibri"/>
              </w:rPr>
            </w:pPr>
            <w:r>
              <w:rPr>
                <w:rFonts w:ascii="Calibri" w:hAnsi="Calibri" w:cs="Calibri"/>
              </w:rPr>
              <w:t>The icons at the top of the screen provide one-click access to key resources:</w:t>
            </w:r>
          </w:p>
          <w:p w14:paraId="160D8D76" w14:textId="77777777" w:rsidR="004C309F" w:rsidRDefault="004C309F"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20F8B2F3" w14:textId="77777777" w:rsidR="004C309F" w:rsidRDefault="004C309F"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7FF5C7E6" w14:textId="77777777" w:rsidR="004C309F" w:rsidRDefault="004C309F" w:rsidP="005437A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1302C888" w14:textId="77777777" w:rsidR="004C309F" w:rsidRDefault="004C309F" w:rsidP="005437A7">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6CD3B43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icônes en haut de l’écran fournissent un accès en un clic aux ressources clés :</w:t>
            </w:r>
          </w:p>
          <w:p w14:paraId="10B48AC7" w14:textId="77777777" w:rsidR="004C309F" w:rsidRDefault="004C309F"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la table des matières,</w:t>
            </w:r>
          </w:p>
          <w:p w14:paraId="793CB926" w14:textId="77777777" w:rsidR="004C309F" w:rsidRPr="00310B3C" w:rsidRDefault="004C309F" w:rsidP="005437A7">
            <w:pPr>
              <w:numPr>
                <w:ilvl w:val="0"/>
                <w:numId w:val="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les informations de contact importantes, et</w:t>
            </w:r>
          </w:p>
          <w:p w14:paraId="2997E43D" w14:textId="77777777" w:rsidR="004C309F" w:rsidRDefault="004C309F" w:rsidP="005437A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les documents de référence.</w:t>
            </w:r>
          </w:p>
          <w:p w14:paraId="431BAE5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De plus, vous pouvez utiliser l’icône Quitter pour fermer la fenêtre du cours.</w:t>
            </w:r>
          </w:p>
        </w:tc>
      </w:tr>
      <w:tr w:rsidR="004C309F" w:rsidRPr="00AD0D90" w14:paraId="26BF5DEE" w14:textId="77777777" w:rsidTr="005437A7">
        <w:tc>
          <w:tcPr>
            <w:tcW w:w="1353" w:type="dxa"/>
            <w:shd w:val="clear" w:color="auto" w:fill="D9E2F3" w:themeFill="accent1" w:themeFillTint="33"/>
            <w:tcMar>
              <w:top w:w="120" w:type="dxa"/>
              <w:left w:w="180" w:type="dxa"/>
              <w:bottom w:w="120" w:type="dxa"/>
              <w:right w:w="180" w:type="dxa"/>
            </w:tcMar>
            <w:hideMark/>
          </w:tcPr>
          <w:p w14:paraId="33C98AEB" w14:textId="77777777" w:rsidR="004C309F" w:rsidRDefault="004C309F" w:rsidP="005437A7">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55E33515" w14:textId="77777777" w:rsidR="004C309F" w:rsidRDefault="004C309F" w:rsidP="005437A7">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84D0F" w14:textId="77777777" w:rsidR="004C309F" w:rsidRDefault="004C309F" w:rsidP="005437A7">
            <w:pPr>
              <w:pStyle w:val="NormalWeb"/>
              <w:ind w:left="30" w:right="30"/>
              <w:rPr>
                <w:rFonts w:ascii="Calibri" w:hAnsi="Calibri" w:cs="Calibri"/>
              </w:rPr>
            </w:pPr>
            <w:r>
              <w:rPr>
                <w:rFonts w:ascii="Calibri" w:hAnsi="Calibri" w:cs="Calibri"/>
              </w:rPr>
              <w:t>There are several features to help guide you through the course:</w:t>
            </w:r>
          </w:p>
          <w:p w14:paraId="0A30F78B" w14:textId="77777777" w:rsidR="004C309F" w:rsidRDefault="004C309F"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39540BA" w14:textId="77777777" w:rsidR="004C309F" w:rsidRDefault="004C309F"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5FE0E002" w14:textId="77777777" w:rsidR="004C309F" w:rsidRDefault="004C309F" w:rsidP="005437A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50FE8EA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Plusieurs fonctionnalités peuvent vous guider tout au long du cours :</w:t>
            </w:r>
          </w:p>
          <w:p w14:paraId="50B3AC61" w14:textId="77777777" w:rsidR="004C309F" w:rsidRPr="00310B3C" w:rsidRDefault="004C309F" w:rsidP="005437A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Les flèches Précédent et Suivant vous permettent de passer d’un écran à l’autre.</w:t>
            </w:r>
          </w:p>
          <w:p w14:paraId="17E8EDEA" w14:textId="77777777" w:rsidR="004C309F" w:rsidRPr="00310B3C" w:rsidRDefault="004C309F" w:rsidP="005437A7">
            <w:pPr>
              <w:numPr>
                <w:ilvl w:val="0"/>
                <w:numId w:val="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Une barre de navigation horizontale au bas de l’écran vous permet de voir où vous en êtes dans le cours.</w:t>
            </w:r>
          </w:p>
          <w:p w14:paraId="5DFBFA54" w14:textId="77777777" w:rsidR="004C309F" w:rsidRPr="00310B3C" w:rsidRDefault="004C309F" w:rsidP="005437A7">
            <w:pPr>
              <w:numPr>
                <w:ilvl w:val="0"/>
                <w:numId w:val="3"/>
              </w:numPr>
              <w:spacing w:before="100" w:beforeAutospacing="1" w:after="100" w:afterAutospacing="1"/>
              <w:ind w:left="750" w:right="30"/>
              <w:rPr>
                <w:rFonts w:ascii="Calibri" w:hAnsi="Calibri" w:cs="Calibri"/>
                <w:lang w:val="fr-FR"/>
              </w:rPr>
            </w:pPr>
            <w:r>
              <w:rPr>
                <w:rFonts w:ascii="Calibri" w:eastAsia="Calibri" w:hAnsi="Calibri" w:cs="Calibri"/>
                <w:lang w:val="fr-FR"/>
              </w:rPr>
              <w:t>La table des matières vous permet de naviguer d’une section à l’autre.</w:t>
            </w:r>
          </w:p>
        </w:tc>
      </w:tr>
      <w:tr w:rsidR="004C309F" w:rsidRPr="00AD0D90" w14:paraId="044D1BF5" w14:textId="77777777" w:rsidTr="005437A7">
        <w:tc>
          <w:tcPr>
            <w:tcW w:w="1353" w:type="dxa"/>
            <w:shd w:val="clear" w:color="auto" w:fill="D9E2F3" w:themeFill="accent1" w:themeFillTint="33"/>
            <w:tcMar>
              <w:top w:w="120" w:type="dxa"/>
              <w:left w:w="180" w:type="dxa"/>
              <w:bottom w:w="120" w:type="dxa"/>
              <w:right w:w="180" w:type="dxa"/>
            </w:tcMar>
            <w:hideMark/>
          </w:tcPr>
          <w:p w14:paraId="16833F24" w14:textId="77777777" w:rsidR="004C309F" w:rsidRDefault="004C309F" w:rsidP="005437A7">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441A0D16" w14:textId="77777777" w:rsidR="004C309F" w:rsidRDefault="004C309F" w:rsidP="005437A7">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4E9FF" w14:textId="77777777" w:rsidR="004C309F" w:rsidRDefault="004C309F" w:rsidP="005437A7">
            <w:pPr>
              <w:pStyle w:val="NormalWeb"/>
              <w:ind w:left="30" w:right="30"/>
              <w:rPr>
                <w:rFonts w:ascii="Calibri" w:hAnsi="Calibri" w:cs="Calibri"/>
              </w:rPr>
            </w:pPr>
            <w:r>
              <w:rPr>
                <w:rFonts w:ascii="Calibri" w:hAnsi="Calibri" w:cs="Calibri"/>
              </w:rPr>
              <w:t>Knowledge Check</w:t>
            </w:r>
          </w:p>
          <w:p w14:paraId="3E41AFC8" w14:textId="77777777" w:rsidR="004C309F" w:rsidRDefault="004C309F" w:rsidP="005437A7">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90164D1" w14:textId="77777777" w:rsidR="004C309F" w:rsidRDefault="004C309F" w:rsidP="005437A7">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4585ABF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Contrôle des connaissances</w:t>
            </w:r>
          </w:p>
          <w:p w14:paraId="342347A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fois que vous aurez étudié le contenu de ce cours, vous devrez passer un contrôle des connaissances en 10 questions.</w:t>
            </w:r>
          </w:p>
          <w:p w14:paraId="48807D2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 contrôle des connaissances peut être effectué à tout moment. Pour cela, cliquez sur l’icône Table des matières et sélectionnez Contrôle des connaissances.</w:t>
            </w:r>
          </w:p>
        </w:tc>
      </w:tr>
      <w:tr w:rsidR="004C309F" w:rsidRPr="00AD0D90" w14:paraId="7B87F616" w14:textId="77777777" w:rsidTr="005437A7">
        <w:tc>
          <w:tcPr>
            <w:tcW w:w="1353" w:type="dxa"/>
            <w:shd w:val="clear" w:color="auto" w:fill="D9E2F3" w:themeFill="accent1" w:themeFillTint="33"/>
            <w:tcMar>
              <w:top w:w="120" w:type="dxa"/>
              <w:left w:w="180" w:type="dxa"/>
              <w:bottom w:w="120" w:type="dxa"/>
              <w:right w:w="180" w:type="dxa"/>
            </w:tcMar>
            <w:hideMark/>
          </w:tcPr>
          <w:p w14:paraId="1D3625A0" w14:textId="77777777" w:rsidR="004C309F" w:rsidRDefault="004C309F" w:rsidP="005437A7">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414E37A1" w14:textId="77777777" w:rsidR="004C309F" w:rsidRDefault="004C309F" w:rsidP="005437A7">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8E06B" w14:textId="77777777" w:rsidR="004C309F" w:rsidRDefault="004C309F" w:rsidP="005437A7">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7F866D44" w14:textId="77777777" w:rsidR="004C309F" w:rsidRDefault="004C309F" w:rsidP="005437A7">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631AC86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Dans cette section, nous vous expliquerons pourquoi il est essentiel de toujours tenir compte de votre audience lorsque vous communiquez.</w:t>
            </w:r>
          </w:p>
          <w:p w14:paraId="15871D9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Nous démontrerons comment les mots, le ton et les émotions jouent un rôle important dans la façon dont votre message est reçu et interprété.</w:t>
            </w:r>
          </w:p>
        </w:tc>
      </w:tr>
      <w:tr w:rsidR="004C309F" w:rsidRPr="00AD0D90" w14:paraId="50A999F8" w14:textId="77777777" w:rsidTr="005437A7">
        <w:tc>
          <w:tcPr>
            <w:tcW w:w="1353" w:type="dxa"/>
            <w:shd w:val="clear" w:color="auto" w:fill="D9E2F3" w:themeFill="accent1" w:themeFillTint="33"/>
            <w:tcMar>
              <w:top w:w="120" w:type="dxa"/>
              <w:left w:w="180" w:type="dxa"/>
              <w:bottom w:w="120" w:type="dxa"/>
              <w:right w:w="180" w:type="dxa"/>
            </w:tcMar>
            <w:hideMark/>
          </w:tcPr>
          <w:p w14:paraId="29F892F8" w14:textId="77777777" w:rsidR="004C309F" w:rsidRDefault="004C309F" w:rsidP="005437A7">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402AFA01" w14:textId="77777777" w:rsidR="004C309F" w:rsidRDefault="004C309F" w:rsidP="005437A7">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5BDE5" w14:textId="77777777" w:rsidR="004C309F" w:rsidRDefault="004C309F"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7C12E99B" w14:textId="77777777" w:rsidR="004C309F" w:rsidRDefault="004C309F" w:rsidP="005437A7">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7C98E35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Communiquer avec prudence dans un environnement professionnel nous oblige à anticiper la façon dont les autres sont susceptibles d’interpréter nos propos.</w:t>
            </w:r>
          </w:p>
          <w:p w14:paraId="10560FD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nous impose de reconnaître que les autres ont des croyances, des expériences, des antécédents et des identités différents des nôtres.</w:t>
            </w:r>
          </w:p>
        </w:tc>
      </w:tr>
      <w:tr w:rsidR="004C309F" w:rsidRPr="00AD0D90" w14:paraId="51ED7468" w14:textId="77777777" w:rsidTr="005437A7">
        <w:tc>
          <w:tcPr>
            <w:tcW w:w="1353" w:type="dxa"/>
            <w:shd w:val="clear" w:color="auto" w:fill="D9E2F3" w:themeFill="accent1" w:themeFillTint="33"/>
            <w:tcMar>
              <w:top w:w="120" w:type="dxa"/>
              <w:left w:w="180" w:type="dxa"/>
              <w:bottom w:w="120" w:type="dxa"/>
              <w:right w:w="180" w:type="dxa"/>
            </w:tcMar>
            <w:hideMark/>
          </w:tcPr>
          <w:p w14:paraId="15849F28" w14:textId="77777777" w:rsidR="004C309F" w:rsidRDefault="004C309F" w:rsidP="005437A7">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BDA6FC4" w14:textId="77777777" w:rsidR="004C309F" w:rsidRDefault="004C309F" w:rsidP="005437A7">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FE6874" w14:textId="77777777" w:rsidR="004C309F" w:rsidRDefault="004C309F" w:rsidP="005437A7">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2BF9F119" w14:textId="77777777" w:rsidR="004C309F" w:rsidRDefault="004C309F" w:rsidP="005437A7">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2EA3267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communication prudente ne consiste pas simplement à éviter un langage agressif et discriminatoire ou à vous retenir de faire des remarques intolérantes ou menaçantes.</w:t>
            </w:r>
          </w:p>
          <w:p w14:paraId="4406BF8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Elle consiste à reconnaître que, même si ce que vous dites peut-être clair pour vous, cela peut ne pas l’être pour autrui.</w:t>
            </w:r>
          </w:p>
        </w:tc>
      </w:tr>
      <w:tr w:rsidR="004C309F" w:rsidRPr="00AD0D90" w14:paraId="6B72903C" w14:textId="77777777" w:rsidTr="005437A7">
        <w:tc>
          <w:tcPr>
            <w:tcW w:w="1353" w:type="dxa"/>
            <w:shd w:val="clear" w:color="auto" w:fill="D9E2F3" w:themeFill="accent1" w:themeFillTint="33"/>
            <w:tcMar>
              <w:top w:w="120" w:type="dxa"/>
              <w:left w:w="180" w:type="dxa"/>
              <w:bottom w:w="120" w:type="dxa"/>
              <w:right w:w="180" w:type="dxa"/>
            </w:tcMar>
            <w:hideMark/>
          </w:tcPr>
          <w:p w14:paraId="1D978AA2" w14:textId="77777777" w:rsidR="004C309F" w:rsidRDefault="004C309F" w:rsidP="005437A7">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9AE1BF4" w14:textId="77777777" w:rsidR="004C309F" w:rsidRDefault="004C309F" w:rsidP="005437A7">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334D6" w14:textId="77777777" w:rsidR="004C309F" w:rsidRDefault="004C309F" w:rsidP="005437A7">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69BEBD5F" w14:textId="77777777" w:rsidR="004C309F" w:rsidRDefault="004C309F" w:rsidP="005437A7">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5573D83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bonne façon de se représenter la communication est d’imaginer deux personnes en train de se parler en face à face.</w:t>
            </w:r>
          </w:p>
          <w:p w14:paraId="583B066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Fondamentalement, la communication implique un expéditeur, un message et un destinataire.</w:t>
            </w:r>
          </w:p>
        </w:tc>
      </w:tr>
      <w:tr w:rsidR="004C309F" w:rsidRPr="00AD0D90" w14:paraId="68AB6175" w14:textId="77777777" w:rsidTr="005437A7">
        <w:tc>
          <w:tcPr>
            <w:tcW w:w="1353" w:type="dxa"/>
            <w:shd w:val="clear" w:color="auto" w:fill="D9E2F3" w:themeFill="accent1" w:themeFillTint="33"/>
            <w:tcMar>
              <w:top w:w="120" w:type="dxa"/>
              <w:left w:w="180" w:type="dxa"/>
              <w:bottom w:w="120" w:type="dxa"/>
              <w:right w:w="180" w:type="dxa"/>
            </w:tcMar>
            <w:hideMark/>
          </w:tcPr>
          <w:p w14:paraId="25144BAE" w14:textId="77777777" w:rsidR="004C309F" w:rsidRDefault="004C309F" w:rsidP="005437A7">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16A80BAF" w14:textId="77777777" w:rsidR="004C309F" w:rsidRDefault="004C309F" w:rsidP="005437A7">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D4F843" w14:textId="77777777" w:rsidR="004C309F" w:rsidRDefault="004C309F" w:rsidP="005437A7">
            <w:pPr>
              <w:pStyle w:val="NormalWeb"/>
              <w:ind w:left="30" w:right="30"/>
              <w:rPr>
                <w:rFonts w:ascii="Calibri" w:hAnsi="Calibri" w:cs="Calibri"/>
              </w:rPr>
            </w:pPr>
            <w:r>
              <w:rPr>
                <w:rFonts w:ascii="Calibri" w:hAnsi="Calibri" w:cs="Calibri"/>
              </w:rPr>
              <w:t>When we communicate, we often assume that our message and its meaning are identical.</w:t>
            </w:r>
          </w:p>
          <w:p w14:paraId="50450B50" w14:textId="77777777" w:rsidR="004C309F" w:rsidRDefault="004C309F" w:rsidP="005437A7">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03CFE84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Lorsque nous communiquons, nous supposons souvent que notre message et sa signification sont identiques.</w:t>
            </w:r>
          </w:p>
          <w:p w14:paraId="5A0E10E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Malheureusement, cela peut ne pas toujours être le cas, car la signification d’un message peut être sujette à interprétation.</w:t>
            </w:r>
          </w:p>
        </w:tc>
      </w:tr>
      <w:tr w:rsidR="004C309F" w:rsidRPr="00AD0D90" w14:paraId="57232A39" w14:textId="77777777" w:rsidTr="005437A7">
        <w:tc>
          <w:tcPr>
            <w:tcW w:w="1353" w:type="dxa"/>
            <w:shd w:val="clear" w:color="auto" w:fill="D9E2F3" w:themeFill="accent1" w:themeFillTint="33"/>
            <w:tcMar>
              <w:top w:w="120" w:type="dxa"/>
              <w:left w:w="180" w:type="dxa"/>
              <w:bottom w:w="120" w:type="dxa"/>
              <w:right w:w="180" w:type="dxa"/>
            </w:tcMar>
            <w:hideMark/>
          </w:tcPr>
          <w:p w14:paraId="11C6A2CB" w14:textId="77777777" w:rsidR="004C309F" w:rsidRDefault="004C309F" w:rsidP="005437A7">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C5FFEB2" w14:textId="77777777" w:rsidR="004C309F" w:rsidRDefault="004C309F" w:rsidP="005437A7">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BAA7F0" w14:textId="77777777" w:rsidR="004C309F" w:rsidRDefault="004C309F" w:rsidP="005437A7">
            <w:pPr>
              <w:pStyle w:val="NormalWeb"/>
              <w:ind w:left="30" w:right="30"/>
              <w:rPr>
                <w:rFonts w:ascii="Calibri" w:hAnsi="Calibri" w:cs="Calibri"/>
              </w:rPr>
            </w:pPr>
            <w:r>
              <w:rPr>
                <w:rFonts w:ascii="Calibri" w:hAnsi="Calibri" w:cs="Calibri"/>
              </w:rPr>
              <w:t>Always consider your audience before you communicate.</w:t>
            </w:r>
          </w:p>
          <w:p w14:paraId="68C981A5" w14:textId="77777777" w:rsidR="004C309F" w:rsidRDefault="004C309F" w:rsidP="005437A7">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157F8085" w14:textId="77777777" w:rsidR="004C309F" w:rsidRDefault="004C309F" w:rsidP="005437A7">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57721F2B" w14:textId="77777777" w:rsidR="004C309F" w:rsidRDefault="004C309F" w:rsidP="005437A7">
            <w:pPr>
              <w:pStyle w:val="NormalWeb"/>
              <w:ind w:left="30" w:right="30"/>
              <w:rPr>
                <w:rFonts w:ascii="Calibri" w:hAnsi="Calibri" w:cs="Calibri"/>
              </w:rPr>
            </w:pPr>
            <w:r>
              <w:rPr>
                <w:rFonts w:ascii="Calibri" w:hAnsi="Calibri" w:cs="Calibri"/>
              </w:rPr>
              <w:t>Is this an internal or an external audience?</w:t>
            </w:r>
          </w:p>
          <w:p w14:paraId="50229EF2" w14:textId="77777777" w:rsidR="004C309F" w:rsidRDefault="004C309F" w:rsidP="005437A7">
            <w:pPr>
              <w:pStyle w:val="NormalWeb"/>
              <w:ind w:left="30" w:right="30"/>
              <w:rPr>
                <w:rFonts w:ascii="Calibri" w:hAnsi="Calibri" w:cs="Calibri"/>
              </w:rPr>
            </w:pPr>
            <w:r>
              <w:rPr>
                <w:rFonts w:ascii="Calibri" w:hAnsi="Calibri" w:cs="Calibri"/>
              </w:rPr>
              <w:t>Does the audience speak the same language?</w:t>
            </w:r>
          </w:p>
          <w:p w14:paraId="5B387A16" w14:textId="77777777" w:rsidR="004C309F" w:rsidRDefault="004C309F" w:rsidP="005437A7">
            <w:pPr>
              <w:pStyle w:val="NormalWeb"/>
              <w:ind w:left="30" w:right="30"/>
              <w:rPr>
                <w:rFonts w:ascii="Calibri" w:hAnsi="Calibri" w:cs="Calibri"/>
              </w:rPr>
            </w:pPr>
            <w:r>
              <w:rPr>
                <w:rFonts w:ascii="Calibri" w:hAnsi="Calibri" w:cs="Calibri"/>
              </w:rPr>
              <w:t>Is this going to an individual or a group of people?</w:t>
            </w:r>
          </w:p>
          <w:p w14:paraId="20B08578" w14:textId="77777777" w:rsidR="004C309F" w:rsidRDefault="004C309F" w:rsidP="005437A7">
            <w:pPr>
              <w:pStyle w:val="NormalWeb"/>
              <w:ind w:left="30" w:right="30"/>
              <w:rPr>
                <w:rFonts w:ascii="Calibri" w:hAnsi="Calibri" w:cs="Calibri"/>
              </w:rPr>
            </w:pPr>
            <w:r>
              <w:rPr>
                <w:rFonts w:ascii="Calibri" w:hAnsi="Calibri" w:cs="Calibri"/>
              </w:rPr>
              <w:t>Is this going to a customer?</w:t>
            </w:r>
          </w:p>
          <w:p w14:paraId="2EFD2084" w14:textId="77777777" w:rsidR="004C309F" w:rsidRDefault="004C309F" w:rsidP="005437A7">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3FD52C3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Pensez toujours à l’audience auquel vous vous adressez avant de communiquer.</w:t>
            </w:r>
          </w:p>
          <w:p w14:paraId="700DFFA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Imaginez la façon dont vos interlocuteurs peuvent interpréter ce que vous dites et adaptez en conséquence votre choix de mots, votre ton et votre langage corporel.</w:t>
            </w:r>
          </w:p>
          <w:p w14:paraId="6415F3B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CLIQUEZ SUR CHACUNE DES ICÔNES POUR RÉVÉLER LES QUESTIONS QUE VOUS DEVEZ PRENDRE EN COMPTE LORSQUE VOUS COMMUNIQUEZ DANS UN CONTEXTE PROFESSIONNEL.</w:t>
            </w:r>
          </w:p>
          <w:p w14:paraId="3934E23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S’agit-il d’un interlocuteur interne ou externe ?</w:t>
            </w:r>
          </w:p>
          <w:p w14:paraId="3CD8480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Mon interlocuteur parle-t-il la même langue ?</w:t>
            </w:r>
          </w:p>
          <w:p w14:paraId="505016C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Mon message s’adresse-t-il à une ou plusieurs personne(s) ?</w:t>
            </w:r>
          </w:p>
          <w:p w14:paraId="2B8688C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Mon message s’adresse-t-il à un client ?</w:t>
            </w:r>
          </w:p>
          <w:p w14:paraId="633A859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Communiquez-vous avec votre responsable ou un pair ?</w:t>
            </w:r>
          </w:p>
        </w:tc>
      </w:tr>
      <w:tr w:rsidR="004C309F" w:rsidRPr="00AD0D90" w14:paraId="5FC9DD58" w14:textId="77777777" w:rsidTr="005437A7">
        <w:tc>
          <w:tcPr>
            <w:tcW w:w="1353" w:type="dxa"/>
            <w:shd w:val="clear" w:color="auto" w:fill="D9E2F3" w:themeFill="accent1" w:themeFillTint="33"/>
            <w:tcMar>
              <w:top w:w="120" w:type="dxa"/>
              <w:left w:w="180" w:type="dxa"/>
              <w:bottom w:w="120" w:type="dxa"/>
              <w:right w:w="180" w:type="dxa"/>
            </w:tcMar>
            <w:hideMark/>
          </w:tcPr>
          <w:p w14:paraId="7B17B408" w14:textId="77777777" w:rsidR="004C309F" w:rsidRDefault="004C309F" w:rsidP="005437A7">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57628340" w14:textId="77777777" w:rsidR="004C309F" w:rsidRDefault="004C309F" w:rsidP="005437A7">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22143" w14:textId="77777777" w:rsidR="004C309F" w:rsidRDefault="004C309F" w:rsidP="005437A7">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5ED3009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communication prudente nécessite l’utilisation d’un langage clair, concis et sans ambiguïté.</w:t>
            </w:r>
          </w:p>
        </w:tc>
      </w:tr>
      <w:tr w:rsidR="004C309F" w:rsidRPr="00AD0D90" w14:paraId="4FD2A991" w14:textId="77777777" w:rsidTr="005437A7">
        <w:tc>
          <w:tcPr>
            <w:tcW w:w="1353" w:type="dxa"/>
            <w:shd w:val="clear" w:color="auto" w:fill="D9E2F3" w:themeFill="accent1" w:themeFillTint="33"/>
            <w:tcMar>
              <w:top w:w="120" w:type="dxa"/>
              <w:left w:w="180" w:type="dxa"/>
              <w:bottom w:w="120" w:type="dxa"/>
              <w:right w:w="180" w:type="dxa"/>
            </w:tcMar>
            <w:hideMark/>
          </w:tcPr>
          <w:p w14:paraId="5E3D5FEB" w14:textId="77777777" w:rsidR="004C309F" w:rsidRDefault="004C309F" w:rsidP="005437A7">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395AA3C" w14:textId="77777777" w:rsidR="004C309F" w:rsidRDefault="004C309F" w:rsidP="005437A7">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B0C744" w14:textId="77777777" w:rsidR="004C309F" w:rsidRDefault="004C309F" w:rsidP="005437A7">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4BD96520" w14:textId="77777777" w:rsidR="004C309F" w:rsidRDefault="004C309F" w:rsidP="005437A7">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6E096C4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Votre message peut vous sembler clair, mais cela ne veut pas dire qu’il le sera pour votre destinataire.</w:t>
            </w:r>
          </w:p>
          <w:p w14:paraId="7A8B5F4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 risque augmente dans les communications écrites, où les retours ne sont pas toujours immédiats, et il est difficile d’évaluer si le message visé est bien reçu.</w:t>
            </w:r>
          </w:p>
        </w:tc>
      </w:tr>
      <w:tr w:rsidR="004C309F" w:rsidRPr="00AD0D90" w14:paraId="5E36C9DB" w14:textId="77777777" w:rsidTr="005437A7">
        <w:tc>
          <w:tcPr>
            <w:tcW w:w="1353" w:type="dxa"/>
            <w:shd w:val="clear" w:color="auto" w:fill="D9E2F3" w:themeFill="accent1" w:themeFillTint="33"/>
            <w:tcMar>
              <w:top w:w="120" w:type="dxa"/>
              <w:left w:w="180" w:type="dxa"/>
              <w:bottom w:w="120" w:type="dxa"/>
              <w:right w:w="180" w:type="dxa"/>
            </w:tcMar>
            <w:hideMark/>
          </w:tcPr>
          <w:p w14:paraId="5FBFEEE0" w14:textId="77777777" w:rsidR="004C309F" w:rsidRDefault="004C309F" w:rsidP="005437A7">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613BE0FD" w14:textId="77777777" w:rsidR="004C309F" w:rsidRDefault="004C309F" w:rsidP="005437A7">
            <w:pPr>
              <w:pStyle w:val="NormalWeb"/>
              <w:ind w:left="30" w:right="30"/>
              <w:rPr>
                <w:rFonts w:ascii="Calibri" w:hAnsi="Calibri" w:cs="Calibri"/>
                <w:sz w:val="16"/>
              </w:rPr>
            </w:pPr>
            <w:r>
              <w:rPr>
                <w:rFonts w:ascii="Calibri" w:hAnsi="Calibri" w:cs="Calibri"/>
                <w:sz w:val="16"/>
              </w:rPr>
              <w:t>Activity: Scenario</w:t>
            </w:r>
          </w:p>
          <w:p w14:paraId="51332D0A" w14:textId="77777777" w:rsidR="004C309F" w:rsidRDefault="004C309F" w:rsidP="005437A7">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53BE63" w14:textId="77777777" w:rsidR="004C309F" w:rsidRDefault="004C309F" w:rsidP="005437A7">
            <w:pPr>
              <w:pStyle w:val="NormalWeb"/>
              <w:ind w:left="30" w:right="30"/>
              <w:rPr>
                <w:rFonts w:ascii="Calibri" w:hAnsi="Calibri" w:cs="Calibri"/>
              </w:rPr>
            </w:pPr>
            <w:r>
              <w:rPr>
                <w:rFonts w:ascii="Calibri" w:hAnsi="Calibri" w:cs="Calibri"/>
              </w:rPr>
              <w:t>Imagine . . .</w:t>
            </w:r>
          </w:p>
          <w:p w14:paraId="2EBBA911" w14:textId="77777777" w:rsidR="004C309F" w:rsidRDefault="004C309F" w:rsidP="005437A7">
            <w:pPr>
              <w:pStyle w:val="NormalWeb"/>
              <w:ind w:left="30" w:right="30"/>
              <w:rPr>
                <w:rFonts w:ascii="Calibri" w:hAnsi="Calibri" w:cs="Calibri"/>
              </w:rPr>
            </w:pPr>
            <w:r>
              <w:rPr>
                <w:rFonts w:ascii="Calibri" w:hAnsi="Calibri" w:cs="Calibri"/>
              </w:rPr>
              <w:t>A country manager sends a group email to employees:</w:t>
            </w:r>
          </w:p>
          <w:p w14:paraId="7051C77E" w14:textId="77777777" w:rsidR="004C309F" w:rsidRDefault="004C309F" w:rsidP="005437A7">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0C5F1035" w14:textId="77777777" w:rsidR="004C309F" w:rsidRDefault="004C309F" w:rsidP="005437A7">
            <w:pPr>
              <w:pStyle w:val="NormalWeb"/>
              <w:ind w:left="30" w:right="30"/>
              <w:rPr>
                <w:rFonts w:ascii="Calibri" w:hAnsi="Calibri" w:cs="Calibri"/>
              </w:rPr>
            </w:pPr>
            <w:r>
              <w:rPr>
                <w:rFonts w:ascii="Calibri" w:hAnsi="Calibri" w:cs="Calibri"/>
              </w:rPr>
              <w:t>That's not correct!</w:t>
            </w:r>
          </w:p>
          <w:p w14:paraId="35FD763B" w14:textId="77777777" w:rsidR="004C309F" w:rsidRDefault="004C309F" w:rsidP="005437A7">
            <w:pPr>
              <w:pStyle w:val="NormalWeb"/>
              <w:ind w:left="30" w:right="30"/>
              <w:rPr>
                <w:rFonts w:ascii="Calibri" w:hAnsi="Calibri" w:cs="Calibri"/>
              </w:rPr>
            </w:pPr>
            <w:r>
              <w:rPr>
                <w:rFonts w:ascii="Calibri" w:hAnsi="Calibri" w:cs="Calibri"/>
              </w:rPr>
              <w:t>That's correct!</w:t>
            </w:r>
          </w:p>
          <w:p w14:paraId="57AD7905" w14:textId="77777777" w:rsidR="004C309F" w:rsidRDefault="004C309F"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3508888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Imaginons...</w:t>
            </w:r>
          </w:p>
          <w:p w14:paraId="2369DF4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responsable pays envoie un e-mail de groupe à ses employés :</w:t>
            </w:r>
          </w:p>
          <w:p w14:paraId="2FA8ABB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Nous devons avancer sur ce produit. Nous sommes vraiment en retard par rapport aux prévisions. J’ai donc besoin que vous fassiez tout ce qu’il faut pour vous assurer qu’on atteigne nos objectifs ce mois-ci.</w:t>
            </w:r>
          </w:p>
          <w:p w14:paraId="74D1944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incorrecte.</w:t>
            </w:r>
          </w:p>
          <w:p w14:paraId="2731619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Bonne réponse !</w:t>
            </w:r>
          </w:p>
          <w:p w14:paraId="2C79F84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partiellement correcte.</w:t>
            </w:r>
          </w:p>
        </w:tc>
      </w:tr>
      <w:tr w:rsidR="004C309F" w14:paraId="0F34A480" w14:textId="77777777" w:rsidTr="005437A7">
        <w:tc>
          <w:tcPr>
            <w:tcW w:w="1353" w:type="dxa"/>
            <w:shd w:val="clear" w:color="auto" w:fill="D9E2F3" w:themeFill="accent1" w:themeFillTint="33"/>
            <w:tcMar>
              <w:top w:w="120" w:type="dxa"/>
              <w:left w:w="180" w:type="dxa"/>
              <w:bottom w:w="120" w:type="dxa"/>
              <w:right w:w="180" w:type="dxa"/>
            </w:tcMar>
            <w:hideMark/>
          </w:tcPr>
          <w:p w14:paraId="76EABF61" w14:textId="77777777" w:rsidR="004C309F" w:rsidRDefault="004C309F" w:rsidP="005437A7">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26BCF0DD" w14:textId="77777777" w:rsidR="004C309F" w:rsidRDefault="004C309F" w:rsidP="005437A7">
            <w:pPr>
              <w:pStyle w:val="NormalWeb"/>
              <w:ind w:left="30" w:right="30"/>
              <w:rPr>
                <w:rFonts w:ascii="Calibri" w:hAnsi="Calibri" w:cs="Calibri"/>
                <w:sz w:val="16"/>
              </w:rPr>
            </w:pPr>
            <w:r>
              <w:rPr>
                <w:rFonts w:ascii="Calibri" w:hAnsi="Calibri" w:cs="Calibri"/>
                <w:sz w:val="16"/>
              </w:rPr>
              <w:t>Activity: Questions</w:t>
            </w:r>
          </w:p>
          <w:p w14:paraId="3971153E" w14:textId="77777777" w:rsidR="004C309F" w:rsidRDefault="004C309F" w:rsidP="005437A7">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8C5E3" w14:textId="77777777" w:rsidR="004C309F" w:rsidRDefault="004C309F" w:rsidP="005437A7">
            <w:pPr>
              <w:pStyle w:val="NormalWeb"/>
              <w:ind w:left="30" w:right="30"/>
              <w:rPr>
                <w:rFonts w:ascii="Calibri" w:hAnsi="Calibri" w:cs="Calibri"/>
              </w:rPr>
            </w:pPr>
            <w:r>
              <w:rPr>
                <w:rFonts w:ascii="Calibri" w:hAnsi="Calibri" w:cs="Calibri"/>
              </w:rPr>
              <w:t>Do you think this message could pose a risk to the company?</w:t>
            </w:r>
          </w:p>
          <w:p w14:paraId="7CDC718C" w14:textId="77777777" w:rsidR="004C309F" w:rsidRDefault="004C309F" w:rsidP="005437A7">
            <w:pPr>
              <w:pStyle w:val="iscorrect"/>
              <w:ind w:left="30" w:right="30"/>
              <w:rPr>
                <w:rFonts w:ascii="Calibri" w:hAnsi="Calibri" w:cs="Calibri"/>
              </w:rPr>
            </w:pPr>
            <w:r>
              <w:rPr>
                <w:rFonts w:ascii="Calibri" w:hAnsi="Calibri" w:cs="Calibri"/>
              </w:rPr>
              <w:t>[1] Yes</w:t>
            </w:r>
          </w:p>
          <w:p w14:paraId="2FFD1121" w14:textId="77777777" w:rsidR="004C309F" w:rsidRDefault="004C309F" w:rsidP="005437A7">
            <w:pPr>
              <w:pStyle w:val="NormalWeb"/>
              <w:ind w:left="30" w:right="30"/>
              <w:rPr>
                <w:rFonts w:ascii="Calibri" w:hAnsi="Calibri" w:cs="Calibri"/>
              </w:rPr>
            </w:pPr>
            <w:r>
              <w:rPr>
                <w:rFonts w:ascii="Calibri" w:hAnsi="Calibri" w:cs="Calibri"/>
              </w:rPr>
              <w:t>[2] No.</w:t>
            </w:r>
          </w:p>
          <w:p w14:paraId="1A86EFD7"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45ABBE3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Pensez-vous que ce message pourrait présenter un risque pour l’entreprise ?</w:t>
            </w:r>
          </w:p>
          <w:p w14:paraId="68ACCC72" w14:textId="77777777" w:rsidR="004C309F" w:rsidRDefault="004C309F" w:rsidP="005437A7">
            <w:pPr>
              <w:pStyle w:val="iscorrect"/>
              <w:ind w:left="30" w:right="30"/>
              <w:rPr>
                <w:rFonts w:ascii="Calibri" w:hAnsi="Calibri" w:cs="Calibri"/>
              </w:rPr>
            </w:pPr>
            <w:r>
              <w:rPr>
                <w:rFonts w:ascii="Calibri" w:eastAsia="Calibri" w:hAnsi="Calibri" w:cs="Calibri"/>
                <w:lang w:val="fr-FR"/>
              </w:rPr>
              <w:t>[1] Oui</w:t>
            </w:r>
          </w:p>
          <w:p w14:paraId="482C1F69" w14:textId="77777777" w:rsidR="004C309F" w:rsidRDefault="004C309F" w:rsidP="005437A7">
            <w:pPr>
              <w:pStyle w:val="NormalWeb"/>
              <w:ind w:left="30" w:right="30"/>
              <w:rPr>
                <w:rFonts w:ascii="Calibri" w:hAnsi="Calibri" w:cs="Calibri"/>
              </w:rPr>
            </w:pPr>
            <w:r>
              <w:rPr>
                <w:rFonts w:ascii="Calibri" w:eastAsia="Calibri" w:hAnsi="Calibri" w:cs="Calibri"/>
                <w:lang w:val="fr-FR"/>
              </w:rPr>
              <w:t>[2] Non.</w:t>
            </w:r>
          </w:p>
          <w:p w14:paraId="5FBDCB7F"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0A358C0B" w14:textId="77777777" w:rsidTr="005437A7">
        <w:tc>
          <w:tcPr>
            <w:tcW w:w="1353" w:type="dxa"/>
            <w:shd w:val="clear" w:color="auto" w:fill="D9E2F3" w:themeFill="accent1" w:themeFillTint="33"/>
            <w:tcMar>
              <w:top w:w="120" w:type="dxa"/>
              <w:left w:w="180" w:type="dxa"/>
              <w:bottom w:w="120" w:type="dxa"/>
              <w:right w:w="180" w:type="dxa"/>
            </w:tcMar>
            <w:hideMark/>
          </w:tcPr>
          <w:p w14:paraId="71978269" w14:textId="77777777" w:rsidR="004C309F" w:rsidRDefault="004C309F" w:rsidP="005437A7">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C72F406" w14:textId="77777777" w:rsidR="004C309F" w:rsidRDefault="004C309F" w:rsidP="005437A7">
            <w:pPr>
              <w:pStyle w:val="NormalWeb"/>
              <w:ind w:left="30" w:right="30"/>
              <w:rPr>
                <w:rFonts w:ascii="Calibri" w:hAnsi="Calibri" w:cs="Calibri"/>
                <w:sz w:val="16"/>
              </w:rPr>
            </w:pPr>
            <w:r>
              <w:rPr>
                <w:rFonts w:ascii="Calibri" w:hAnsi="Calibri" w:cs="Calibri"/>
                <w:sz w:val="16"/>
              </w:rPr>
              <w:t>Activity: Feedback</w:t>
            </w:r>
          </w:p>
          <w:p w14:paraId="41086A03" w14:textId="77777777" w:rsidR="004C309F" w:rsidRDefault="004C309F" w:rsidP="005437A7">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7DB24" w14:textId="77777777" w:rsidR="004C309F" w:rsidRDefault="004C309F" w:rsidP="005437A7">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45FEDD0D" w14:textId="77777777" w:rsidR="004C309F" w:rsidRDefault="004C309F" w:rsidP="005437A7">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5D7327F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Bien qu’il soit peu probable que l’intention du responsable pays soit d’encourager à faire quelque chose d’illégal, le fait est que la phrase « J’ai donc besoin que vous fassiez tout ce qu’il faut pour vous s’assurer qu’on atteigne nos objectifs » est vague et sujette à l’interprétation.</w:t>
            </w:r>
          </w:p>
          <w:p w14:paraId="25D2272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 exemple, si l’un des employés réussit à obtenir un contrat en agissant contre la politique de l’entreprise, il pourrait utiliser cet e-mail pour affirmer que c’est le responsable qui lui avait donné le feu vert pour faire tout ce qu’il fallait pour remporter ce marché.</w:t>
            </w:r>
          </w:p>
        </w:tc>
      </w:tr>
      <w:tr w:rsidR="004C309F" w:rsidRPr="00AD0D90" w14:paraId="01188D4E" w14:textId="77777777" w:rsidTr="005437A7">
        <w:tc>
          <w:tcPr>
            <w:tcW w:w="1353" w:type="dxa"/>
            <w:shd w:val="clear" w:color="auto" w:fill="D9E2F3" w:themeFill="accent1" w:themeFillTint="33"/>
            <w:tcMar>
              <w:top w:w="120" w:type="dxa"/>
              <w:left w:w="180" w:type="dxa"/>
              <w:bottom w:w="120" w:type="dxa"/>
              <w:right w:w="180" w:type="dxa"/>
            </w:tcMar>
            <w:hideMark/>
          </w:tcPr>
          <w:p w14:paraId="434A394B" w14:textId="77777777" w:rsidR="004C309F" w:rsidRDefault="004C309F" w:rsidP="005437A7">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1184CE09" w14:textId="77777777" w:rsidR="004C309F" w:rsidRDefault="004C309F" w:rsidP="005437A7">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0F64E" w14:textId="77777777" w:rsidR="004C309F" w:rsidRDefault="004C309F" w:rsidP="005437A7">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0755C94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Voici une technique simple pour vous assurer que le sens de votre message est aussi clair que possible.</w:t>
            </w:r>
          </w:p>
        </w:tc>
      </w:tr>
      <w:tr w:rsidR="004C309F" w14:paraId="37351722" w14:textId="77777777" w:rsidTr="005437A7">
        <w:tc>
          <w:tcPr>
            <w:tcW w:w="1353" w:type="dxa"/>
            <w:shd w:val="clear" w:color="auto" w:fill="D9E2F3" w:themeFill="accent1" w:themeFillTint="33"/>
            <w:tcMar>
              <w:top w:w="120" w:type="dxa"/>
              <w:left w:w="180" w:type="dxa"/>
              <w:bottom w:w="120" w:type="dxa"/>
              <w:right w:w="180" w:type="dxa"/>
            </w:tcMar>
            <w:hideMark/>
          </w:tcPr>
          <w:p w14:paraId="25F1A641" w14:textId="77777777" w:rsidR="004C309F" w:rsidRDefault="004C309F" w:rsidP="005437A7">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4283D8F1" w14:textId="77777777" w:rsidR="004C309F" w:rsidRDefault="004C309F" w:rsidP="005437A7">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665E9" w14:textId="77777777" w:rsidR="004C309F" w:rsidRDefault="004C309F" w:rsidP="005437A7">
            <w:pPr>
              <w:pStyle w:val="NormalWeb"/>
              <w:ind w:left="30" w:right="30"/>
              <w:rPr>
                <w:rFonts w:ascii="Calibri" w:hAnsi="Calibri" w:cs="Calibri"/>
              </w:rPr>
            </w:pPr>
            <w:r>
              <w:rPr>
                <w:rFonts w:ascii="Calibri" w:hAnsi="Calibri" w:cs="Calibri"/>
              </w:rPr>
              <w:t>First, consider your word choice.</w:t>
            </w:r>
          </w:p>
          <w:p w14:paraId="77208165" w14:textId="77777777" w:rsidR="004C309F" w:rsidRDefault="004C309F" w:rsidP="005437A7">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3510F32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Tout d’abord, choisissez bien vos mots.</w:t>
            </w:r>
          </w:p>
          <w:p w14:paraId="664D1BEC" w14:textId="77777777" w:rsidR="004C309F" w:rsidRDefault="004C309F" w:rsidP="005437A7">
            <w:pPr>
              <w:pStyle w:val="NormalWeb"/>
              <w:ind w:left="30" w:right="30"/>
              <w:rPr>
                <w:rFonts w:ascii="Calibri" w:hAnsi="Calibri" w:cs="Calibri"/>
              </w:rPr>
            </w:pPr>
            <w:r>
              <w:rPr>
                <w:rFonts w:ascii="Calibri" w:eastAsia="Calibri" w:hAnsi="Calibri" w:cs="Calibri"/>
                <w:lang w:val="fr-FR"/>
              </w:rPr>
              <w:t>Veillez à ce que les mots que vous utilisez soient clairs, précis et sans ambiguïté. En gros, choisissez des mots simples à comprendre.</w:t>
            </w:r>
          </w:p>
        </w:tc>
      </w:tr>
      <w:tr w:rsidR="004C309F" w:rsidRPr="00AD0D90" w14:paraId="053D3765" w14:textId="77777777" w:rsidTr="005437A7">
        <w:tc>
          <w:tcPr>
            <w:tcW w:w="1353" w:type="dxa"/>
            <w:shd w:val="clear" w:color="auto" w:fill="D9E2F3" w:themeFill="accent1" w:themeFillTint="33"/>
            <w:tcMar>
              <w:top w:w="120" w:type="dxa"/>
              <w:left w:w="180" w:type="dxa"/>
              <w:bottom w:w="120" w:type="dxa"/>
              <w:right w:w="180" w:type="dxa"/>
            </w:tcMar>
            <w:hideMark/>
          </w:tcPr>
          <w:p w14:paraId="0AC54A7F" w14:textId="77777777" w:rsidR="004C309F" w:rsidRDefault="004C309F" w:rsidP="005437A7">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4DC7A721" w14:textId="77777777" w:rsidR="004C309F" w:rsidRDefault="004C309F" w:rsidP="005437A7">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37147" w14:textId="77777777" w:rsidR="004C309F" w:rsidRDefault="004C309F" w:rsidP="005437A7">
            <w:pPr>
              <w:pStyle w:val="NormalWeb"/>
              <w:ind w:left="30" w:right="30"/>
              <w:rPr>
                <w:rFonts w:ascii="Calibri" w:hAnsi="Calibri" w:cs="Calibri"/>
              </w:rPr>
            </w:pPr>
            <w:r>
              <w:rPr>
                <w:rFonts w:ascii="Calibri" w:hAnsi="Calibri" w:cs="Calibri"/>
              </w:rPr>
              <w:t>Second, check to make sure you have provided sufficient context.</w:t>
            </w:r>
          </w:p>
          <w:p w14:paraId="24FDBE42" w14:textId="77777777" w:rsidR="004C309F" w:rsidRDefault="004C309F" w:rsidP="005437A7">
            <w:pPr>
              <w:pStyle w:val="NormalWeb"/>
              <w:ind w:left="30" w:right="30"/>
              <w:rPr>
                <w:rFonts w:ascii="Calibri" w:hAnsi="Calibri" w:cs="Calibri"/>
              </w:rPr>
            </w:pPr>
            <w:r>
              <w:rPr>
                <w:rFonts w:ascii="Calibri" w:hAnsi="Calibri" w:cs="Calibri"/>
              </w:rPr>
              <w:t>By providing appropriate context, you can avoid confusion and ambiguity.</w:t>
            </w:r>
          </w:p>
          <w:p w14:paraId="3578C16B" w14:textId="77777777" w:rsidR="004C309F" w:rsidRDefault="004C309F" w:rsidP="005437A7">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74A0FEB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Deuxièmement, vérifiez que vous avez bien précisé le contexte.</w:t>
            </w:r>
          </w:p>
          <w:p w14:paraId="5F595C7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 indiquant un contexte précis, vous pouvez éviter toute confusion ou ambiguïté.</w:t>
            </w:r>
          </w:p>
          <w:p w14:paraId="023D504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Par exemple, si vous faites référence à quelqu’un ou à quelque chose, assurez-vous d’avoir donné suffisamment d’informations détaillées pour que l’on sache clairement de </w:t>
            </w:r>
            <w:r>
              <w:rPr>
                <w:rFonts w:ascii="Calibri" w:eastAsia="Calibri" w:hAnsi="Calibri" w:cs="Calibri"/>
                <w:i/>
                <w:iCs/>
                <w:lang w:val="fr-FR"/>
              </w:rPr>
              <w:t>qui</w:t>
            </w:r>
            <w:r>
              <w:rPr>
                <w:rFonts w:ascii="Calibri" w:eastAsia="Calibri" w:hAnsi="Calibri" w:cs="Calibri"/>
                <w:lang w:val="fr-FR"/>
              </w:rPr>
              <w:t xml:space="preserve"> ou de </w:t>
            </w:r>
            <w:r>
              <w:rPr>
                <w:rFonts w:ascii="Calibri" w:eastAsia="Calibri" w:hAnsi="Calibri" w:cs="Calibri"/>
                <w:i/>
                <w:iCs/>
                <w:lang w:val="fr-FR"/>
              </w:rPr>
              <w:t xml:space="preserve">quoi </w:t>
            </w:r>
            <w:r>
              <w:rPr>
                <w:rFonts w:ascii="Calibri" w:eastAsia="Calibri" w:hAnsi="Calibri" w:cs="Calibri"/>
                <w:lang w:val="fr-FR"/>
              </w:rPr>
              <w:t>vous parlez.</w:t>
            </w:r>
          </w:p>
        </w:tc>
      </w:tr>
      <w:tr w:rsidR="004C309F" w:rsidRPr="00AD0D90" w14:paraId="5D93566A" w14:textId="77777777" w:rsidTr="005437A7">
        <w:tc>
          <w:tcPr>
            <w:tcW w:w="1353" w:type="dxa"/>
            <w:shd w:val="clear" w:color="auto" w:fill="D9E2F3" w:themeFill="accent1" w:themeFillTint="33"/>
            <w:tcMar>
              <w:top w:w="120" w:type="dxa"/>
              <w:left w:w="180" w:type="dxa"/>
              <w:bottom w:w="120" w:type="dxa"/>
              <w:right w:w="180" w:type="dxa"/>
            </w:tcMar>
            <w:hideMark/>
          </w:tcPr>
          <w:p w14:paraId="1882C662" w14:textId="77777777" w:rsidR="004C309F" w:rsidRDefault="004C309F" w:rsidP="005437A7">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C0159E8" w14:textId="77777777" w:rsidR="004C309F" w:rsidRDefault="004C309F" w:rsidP="005437A7">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312B5" w14:textId="77777777" w:rsidR="004C309F" w:rsidRDefault="004C309F" w:rsidP="005437A7">
            <w:pPr>
              <w:pStyle w:val="NormalWeb"/>
              <w:ind w:left="30" w:right="30"/>
              <w:rPr>
                <w:rFonts w:ascii="Calibri" w:hAnsi="Calibri" w:cs="Calibri"/>
              </w:rPr>
            </w:pPr>
            <w:r>
              <w:rPr>
                <w:rFonts w:ascii="Calibri" w:hAnsi="Calibri" w:cs="Calibri"/>
              </w:rPr>
              <w:t>Third, avoid using legal terms.</w:t>
            </w:r>
          </w:p>
          <w:p w14:paraId="44515789" w14:textId="77777777" w:rsidR="004C309F" w:rsidRDefault="004C309F" w:rsidP="005437A7">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7F97FBE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Troisièmement, évitez d’utiliser des termes juridiques.</w:t>
            </w:r>
          </w:p>
          <w:p w14:paraId="04A8DF8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L’utilisation par inadvertance de langage juridique peut avoir de graves répercussions. À moins que vous ne soyez avocat et que vous ayez été autorisé à donner un avis juridique, évitez toujours d’utiliser des termes juridiques, tels que « négligent », « illégal », « imprudent » ou « responsable ». Ces termes peuvent modifier le sens de votre message. Ils peuvent également être interprétés et/ou utilisés par des tiers comme des aveux de responsabilité en cas de litige.</w:t>
            </w:r>
          </w:p>
        </w:tc>
      </w:tr>
      <w:tr w:rsidR="004C309F" w14:paraId="35814522" w14:textId="77777777" w:rsidTr="005437A7">
        <w:tc>
          <w:tcPr>
            <w:tcW w:w="1353" w:type="dxa"/>
            <w:shd w:val="clear" w:color="auto" w:fill="D9E2F3" w:themeFill="accent1" w:themeFillTint="33"/>
            <w:tcMar>
              <w:top w:w="120" w:type="dxa"/>
              <w:left w:w="180" w:type="dxa"/>
              <w:bottom w:w="120" w:type="dxa"/>
              <w:right w:w="180" w:type="dxa"/>
            </w:tcMar>
            <w:hideMark/>
          </w:tcPr>
          <w:p w14:paraId="786718B1" w14:textId="77777777" w:rsidR="004C309F" w:rsidRDefault="004C309F" w:rsidP="005437A7">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262B25A1" w14:textId="77777777" w:rsidR="004C309F" w:rsidRDefault="004C309F" w:rsidP="005437A7">
            <w:pPr>
              <w:pStyle w:val="NormalWeb"/>
              <w:ind w:left="30" w:right="30"/>
              <w:rPr>
                <w:rFonts w:ascii="Calibri" w:hAnsi="Calibri" w:cs="Calibri"/>
                <w:sz w:val="16"/>
              </w:rPr>
            </w:pPr>
            <w:r>
              <w:rPr>
                <w:rFonts w:ascii="Calibri" w:hAnsi="Calibri" w:cs="Calibri"/>
                <w:sz w:val="16"/>
              </w:rPr>
              <w:t>Activity: Scenario</w:t>
            </w:r>
          </w:p>
          <w:p w14:paraId="604F578B" w14:textId="77777777" w:rsidR="004C309F" w:rsidRDefault="004C309F" w:rsidP="005437A7">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E6954" w14:textId="77777777" w:rsidR="004C309F" w:rsidRDefault="004C309F" w:rsidP="005437A7">
            <w:pPr>
              <w:pStyle w:val="NormalWeb"/>
              <w:ind w:left="30" w:right="30"/>
              <w:rPr>
                <w:rFonts w:ascii="Calibri" w:hAnsi="Calibri" w:cs="Calibri"/>
              </w:rPr>
            </w:pPr>
            <w:r>
              <w:rPr>
                <w:rFonts w:ascii="Calibri" w:hAnsi="Calibri" w:cs="Calibri"/>
              </w:rPr>
              <w:t>Imagine . . .</w:t>
            </w:r>
          </w:p>
          <w:p w14:paraId="157BA2B2" w14:textId="77777777" w:rsidR="004C309F" w:rsidRDefault="004C309F" w:rsidP="005437A7">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431D3EB6" w14:textId="77777777" w:rsidR="004C309F" w:rsidRDefault="004C309F" w:rsidP="005437A7">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53FBA0DC" w14:textId="77777777" w:rsidR="004C309F" w:rsidRDefault="004C309F" w:rsidP="005437A7">
            <w:pPr>
              <w:pStyle w:val="NormalWeb"/>
              <w:ind w:left="30" w:right="30"/>
              <w:rPr>
                <w:rFonts w:ascii="Calibri" w:hAnsi="Calibri" w:cs="Calibri"/>
              </w:rPr>
            </w:pPr>
            <w:r>
              <w:rPr>
                <w:rFonts w:ascii="Calibri" w:hAnsi="Calibri" w:cs="Calibri"/>
              </w:rPr>
              <w:t>That's not correct!</w:t>
            </w:r>
          </w:p>
          <w:p w14:paraId="77570278" w14:textId="77777777" w:rsidR="004C309F" w:rsidRDefault="004C309F" w:rsidP="005437A7">
            <w:pPr>
              <w:pStyle w:val="NormalWeb"/>
              <w:ind w:left="30" w:right="30"/>
              <w:rPr>
                <w:rFonts w:ascii="Calibri" w:hAnsi="Calibri" w:cs="Calibri"/>
              </w:rPr>
            </w:pPr>
            <w:r>
              <w:rPr>
                <w:rFonts w:ascii="Calibri" w:hAnsi="Calibri" w:cs="Calibri"/>
              </w:rPr>
              <w:t>That's correct!</w:t>
            </w:r>
          </w:p>
          <w:p w14:paraId="60069AAC" w14:textId="77777777" w:rsidR="004C309F" w:rsidRDefault="004C309F"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786893A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Imaginons...</w:t>
            </w:r>
          </w:p>
          <w:p w14:paraId="5EF6097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responsable de formation envoie un e-mail à un collègue au sujet d’un atelier virtuel auquel il a participé dans le cadre d’une formation sur un nouveau produit.</w:t>
            </w:r>
          </w:p>
          <w:p w14:paraId="1FD7291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façon dont ils sont formés sur ce produit est hallucinante. Personne n’apprend quoi que ce soit. Il y a de la négligence !</w:t>
            </w:r>
          </w:p>
          <w:p w14:paraId="1C4F92E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incorrecte.</w:t>
            </w:r>
          </w:p>
          <w:p w14:paraId="33C24E1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Bonne réponse !</w:t>
            </w:r>
          </w:p>
          <w:p w14:paraId="403B1429" w14:textId="77777777" w:rsidR="004C309F" w:rsidRDefault="004C309F" w:rsidP="005437A7">
            <w:pPr>
              <w:pStyle w:val="NormalWeb"/>
              <w:ind w:left="30" w:right="30"/>
              <w:rPr>
                <w:rFonts w:ascii="Calibri" w:hAnsi="Calibri" w:cs="Calibri"/>
              </w:rPr>
            </w:pPr>
            <w:r>
              <w:rPr>
                <w:rFonts w:ascii="Calibri" w:eastAsia="Calibri" w:hAnsi="Calibri" w:cs="Calibri"/>
                <w:lang w:val="fr-FR"/>
              </w:rPr>
              <w:t>Réponse partiellement correcte.</w:t>
            </w:r>
          </w:p>
        </w:tc>
      </w:tr>
      <w:tr w:rsidR="004C309F" w14:paraId="086FE218" w14:textId="77777777" w:rsidTr="005437A7">
        <w:tc>
          <w:tcPr>
            <w:tcW w:w="1353" w:type="dxa"/>
            <w:shd w:val="clear" w:color="auto" w:fill="D9E2F3" w:themeFill="accent1" w:themeFillTint="33"/>
            <w:tcMar>
              <w:top w:w="120" w:type="dxa"/>
              <w:left w:w="180" w:type="dxa"/>
              <w:bottom w:w="120" w:type="dxa"/>
              <w:right w:w="180" w:type="dxa"/>
            </w:tcMar>
            <w:hideMark/>
          </w:tcPr>
          <w:p w14:paraId="3B45F3D5" w14:textId="77777777" w:rsidR="004C309F" w:rsidRDefault="004C309F" w:rsidP="005437A7">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5A7FAFD" w14:textId="77777777" w:rsidR="004C309F" w:rsidRDefault="004C309F" w:rsidP="005437A7">
            <w:pPr>
              <w:pStyle w:val="NormalWeb"/>
              <w:ind w:left="30" w:right="30"/>
              <w:rPr>
                <w:rFonts w:ascii="Calibri" w:hAnsi="Calibri" w:cs="Calibri"/>
                <w:sz w:val="16"/>
              </w:rPr>
            </w:pPr>
            <w:r>
              <w:rPr>
                <w:rFonts w:ascii="Calibri" w:hAnsi="Calibri" w:cs="Calibri"/>
                <w:sz w:val="16"/>
              </w:rPr>
              <w:t>Activity: Questions</w:t>
            </w:r>
          </w:p>
          <w:p w14:paraId="18546FC3" w14:textId="77777777" w:rsidR="004C309F" w:rsidRDefault="004C309F" w:rsidP="005437A7">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5059FD" w14:textId="77777777" w:rsidR="004C309F" w:rsidRDefault="004C309F" w:rsidP="005437A7">
            <w:pPr>
              <w:pStyle w:val="NormalWeb"/>
              <w:ind w:left="30" w:right="30"/>
              <w:rPr>
                <w:rFonts w:ascii="Calibri" w:hAnsi="Calibri" w:cs="Calibri"/>
              </w:rPr>
            </w:pPr>
            <w:r>
              <w:rPr>
                <w:rFonts w:ascii="Calibri" w:hAnsi="Calibri" w:cs="Calibri"/>
              </w:rPr>
              <w:t>What do you think the training manager is trying to say?</w:t>
            </w:r>
          </w:p>
          <w:p w14:paraId="77992A0E" w14:textId="77777777" w:rsidR="004C309F" w:rsidRDefault="004C309F" w:rsidP="005437A7">
            <w:pPr>
              <w:pStyle w:val="iscorrect"/>
              <w:ind w:left="30" w:right="30"/>
              <w:rPr>
                <w:rFonts w:ascii="Calibri" w:hAnsi="Calibri" w:cs="Calibri"/>
              </w:rPr>
            </w:pPr>
            <w:r>
              <w:rPr>
                <w:rFonts w:ascii="Calibri" w:hAnsi="Calibri" w:cs="Calibri"/>
              </w:rPr>
              <w:t>[1] They are trying to say that the training observed was not very good.</w:t>
            </w:r>
          </w:p>
          <w:p w14:paraId="49EF51B2" w14:textId="77777777" w:rsidR="004C309F" w:rsidRDefault="004C309F" w:rsidP="005437A7">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7D1E082E"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042CC9D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Que pensez-vous que le responsable de formation essaie de dire ?</w:t>
            </w:r>
          </w:p>
          <w:p w14:paraId="45482422"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[1] Il essaie de dire que la formation dispensée n’est pas très bonne.</w:t>
            </w:r>
          </w:p>
          <w:p w14:paraId="7B9EFCD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[2] Il essaie de dire que la formation n’est pas conforme aux normes minimales requises par la loi.</w:t>
            </w:r>
          </w:p>
          <w:p w14:paraId="1D5607A4"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06088CAC" w14:textId="77777777" w:rsidTr="005437A7">
        <w:tc>
          <w:tcPr>
            <w:tcW w:w="1353" w:type="dxa"/>
            <w:shd w:val="clear" w:color="auto" w:fill="D9E2F3" w:themeFill="accent1" w:themeFillTint="33"/>
            <w:tcMar>
              <w:top w:w="120" w:type="dxa"/>
              <w:left w:w="180" w:type="dxa"/>
              <w:bottom w:w="120" w:type="dxa"/>
              <w:right w:w="180" w:type="dxa"/>
            </w:tcMar>
            <w:hideMark/>
          </w:tcPr>
          <w:p w14:paraId="47415915" w14:textId="77777777" w:rsidR="004C309F" w:rsidRDefault="004C309F" w:rsidP="005437A7">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1035478" w14:textId="77777777" w:rsidR="004C309F" w:rsidRDefault="004C309F" w:rsidP="005437A7">
            <w:pPr>
              <w:pStyle w:val="NormalWeb"/>
              <w:ind w:left="30" w:right="30"/>
              <w:rPr>
                <w:rFonts w:ascii="Calibri" w:hAnsi="Calibri" w:cs="Calibri"/>
                <w:sz w:val="16"/>
              </w:rPr>
            </w:pPr>
            <w:r>
              <w:rPr>
                <w:rFonts w:ascii="Calibri" w:hAnsi="Calibri" w:cs="Calibri"/>
                <w:sz w:val="16"/>
              </w:rPr>
              <w:t>Activity: Feedback</w:t>
            </w:r>
          </w:p>
          <w:p w14:paraId="67CC5143" w14:textId="77777777" w:rsidR="004C309F" w:rsidRDefault="004C309F" w:rsidP="005437A7">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67718" w14:textId="77777777" w:rsidR="004C309F" w:rsidRDefault="004C309F" w:rsidP="005437A7">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2423A1F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 que le responsable formation essaie de dire, c’est que, à son avis, la formation dispensée n’est pas très bonne. L’utilisation du terme « négligence » pourrait être interprétée par les interlocuteurs comme un avis juridique selon lequel la formation n’est pas conforme aux normes minimales requises par la loi. Cette communication pourrait être utilisée par des tiers pour faire valoir que la formation d’Abbott est insuffisante et que l’entreprise enfreint la loi.</w:t>
            </w:r>
          </w:p>
        </w:tc>
      </w:tr>
      <w:tr w:rsidR="004C309F" w:rsidRPr="00AD0D90" w14:paraId="2A693070" w14:textId="77777777" w:rsidTr="005437A7">
        <w:tc>
          <w:tcPr>
            <w:tcW w:w="1353" w:type="dxa"/>
            <w:shd w:val="clear" w:color="auto" w:fill="D9E2F3" w:themeFill="accent1" w:themeFillTint="33"/>
            <w:tcMar>
              <w:top w:w="120" w:type="dxa"/>
              <w:left w:w="180" w:type="dxa"/>
              <w:bottom w:w="120" w:type="dxa"/>
              <w:right w:w="180" w:type="dxa"/>
            </w:tcMar>
            <w:hideMark/>
          </w:tcPr>
          <w:p w14:paraId="1109481A" w14:textId="77777777" w:rsidR="004C309F" w:rsidRDefault="004C309F" w:rsidP="005437A7">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C1FC7F7" w14:textId="77777777" w:rsidR="004C309F" w:rsidRDefault="004C309F" w:rsidP="005437A7">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472340" w14:textId="77777777" w:rsidR="004C309F" w:rsidRDefault="004C309F" w:rsidP="005437A7">
            <w:pPr>
              <w:pStyle w:val="NormalWeb"/>
              <w:ind w:left="30" w:right="30"/>
              <w:rPr>
                <w:rFonts w:ascii="Calibri" w:hAnsi="Calibri" w:cs="Calibri"/>
              </w:rPr>
            </w:pPr>
            <w:r>
              <w:rPr>
                <w:rFonts w:ascii="Calibri" w:hAnsi="Calibri" w:cs="Calibri"/>
              </w:rPr>
              <w:t>Finally, avoid the use of emojis and emoticons.</w:t>
            </w:r>
          </w:p>
          <w:p w14:paraId="762023E4" w14:textId="77777777" w:rsidR="004C309F" w:rsidRDefault="004C309F" w:rsidP="005437A7">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4A0DD34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Enfin, évitez d’utiliser des emojis et autres émoticônes.</w:t>
            </w:r>
          </w:p>
          <w:p w14:paraId="0F6ED83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Même si les emojis et les émoticônes sont souvent considérés comme inoffensifs et ludiques, ils peuvent avoir différentes significations selon les cultures et les contextes sociaux. Cela peut conduire à de graves malentendus dans les communications professionnelles.</w:t>
            </w:r>
          </w:p>
        </w:tc>
      </w:tr>
      <w:tr w:rsidR="004C309F" w:rsidRPr="00AD0D90" w14:paraId="0E987505" w14:textId="77777777" w:rsidTr="005437A7">
        <w:tc>
          <w:tcPr>
            <w:tcW w:w="1353" w:type="dxa"/>
            <w:shd w:val="clear" w:color="auto" w:fill="D9E2F3" w:themeFill="accent1" w:themeFillTint="33"/>
            <w:tcMar>
              <w:top w:w="120" w:type="dxa"/>
              <w:left w:w="180" w:type="dxa"/>
              <w:bottom w:w="120" w:type="dxa"/>
              <w:right w:w="180" w:type="dxa"/>
            </w:tcMar>
            <w:hideMark/>
          </w:tcPr>
          <w:p w14:paraId="20740198" w14:textId="77777777" w:rsidR="004C309F" w:rsidRDefault="004C309F" w:rsidP="005437A7">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D6DF3F2" w14:textId="77777777" w:rsidR="004C309F" w:rsidRDefault="004C309F" w:rsidP="005437A7">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44895" w14:textId="77777777" w:rsidR="004C309F" w:rsidRDefault="004C309F" w:rsidP="005437A7">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56D14269" w14:textId="77777777" w:rsidR="004C309F" w:rsidRDefault="004C309F" w:rsidP="005437A7">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34ED9E85" w14:textId="77777777" w:rsidR="004C309F" w:rsidRDefault="004C309F" w:rsidP="005437A7">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1AE72F2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communication prudente évite également les hypothèses et la présentation d’opinions comme des faits.</w:t>
            </w:r>
          </w:p>
          <w:p w14:paraId="3207E48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ne veut pas dire que vous ne pouvez pas émettre de suppositions sur quelque chose. Mais si vous le faites, vous devez préciser clairement que vous exprimez votre opinion et que vous ne présentez pas un fait.</w:t>
            </w:r>
          </w:p>
          <w:p w14:paraId="73D6B2D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 exemple, dans un contexte personnel, il n’y a peut-être rien de mal à suggérer à un ami : « ... la société X va faire faillite dans quelques années. » Mais dans un contexte professionnel, ce genre de spéculation pourrait être interprété à tort comme un fait ou une conclusion bien renseignée. Cela pourrait ensuite influencer une prise de décision commerciale, avec d’éventuelles conséquences fâcheuses.</w:t>
            </w:r>
          </w:p>
        </w:tc>
      </w:tr>
      <w:tr w:rsidR="004C309F" w14:paraId="37AD9AAA" w14:textId="77777777" w:rsidTr="005437A7">
        <w:tc>
          <w:tcPr>
            <w:tcW w:w="1353" w:type="dxa"/>
            <w:shd w:val="clear" w:color="auto" w:fill="D9E2F3" w:themeFill="accent1" w:themeFillTint="33"/>
            <w:tcMar>
              <w:top w:w="120" w:type="dxa"/>
              <w:left w:w="180" w:type="dxa"/>
              <w:bottom w:w="120" w:type="dxa"/>
              <w:right w:w="180" w:type="dxa"/>
            </w:tcMar>
            <w:hideMark/>
          </w:tcPr>
          <w:p w14:paraId="09CE053B" w14:textId="77777777" w:rsidR="004C309F" w:rsidRDefault="004C309F" w:rsidP="005437A7">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FAB55B1" w14:textId="77777777" w:rsidR="004C309F" w:rsidRDefault="004C309F" w:rsidP="005437A7">
            <w:pPr>
              <w:pStyle w:val="NormalWeb"/>
              <w:ind w:left="30" w:right="30"/>
              <w:rPr>
                <w:rFonts w:ascii="Calibri" w:hAnsi="Calibri" w:cs="Calibri"/>
                <w:sz w:val="16"/>
              </w:rPr>
            </w:pPr>
            <w:r>
              <w:rPr>
                <w:rFonts w:ascii="Calibri" w:hAnsi="Calibri" w:cs="Calibri"/>
                <w:sz w:val="16"/>
              </w:rPr>
              <w:t>Activity: Scenario</w:t>
            </w:r>
          </w:p>
          <w:p w14:paraId="2B03360D" w14:textId="77777777" w:rsidR="004C309F" w:rsidRDefault="004C309F" w:rsidP="005437A7">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D66E4" w14:textId="77777777" w:rsidR="004C309F" w:rsidRDefault="004C309F" w:rsidP="005437A7">
            <w:pPr>
              <w:pStyle w:val="NormalWeb"/>
              <w:ind w:left="30" w:right="30"/>
              <w:rPr>
                <w:rFonts w:ascii="Calibri" w:hAnsi="Calibri" w:cs="Calibri"/>
              </w:rPr>
            </w:pPr>
            <w:r>
              <w:rPr>
                <w:rFonts w:ascii="Calibri" w:hAnsi="Calibri" w:cs="Calibri"/>
              </w:rPr>
              <w:t>Imagine . . .</w:t>
            </w:r>
          </w:p>
          <w:p w14:paraId="0FA10E53" w14:textId="77777777" w:rsidR="004C309F" w:rsidRDefault="004C309F" w:rsidP="005437A7">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30AF434C" w14:textId="77777777" w:rsidR="004C309F" w:rsidRDefault="004C309F" w:rsidP="005437A7">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4EB5767A" w14:textId="77777777" w:rsidR="004C309F" w:rsidRDefault="004C309F" w:rsidP="005437A7">
            <w:pPr>
              <w:pStyle w:val="NormalWeb"/>
              <w:ind w:left="30" w:right="30"/>
              <w:rPr>
                <w:rFonts w:ascii="Calibri" w:hAnsi="Calibri" w:cs="Calibri"/>
              </w:rPr>
            </w:pPr>
            <w:r>
              <w:rPr>
                <w:rFonts w:ascii="Calibri" w:hAnsi="Calibri" w:cs="Calibri"/>
              </w:rPr>
              <w:t>That’s partially correct!</w:t>
            </w:r>
          </w:p>
          <w:p w14:paraId="228F052F" w14:textId="77777777" w:rsidR="004C309F" w:rsidRDefault="004C309F" w:rsidP="005437A7">
            <w:pPr>
              <w:pStyle w:val="NormalWeb"/>
              <w:ind w:left="30" w:right="30"/>
              <w:rPr>
                <w:rFonts w:ascii="Calibri" w:hAnsi="Calibri" w:cs="Calibri"/>
              </w:rPr>
            </w:pPr>
            <w:r>
              <w:rPr>
                <w:rFonts w:ascii="Calibri" w:hAnsi="Calibri" w:cs="Calibri"/>
              </w:rPr>
              <w:t>That's correct!</w:t>
            </w:r>
          </w:p>
          <w:p w14:paraId="63C68DE6" w14:textId="77777777" w:rsidR="004C309F" w:rsidRDefault="004C309F"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533EA8B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Imaginons...</w:t>
            </w:r>
          </w:p>
          <w:p w14:paraId="25DC41F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directeur régional des ventes entend une rumeur selon laquelle un nouveau produit en développement a rencontré des problèmes de qualité. Il assiste alors à une réunion où il est annoncé que le lancement du nouveau produit va être retardé. Après la réunion, il envoie un SMS à un collègue :</w:t>
            </w:r>
          </w:p>
          <w:p w14:paraId="0DDC4CE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Je viens de l’apprendre... C’est la deuxième fois qu’ils annulent le lancement. Il y a de gros problèmes de qualité sur le nouveau produit !</w:t>
            </w:r>
          </w:p>
          <w:p w14:paraId="577EB9B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partiellement correcte !</w:t>
            </w:r>
          </w:p>
          <w:p w14:paraId="33A6A69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Bonne réponse !</w:t>
            </w:r>
          </w:p>
          <w:p w14:paraId="1B52199F" w14:textId="77777777" w:rsidR="004C309F" w:rsidRDefault="004C309F" w:rsidP="005437A7">
            <w:pPr>
              <w:pStyle w:val="NormalWeb"/>
              <w:ind w:left="30" w:right="30"/>
              <w:rPr>
                <w:rFonts w:ascii="Calibri" w:hAnsi="Calibri" w:cs="Calibri"/>
              </w:rPr>
            </w:pPr>
            <w:r>
              <w:rPr>
                <w:rFonts w:ascii="Calibri" w:eastAsia="Calibri" w:hAnsi="Calibri" w:cs="Calibri"/>
                <w:lang w:val="fr-FR"/>
              </w:rPr>
              <w:t>Réponse partiellement correcte.</w:t>
            </w:r>
          </w:p>
        </w:tc>
      </w:tr>
      <w:tr w:rsidR="004C309F" w14:paraId="73839EEB" w14:textId="77777777" w:rsidTr="005437A7">
        <w:tc>
          <w:tcPr>
            <w:tcW w:w="1353" w:type="dxa"/>
            <w:shd w:val="clear" w:color="auto" w:fill="D9E2F3" w:themeFill="accent1" w:themeFillTint="33"/>
            <w:tcMar>
              <w:top w:w="120" w:type="dxa"/>
              <w:left w:w="180" w:type="dxa"/>
              <w:bottom w:w="120" w:type="dxa"/>
              <w:right w:w="180" w:type="dxa"/>
            </w:tcMar>
            <w:hideMark/>
          </w:tcPr>
          <w:p w14:paraId="1A13448D" w14:textId="77777777" w:rsidR="004C309F" w:rsidRDefault="004C309F" w:rsidP="005437A7">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0399210" w14:textId="77777777" w:rsidR="004C309F" w:rsidRDefault="004C309F" w:rsidP="005437A7">
            <w:pPr>
              <w:pStyle w:val="NormalWeb"/>
              <w:ind w:left="30" w:right="30"/>
              <w:rPr>
                <w:rFonts w:ascii="Calibri" w:hAnsi="Calibri" w:cs="Calibri"/>
                <w:sz w:val="16"/>
              </w:rPr>
            </w:pPr>
            <w:r>
              <w:rPr>
                <w:rFonts w:ascii="Calibri" w:hAnsi="Calibri" w:cs="Calibri"/>
                <w:sz w:val="16"/>
              </w:rPr>
              <w:t>Activity: Questions</w:t>
            </w:r>
          </w:p>
          <w:p w14:paraId="6BA55C88" w14:textId="77777777" w:rsidR="004C309F" w:rsidRDefault="004C309F" w:rsidP="005437A7">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DBBCD3" w14:textId="77777777" w:rsidR="004C309F" w:rsidRDefault="004C309F" w:rsidP="005437A7">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25E7C864" w14:textId="77777777" w:rsidR="004C309F" w:rsidRDefault="004C309F" w:rsidP="005437A7">
            <w:pPr>
              <w:pStyle w:val="NormalWeb"/>
              <w:ind w:left="30" w:right="30"/>
              <w:rPr>
                <w:rFonts w:ascii="Calibri" w:hAnsi="Calibri" w:cs="Calibri"/>
              </w:rPr>
            </w:pPr>
            <w:r>
              <w:rPr>
                <w:rFonts w:ascii="Calibri" w:hAnsi="Calibri" w:cs="Calibri"/>
              </w:rPr>
              <w:t>[1] The launch has been canceled.</w:t>
            </w:r>
          </w:p>
          <w:p w14:paraId="47FF60B8" w14:textId="77777777" w:rsidR="004C309F" w:rsidRDefault="004C309F" w:rsidP="005437A7">
            <w:pPr>
              <w:pStyle w:val="NormalWeb"/>
              <w:ind w:left="30" w:right="30"/>
              <w:rPr>
                <w:rFonts w:ascii="Calibri" w:hAnsi="Calibri" w:cs="Calibri"/>
              </w:rPr>
            </w:pPr>
            <w:r>
              <w:rPr>
                <w:rFonts w:ascii="Calibri" w:hAnsi="Calibri" w:cs="Calibri"/>
              </w:rPr>
              <w:t>[2] There are quality issues with the new product.</w:t>
            </w:r>
          </w:p>
          <w:p w14:paraId="2B2E5C1F" w14:textId="77777777" w:rsidR="004C309F" w:rsidRDefault="004C309F" w:rsidP="005437A7">
            <w:pPr>
              <w:pStyle w:val="iscorrect"/>
              <w:ind w:left="30" w:right="30"/>
              <w:rPr>
                <w:rFonts w:ascii="Calibri" w:hAnsi="Calibri" w:cs="Calibri"/>
              </w:rPr>
            </w:pPr>
            <w:r>
              <w:rPr>
                <w:rFonts w:ascii="Calibri" w:hAnsi="Calibri" w:cs="Calibri"/>
              </w:rPr>
              <w:t>[3] Both 1 and 2.</w:t>
            </w:r>
          </w:p>
          <w:p w14:paraId="2C90CC9B"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4A062AC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Selon ce SMS, parmi les déclarations suivantes, laquelle pouvez-vous supposer être vraie ?</w:t>
            </w:r>
          </w:p>
          <w:p w14:paraId="69A2FCC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Le lancement a été annulé.</w:t>
            </w:r>
          </w:p>
          <w:p w14:paraId="2CC8A09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[2] Il y a des problèmes de qualité sur le nouveau produit.</w:t>
            </w:r>
          </w:p>
          <w:p w14:paraId="27C54DBF" w14:textId="77777777" w:rsidR="004C309F" w:rsidRDefault="004C309F" w:rsidP="005437A7">
            <w:pPr>
              <w:pStyle w:val="iscorrect"/>
              <w:ind w:left="30" w:right="30"/>
              <w:rPr>
                <w:rFonts w:ascii="Calibri" w:hAnsi="Calibri" w:cs="Calibri"/>
              </w:rPr>
            </w:pPr>
            <w:r>
              <w:rPr>
                <w:rFonts w:ascii="Calibri" w:eastAsia="Calibri" w:hAnsi="Calibri" w:cs="Calibri"/>
                <w:lang w:val="fr-FR"/>
              </w:rPr>
              <w:t>[3] Réponses 1 et 2.</w:t>
            </w:r>
          </w:p>
          <w:p w14:paraId="57445527"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6ADA3678" w14:textId="77777777" w:rsidTr="005437A7">
        <w:tc>
          <w:tcPr>
            <w:tcW w:w="1353" w:type="dxa"/>
            <w:shd w:val="clear" w:color="auto" w:fill="D9E2F3" w:themeFill="accent1" w:themeFillTint="33"/>
            <w:tcMar>
              <w:top w:w="120" w:type="dxa"/>
              <w:left w:w="180" w:type="dxa"/>
              <w:bottom w:w="120" w:type="dxa"/>
              <w:right w:w="180" w:type="dxa"/>
            </w:tcMar>
            <w:hideMark/>
          </w:tcPr>
          <w:p w14:paraId="1B7490D7" w14:textId="77777777" w:rsidR="004C309F" w:rsidRDefault="004C309F" w:rsidP="005437A7">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1E53822" w14:textId="77777777" w:rsidR="004C309F" w:rsidRDefault="004C309F" w:rsidP="005437A7">
            <w:pPr>
              <w:pStyle w:val="NormalWeb"/>
              <w:ind w:left="30" w:right="30"/>
              <w:rPr>
                <w:rFonts w:ascii="Calibri" w:hAnsi="Calibri" w:cs="Calibri"/>
                <w:sz w:val="16"/>
              </w:rPr>
            </w:pPr>
            <w:r>
              <w:rPr>
                <w:rFonts w:ascii="Calibri" w:hAnsi="Calibri" w:cs="Calibri"/>
                <w:sz w:val="16"/>
              </w:rPr>
              <w:t>Activity: Feedback</w:t>
            </w:r>
          </w:p>
          <w:p w14:paraId="31A75AC0" w14:textId="77777777" w:rsidR="004C309F" w:rsidRDefault="004C309F" w:rsidP="005437A7">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14EE3" w14:textId="77777777" w:rsidR="004C309F" w:rsidRDefault="004C309F" w:rsidP="005437A7">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564C642F" w14:textId="77777777" w:rsidR="004C309F" w:rsidRDefault="004C309F" w:rsidP="005437A7">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4BAC338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plupart des gens supposeraient que les deux déclarations sont vraies : le lancement a été annulé et l’annulation est due à des « problèmes de qualité » sur le nouveau produit.</w:t>
            </w:r>
          </w:p>
          <w:p w14:paraId="284143F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Mais en réalité, le directeur des ventes n’a aucune idée de ce qui a causé le retard. Il a supposé que l’annulation du lancement avait été causée par (la rumeur de) problèmes de qualité, présentant ensuite cette hypothèse comme un fait.</w:t>
            </w:r>
          </w:p>
        </w:tc>
      </w:tr>
      <w:tr w:rsidR="004C309F" w:rsidRPr="00AD0D90" w14:paraId="08BD8CB5" w14:textId="77777777" w:rsidTr="005437A7">
        <w:tc>
          <w:tcPr>
            <w:tcW w:w="1353" w:type="dxa"/>
            <w:shd w:val="clear" w:color="auto" w:fill="D9E2F3" w:themeFill="accent1" w:themeFillTint="33"/>
            <w:tcMar>
              <w:top w:w="120" w:type="dxa"/>
              <w:left w:w="180" w:type="dxa"/>
              <w:bottom w:w="120" w:type="dxa"/>
              <w:right w:w="180" w:type="dxa"/>
            </w:tcMar>
            <w:hideMark/>
          </w:tcPr>
          <w:p w14:paraId="50689992" w14:textId="77777777" w:rsidR="004C309F" w:rsidRDefault="004C309F" w:rsidP="005437A7">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57D8592B" w14:textId="77777777" w:rsidR="004C309F" w:rsidRDefault="004C309F" w:rsidP="005437A7">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1AC60" w14:textId="77777777" w:rsidR="004C309F" w:rsidRDefault="004C309F" w:rsidP="005437A7">
            <w:pPr>
              <w:pStyle w:val="NormalWeb"/>
              <w:ind w:left="30" w:right="30"/>
              <w:rPr>
                <w:rFonts w:ascii="Calibri" w:hAnsi="Calibri" w:cs="Calibri"/>
              </w:rPr>
            </w:pPr>
            <w:r>
              <w:rPr>
                <w:rFonts w:ascii="Calibri" w:hAnsi="Calibri" w:cs="Calibri"/>
              </w:rPr>
              <w:t>How we say something is just as important as what we say.</w:t>
            </w:r>
          </w:p>
          <w:p w14:paraId="699EABF9" w14:textId="77777777" w:rsidR="004C309F" w:rsidRDefault="004C309F" w:rsidP="005437A7">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07386C2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façon dont on dit les choses est aussi importante que ce que l’on dit.</w:t>
            </w:r>
          </w:p>
          <w:p w14:paraId="1A995E2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Utiliser le mauvais ton lors d’une communication peut causer des malentendus sur le sens de votre message, peut influencer les perceptions et suggérer une chose non souhaitée.</w:t>
            </w:r>
          </w:p>
        </w:tc>
      </w:tr>
      <w:tr w:rsidR="004C309F" w:rsidRPr="00AD0D90" w14:paraId="2A882B66" w14:textId="77777777" w:rsidTr="005437A7">
        <w:tc>
          <w:tcPr>
            <w:tcW w:w="1353" w:type="dxa"/>
            <w:shd w:val="clear" w:color="auto" w:fill="D9E2F3" w:themeFill="accent1" w:themeFillTint="33"/>
            <w:tcMar>
              <w:top w:w="120" w:type="dxa"/>
              <w:left w:w="180" w:type="dxa"/>
              <w:bottom w:w="120" w:type="dxa"/>
              <w:right w:w="180" w:type="dxa"/>
            </w:tcMar>
            <w:hideMark/>
          </w:tcPr>
          <w:p w14:paraId="6ACBB85E" w14:textId="77777777" w:rsidR="004C309F" w:rsidRDefault="004C309F" w:rsidP="005437A7">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46CEC54" w14:textId="77777777" w:rsidR="004C309F" w:rsidRDefault="004C309F" w:rsidP="005437A7">
            <w:pPr>
              <w:pStyle w:val="NormalWeb"/>
              <w:ind w:left="30" w:right="30"/>
              <w:rPr>
                <w:rFonts w:ascii="Calibri" w:hAnsi="Calibri" w:cs="Calibri"/>
                <w:sz w:val="16"/>
              </w:rPr>
            </w:pPr>
            <w:r>
              <w:rPr>
                <w:rFonts w:ascii="Calibri" w:hAnsi="Calibri" w:cs="Calibri"/>
                <w:sz w:val="16"/>
              </w:rPr>
              <w:t>Activity: Scenario</w:t>
            </w:r>
          </w:p>
          <w:p w14:paraId="01B327DD" w14:textId="77777777" w:rsidR="004C309F" w:rsidRDefault="004C309F" w:rsidP="005437A7">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F87D" w14:textId="77777777" w:rsidR="004C309F" w:rsidRDefault="004C309F" w:rsidP="005437A7">
            <w:pPr>
              <w:pStyle w:val="NormalWeb"/>
              <w:ind w:left="30" w:right="30"/>
              <w:rPr>
                <w:rFonts w:ascii="Calibri" w:hAnsi="Calibri" w:cs="Calibri"/>
              </w:rPr>
            </w:pPr>
            <w:r>
              <w:rPr>
                <w:rFonts w:ascii="Calibri" w:hAnsi="Calibri" w:cs="Calibri"/>
              </w:rPr>
              <w:t>Imagine . . .</w:t>
            </w:r>
          </w:p>
          <w:p w14:paraId="79A5BDE2" w14:textId="77777777" w:rsidR="004C309F" w:rsidRDefault="004C309F" w:rsidP="005437A7">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66727C36" w14:textId="77777777" w:rsidR="004C309F" w:rsidRDefault="004C309F" w:rsidP="005437A7">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51142039" w14:textId="77777777" w:rsidR="004C309F" w:rsidRDefault="004C309F" w:rsidP="005437A7">
            <w:pPr>
              <w:pStyle w:val="NormalWeb"/>
              <w:ind w:left="30" w:right="30"/>
              <w:rPr>
                <w:rFonts w:ascii="Calibri" w:hAnsi="Calibri" w:cs="Calibri"/>
              </w:rPr>
            </w:pPr>
            <w:r>
              <w:rPr>
                <w:rFonts w:ascii="Calibri" w:hAnsi="Calibri" w:cs="Calibri"/>
              </w:rPr>
              <w:t>That's not correct!</w:t>
            </w:r>
          </w:p>
          <w:p w14:paraId="0C25072C" w14:textId="77777777" w:rsidR="004C309F" w:rsidRDefault="004C309F" w:rsidP="005437A7">
            <w:pPr>
              <w:pStyle w:val="NormalWeb"/>
              <w:ind w:left="30" w:right="30"/>
              <w:rPr>
                <w:rFonts w:ascii="Calibri" w:hAnsi="Calibri" w:cs="Calibri"/>
              </w:rPr>
            </w:pPr>
            <w:r>
              <w:rPr>
                <w:rFonts w:ascii="Calibri" w:hAnsi="Calibri" w:cs="Calibri"/>
              </w:rPr>
              <w:t>That's correct!</w:t>
            </w:r>
          </w:p>
          <w:p w14:paraId="0390DC02" w14:textId="77777777" w:rsidR="004C309F" w:rsidRDefault="004C309F"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6754F4F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Imaginons...</w:t>
            </w:r>
          </w:p>
          <w:p w14:paraId="4146A96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représentant commercial vient de conclure une négociation de contrat avec un client dans son bureau et publie un commentaire sarcastique sur les réseaux sociaux :</w:t>
            </w:r>
          </w:p>
          <w:p w14:paraId="4EDECAE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Ouah ! Le client X vient de réaménager son bureau. C’est clair que ça change. MDR ! Ils doivent penser que l’orange est la nouvelle tendance !</w:t>
            </w:r>
          </w:p>
          <w:p w14:paraId="541B205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incorrecte.</w:t>
            </w:r>
          </w:p>
          <w:p w14:paraId="2FB47F5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Bonne réponse !</w:t>
            </w:r>
          </w:p>
          <w:p w14:paraId="3A85653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partiellement correcte.</w:t>
            </w:r>
          </w:p>
        </w:tc>
      </w:tr>
      <w:tr w:rsidR="004C309F" w14:paraId="34B1584D" w14:textId="77777777" w:rsidTr="005437A7">
        <w:tc>
          <w:tcPr>
            <w:tcW w:w="1353" w:type="dxa"/>
            <w:shd w:val="clear" w:color="auto" w:fill="D9E2F3" w:themeFill="accent1" w:themeFillTint="33"/>
            <w:tcMar>
              <w:top w:w="120" w:type="dxa"/>
              <w:left w:w="180" w:type="dxa"/>
              <w:bottom w:w="120" w:type="dxa"/>
              <w:right w:w="180" w:type="dxa"/>
            </w:tcMar>
            <w:hideMark/>
          </w:tcPr>
          <w:p w14:paraId="44F5A1AD" w14:textId="77777777" w:rsidR="004C309F" w:rsidRDefault="004C309F" w:rsidP="005437A7">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E48377A" w14:textId="77777777" w:rsidR="004C309F" w:rsidRDefault="004C309F" w:rsidP="005437A7">
            <w:pPr>
              <w:pStyle w:val="NormalWeb"/>
              <w:ind w:left="30" w:right="30"/>
              <w:rPr>
                <w:rFonts w:ascii="Calibri" w:hAnsi="Calibri" w:cs="Calibri"/>
                <w:sz w:val="16"/>
              </w:rPr>
            </w:pPr>
            <w:r>
              <w:rPr>
                <w:rFonts w:ascii="Calibri" w:hAnsi="Calibri" w:cs="Calibri"/>
                <w:sz w:val="16"/>
              </w:rPr>
              <w:t>Activity: Questions</w:t>
            </w:r>
          </w:p>
          <w:p w14:paraId="5384FDB0" w14:textId="77777777" w:rsidR="004C309F" w:rsidRDefault="004C309F" w:rsidP="005437A7">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535E2" w14:textId="77777777" w:rsidR="004C309F" w:rsidRDefault="004C309F" w:rsidP="005437A7">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52F0FCFC" w14:textId="77777777" w:rsidR="004C309F" w:rsidRDefault="004C309F" w:rsidP="005437A7">
            <w:pPr>
              <w:pStyle w:val="NormalWeb"/>
              <w:ind w:left="30" w:right="30"/>
              <w:rPr>
                <w:rFonts w:ascii="Calibri" w:hAnsi="Calibri" w:cs="Calibri"/>
              </w:rPr>
            </w:pPr>
            <w:r>
              <w:rPr>
                <w:rFonts w:ascii="Calibri" w:hAnsi="Calibri" w:cs="Calibri"/>
              </w:rPr>
              <w:t>[1] They would wait for an official Abbott response before jumping to any conclusions.</w:t>
            </w:r>
          </w:p>
          <w:p w14:paraId="0226403E" w14:textId="77777777" w:rsidR="004C309F" w:rsidRDefault="004C309F" w:rsidP="005437A7">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107B4532" w14:textId="77777777" w:rsidR="004C309F" w:rsidRDefault="004C309F" w:rsidP="005437A7">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641A4B42"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5FC6076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Maintenant, imaginons qu’un buzz se crée autour de cette publication. Comment pensez-vous que les clients d’Abbott et l’audience réagiraient ?</w:t>
            </w:r>
          </w:p>
          <w:p w14:paraId="4B15FD5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Ils attendraient une réponse officielle d’Abbott avant de tirer des conclusions hâtives.</w:t>
            </w:r>
          </w:p>
          <w:p w14:paraId="25A5AC8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[2] Ils donneraient à ce représentant commercial le bénéfice du doute et comprendraient que c’est une boutade.</w:t>
            </w:r>
          </w:p>
          <w:p w14:paraId="5FD9A045"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[3] Ils seraient choqués de voir un employé d’Abbott afficher publiquement une attitude aussi peu professionnelle.</w:t>
            </w:r>
          </w:p>
          <w:p w14:paraId="3AE66B5B"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5E69DA4B" w14:textId="77777777" w:rsidTr="005437A7">
        <w:tc>
          <w:tcPr>
            <w:tcW w:w="1353" w:type="dxa"/>
            <w:shd w:val="clear" w:color="auto" w:fill="D9E2F3" w:themeFill="accent1" w:themeFillTint="33"/>
            <w:tcMar>
              <w:top w:w="120" w:type="dxa"/>
              <w:left w:w="180" w:type="dxa"/>
              <w:bottom w:w="120" w:type="dxa"/>
              <w:right w:w="180" w:type="dxa"/>
            </w:tcMar>
            <w:hideMark/>
          </w:tcPr>
          <w:p w14:paraId="12955E70" w14:textId="77777777" w:rsidR="004C309F" w:rsidRDefault="004C309F" w:rsidP="005437A7">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754A7B6" w14:textId="77777777" w:rsidR="004C309F" w:rsidRDefault="004C309F" w:rsidP="005437A7">
            <w:pPr>
              <w:pStyle w:val="NormalWeb"/>
              <w:ind w:left="30" w:right="30"/>
              <w:rPr>
                <w:rFonts w:ascii="Calibri" w:hAnsi="Calibri" w:cs="Calibri"/>
                <w:sz w:val="16"/>
              </w:rPr>
            </w:pPr>
            <w:r>
              <w:rPr>
                <w:rFonts w:ascii="Calibri" w:hAnsi="Calibri" w:cs="Calibri"/>
                <w:sz w:val="16"/>
              </w:rPr>
              <w:t>Activity: Feedback</w:t>
            </w:r>
          </w:p>
          <w:p w14:paraId="55B2AD5C" w14:textId="77777777" w:rsidR="004C309F" w:rsidRDefault="004C309F" w:rsidP="005437A7">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17DC2" w14:textId="77777777" w:rsidR="004C309F" w:rsidRDefault="004C309F" w:rsidP="005437A7">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2E32656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Même si ce représentant commercial ne faisait que plaisanter, les personnes qui ne connaissent pas cette personne ou la situation sont susceptibles de penser que le goût du client en matière de décoration a été raillé.</w:t>
            </w:r>
          </w:p>
        </w:tc>
      </w:tr>
      <w:tr w:rsidR="004C309F" w:rsidRPr="00AD0D90" w14:paraId="687B230B" w14:textId="77777777" w:rsidTr="005437A7">
        <w:tc>
          <w:tcPr>
            <w:tcW w:w="1353" w:type="dxa"/>
            <w:shd w:val="clear" w:color="auto" w:fill="D9E2F3" w:themeFill="accent1" w:themeFillTint="33"/>
            <w:tcMar>
              <w:top w:w="120" w:type="dxa"/>
              <w:left w:w="180" w:type="dxa"/>
              <w:bottom w:w="120" w:type="dxa"/>
              <w:right w:w="180" w:type="dxa"/>
            </w:tcMar>
            <w:hideMark/>
          </w:tcPr>
          <w:p w14:paraId="1DE844F7" w14:textId="77777777" w:rsidR="004C309F" w:rsidRDefault="004C309F" w:rsidP="005437A7">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2AA89C6" w14:textId="77777777" w:rsidR="004C309F" w:rsidRDefault="004C309F" w:rsidP="005437A7">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46D2A" w14:textId="77777777" w:rsidR="004C309F" w:rsidRDefault="004C309F"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748C9E06" w14:textId="77777777" w:rsidR="004C309F" w:rsidRDefault="004C309F"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51974E1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tons sarcastiques, ironiques et humoristiques sont souvent mal interprétés dans les communications professionnelles.</w:t>
            </w:r>
          </w:p>
          <w:p w14:paraId="349C3A7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est particulièrement vrai dans les communications écrites, où l’on n’a aucun repère visuel (tel que le langage corporel) ni indice sonore (tel que les inflexions vocales).</w:t>
            </w:r>
          </w:p>
        </w:tc>
      </w:tr>
      <w:tr w:rsidR="004C309F" w:rsidRPr="00AD0D90" w14:paraId="278ADAEE" w14:textId="77777777" w:rsidTr="005437A7">
        <w:tc>
          <w:tcPr>
            <w:tcW w:w="1353" w:type="dxa"/>
            <w:shd w:val="clear" w:color="auto" w:fill="D9E2F3" w:themeFill="accent1" w:themeFillTint="33"/>
            <w:tcMar>
              <w:top w:w="120" w:type="dxa"/>
              <w:left w:w="180" w:type="dxa"/>
              <w:bottom w:w="120" w:type="dxa"/>
              <w:right w:w="180" w:type="dxa"/>
            </w:tcMar>
            <w:hideMark/>
          </w:tcPr>
          <w:p w14:paraId="56FC51F5" w14:textId="77777777" w:rsidR="004C309F" w:rsidRDefault="004C309F" w:rsidP="005437A7">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28E1129A" w14:textId="77777777" w:rsidR="004C309F" w:rsidRDefault="004C309F" w:rsidP="005437A7">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35551" w14:textId="77777777" w:rsidR="004C309F" w:rsidRDefault="004C309F" w:rsidP="005437A7">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783CE72E" w14:textId="77777777" w:rsidR="004C309F" w:rsidRDefault="004C309F" w:rsidP="005437A7">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537DB8F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ton et un langage mystérieux et conspirateur peuvent également entraîner des malentendus.</w:t>
            </w:r>
          </w:p>
          <w:p w14:paraId="192E7D5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 exemple, des phrases comme « Cela reste entre nous », « Vous n’allez pas le croire, mais » ou « C’est confidentiel » peuvent faire apparaître une activité tout à fait appropriée comme inappropriée ou illégale.</w:t>
            </w:r>
          </w:p>
        </w:tc>
      </w:tr>
      <w:tr w:rsidR="004C309F" w:rsidRPr="00AD0D90" w14:paraId="63D5CB2F" w14:textId="77777777" w:rsidTr="005437A7">
        <w:tc>
          <w:tcPr>
            <w:tcW w:w="1353" w:type="dxa"/>
            <w:shd w:val="clear" w:color="auto" w:fill="D9E2F3" w:themeFill="accent1" w:themeFillTint="33"/>
            <w:tcMar>
              <w:top w:w="120" w:type="dxa"/>
              <w:left w:w="180" w:type="dxa"/>
              <w:bottom w:w="120" w:type="dxa"/>
              <w:right w:w="180" w:type="dxa"/>
            </w:tcMar>
            <w:hideMark/>
          </w:tcPr>
          <w:p w14:paraId="14FDA704" w14:textId="77777777" w:rsidR="004C309F" w:rsidRDefault="004C309F" w:rsidP="005437A7">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1FD1406" w14:textId="77777777" w:rsidR="004C309F" w:rsidRDefault="004C309F" w:rsidP="005437A7">
            <w:pPr>
              <w:pStyle w:val="NormalWeb"/>
              <w:ind w:left="30" w:right="30"/>
              <w:rPr>
                <w:rFonts w:ascii="Calibri" w:hAnsi="Calibri" w:cs="Calibri"/>
                <w:sz w:val="16"/>
              </w:rPr>
            </w:pPr>
            <w:r>
              <w:rPr>
                <w:rFonts w:ascii="Calibri" w:hAnsi="Calibri" w:cs="Calibri"/>
                <w:sz w:val="16"/>
              </w:rPr>
              <w:t>Activity: Scenario</w:t>
            </w:r>
          </w:p>
          <w:p w14:paraId="44F626A3" w14:textId="77777777" w:rsidR="004C309F" w:rsidRDefault="004C309F" w:rsidP="005437A7">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509BE" w14:textId="77777777" w:rsidR="004C309F" w:rsidRDefault="004C309F" w:rsidP="005437A7">
            <w:pPr>
              <w:pStyle w:val="NormalWeb"/>
              <w:ind w:left="30" w:right="30"/>
              <w:rPr>
                <w:rFonts w:ascii="Calibri" w:hAnsi="Calibri" w:cs="Calibri"/>
              </w:rPr>
            </w:pPr>
            <w:r>
              <w:rPr>
                <w:rFonts w:ascii="Calibri" w:hAnsi="Calibri" w:cs="Calibri"/>
              </w:rPr>
              <w:t>Imagine . . .</w:t>
            </w:r>
          </w:p>
          <w:p w14:paraId="37C37F49" w14:textId="77777777" w:rsidR="004C309F" w:rsidRDefault="004C309F" w:rsidP="005437A7">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61F6F560" w14:textId="77777777" w:rsidR="004C309F" w:rsidRDefault="004C309F" w:rsidP="005437A7">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5A304641" w14:textId="77777777" w:rsidR="004C309F" w:rsidRDefault="004C309F" w:rsidP="005437A7">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0904186A" w14:textId="77777777" w:rsidR="004C309F" w:rsidRDefault="004C309F" w:rsidP="005437A7">
            <w:pPr>
              <w:pStyle w:val="NormalWeb"/>
              <w:ind w:left="30" w:right="30"/>
              <w:rPr>
                <w:rFonts w:ascii="Calibri" w:hAnsi="Calibri" w:cs="Calibri"/>
              </w:rPr>
            </w:pPr>
            <w:r>
              <w:rPr>
                <w:rFonts w:ascii="Calibri" w:hAnsi="Calibri" w:cs="Calibri"/>
              </w:rPr>
              <w:t>That's not correct!</w:t>
            </w:r>
          </w:p>
          <w:p w14:paraId="7D294417" w14:textId="77777777" w:rsidR="004C309F" w:rsidRDefault="004C309F" w:rsidP="005437A7">
            <w:pPr>
              <w:pStyle w:val="NormalWeb"/>
              <w:ind w:left="30" w:right="30"/>
              <w:rPr>
                <w:rFonts w:ascii="Calibri" w:hAnsi="Calibri" w:cs="Calibri"/>
              </w:rPr>
            </w:pPr>
            <w:r>
              <w:rPr>
                <w:rFonts w:ascii="Calibri" w:hAnsi="Calibri" w:cs="Calibri"/>
              </w:rPr>
              <w:t>That's correct!</w:t>
            </w:r>
          </w:p>
          <w:p w14:paraId="33261F4A" w14:textId="77777777" w:rsidR="004C309F" w:rsidRDefault="004C309F" w:rsidP="005437A7">
            <w:pPr>
              <w:pStyle w:val="NormalWeb"/>
              <w:ind w:left="30" w:right="30"/>
              <w:rPr>
                <w:rFonts w:ascii="Calibri" w:hAnsi="Calibri" w:cs="Calibri"/>
              </w:rPr>
            </w:pPr>
            <w:r>
              <w:rPr>
                <w:rFonts w:ascii="Calibri" w:hAnsi="Calibri" w:cs="Calibri"/>
              </w:rPr>
              <w:t>That's partially correct!</w:t>
            </w:r>
          </w:p>
        </w:tc>
        <w:tc>
          <w:tcPr>
            <w:tcW w:w="6000" w:type="dxa"/>
            <w:vAlign w:val="center"/>
          </w:tcPr>
          <w:p w14:paraId="588B3A5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Imaginons...</w:t>
            </w:r>
          </w:p>
          <w:p w14:paraId="7049067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fonctionnaire enquête sur une allégation de fraude contre une société de soins de santé accusée d’avoir dissimulé des informations négatives sur l’un de ses produits.</w:t>
            </w:r>
          </w:p>
          <w:p w14:paraId="3C8B248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Pendant l’enquête, il tombe sur un e-mail envoyé à un collègue et provenant de l’une des chercheuses de l’entreprise :</w:t>
            </w:r>
          </w:p>
          <w:p w14:paraId="4104582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Concernant ce que je vous ai dit tout à l’heure, cela reste entre nous. Ce serait terrible si cela venait à se savoir.</w:t>
            </w:r>
          </w:p>
          <w:p w14:paraId="5EB5E01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incorrecte.</w:t>
            </w:r>
          </w:p>
          <w:p w14:paraId="02621CF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Bonne réponse !</w:t>
            </w:r>
          </w:p>
          <w:p w14:paraId="08FCC31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Réponse partiellement correcte.</w:t>
            </w:r>
          </w:p>
        </w:tc>
      </w:tr>
      <w:tr w:rsidR="004C309F" w14:paraId="6838F427" w14:textId="77777777" w:rsidTr="005437A7">
        <w:tc>
          <w:tcPr>
            <w:tcW w:w="1353" w:type="dxa"/>
            <w:shd w:val="clear" w:color="auto" w:fill="D9E2F3" w:themeFill="accent1" w:themeFillTint="33"/>
            <w:tcMar>
              <w:top w:w="120" w:type="dxa"/>
              <w:left w:w="180" w:type="dxa"/>
              <w:bottom w:w="120" w:type="dxa"/>
              <w:right w:w="180" w:type="dxa"/>
            </w:tcMar>
            <w:hideMark/>
          </w:tcPr>
          <w:p w14:paraId="1BE0BBE2" w14:textId="77777777" w:rsidR="004C309F" w:rsidRDefault="004C309F" w:rsidP="005437A7">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7949449" w14:textId="77777777" w:rsidR="004C309F" w:rsidRDefault="004C309F" w:rsidP="005437A7">
            <w:pPr>
              <w:pStyle w:val="NormalWeb"/>
              <w:ind w:left="30" w:right="30"/>
              <w:rPr>
                <w:rFonts w:ascii="Calibri" w:hAnsi="Calibri" w:cs="Calibri"/>
                <w:sz w:val="16"/>
              </w:rPr>
            </w:pPr>
            <w:r>
              <w:rPr>
                <w:rFonts w:ascii="Calibri" w:hAnsi="Calibri" w:cs="Calibri"/>
                <w:sz w:val="16"/>
              </w:rPr>
              <w:t>Activity: Questions</w:t>
            </w:r>
          </w:p>
          <w:p w14:paraId="3A097D6D" w14:textId="77777777" w:rsidR="004C309F" w:rsidRDefault="004C309F" w:rsidP="005437A7">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D8E53" w14:textId="77777777" w:rsidR="004C309F" w:rsidRDefault="004C309F" w:rsidP="005437A7">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1DE9C3D2" w14:textId="77777777" w:rsidR="004C309F" w:rsidRDefault="004C309F" w:rsidP="005437A7">
            <w:pPr>
              <w:pStyle w:val="iscorrect"/>
              <w:ind w:left="30" w:right="30"/>
              <w:rPr>
                <w:rFonts w:ascii="Calibri" w:hAnsi="Calibri" w:cs="Calibri"/>
              </w:rPr>
            </w:pPr>
            <w:r>
              <w:rPr>
                <w:rFonts w:ascii="Calibri" w:hAnsi="Calibri" w:cs="Calibri"/>
              </w:rPr>
              <w:t>[1] Yes.</w:t>
            </w:r>
          </w:p>
          <w:p w14:paraId="2C0A1593" w14:textId="77777777" w:rsidR="004C309F" w:rsidRDefault="004C309F" w:rsidP="005437A7">
            <w:pPr>
              <w:pStyle w:val="NormalWeb"/>
              <w:ind w:left="30" w:right="30"/>
              <w:rPr>
                <w:rFonts w:ascii="Calibri" w:hAnsi="Calibri" w:cs="Calibri"/>
              </w:rPr>
            </w:pPr>
            <w:r>
              <w:rPr>
                <w:rFonts w:ascii="Calibri" w:hAnsi="Calibri" w:cs="Calibri"/>
              </w:rPr>
              <w:t>[2] No.</w:t>
            </w:r>
          </w:p>
          <w:p w14:paraId="19EA6A6B"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51013F5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Compte tenu des allégations de fraude, pensez-vous qu’il est probable que les activités de cette personne fassent l’objet d’un examen plus approfondi ?</w:t>
            </w:r>
          </w:p>
          <w:p w14:paraId="37E70C53" w14:textId="77777777" w:rsidR="004C309F" w:rsidRDefault="004C309F" w:rsidP="005437A7">
            <w:pPr>
              <w:pStyle w:val="iscorrect"/>
              <w:ind w:left="30" w:right="30"/>
              <w:rPr>
                <w:rFonts w:ascii="Calibri" w:hAnsi="Calibri" w:cs="Calibri"/>
              </w:rPr>
            </w:pPr>
            <w:r>
              <w:rPr>
                <w:rFonts w:ascii="Calibri" w:eastAsia="Calibri" w:hAnsi="Calibri" w:cs="Calibri"/>
                <w:lang w:val="fr-FR"/>
              </w:rPr>
              <w:t>[1] Oui.</w:t>
            </w:r>
          </w:p>
          <w:p w14:paraId="35D09655" w14:textId="77777777" w:rsidR="004C309F" w:rsidRDefault="004C309F" w:rsidP="005437A7">
            <w:pPr>
              <w:pStyle w:val="NormalWeb"/>
              <w:ind w:left="30" w:right="30"/>
              <w:rPr>
                <w:rFonts w:ascii="Calibri" w:hAnsi="Calibri" w:cs="Calibri"/>
              </w:rPr>
            </w:pPr>
            <w:r>
              <w:rPr>
                <w:rFonts w:ascii="Calibri" w:eastAsia="Calibri" w:hAnsi="Calibri" w:cs="Calibri"/>
                <w:lang w:val="fr-FR"/>
              </w:rPr>
              <w:t>[2] Non.</w:t>
            </w:r>
          </w:p>
          <w:p w14:paraId="1E240DFA"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2D78559F" w14:textId="77777777" w:rsidTr="005437A7">
        <w:tc>
          <w:tcPr>
            <w:tcW w:w="1353" w:type="dxa"/>
            <w:shd w:val="clear" w:color="auto" w:fill="D9E2F3" w:themeFill="accent1" w:themeFillTint="33"/>
            <w:tcMar>
              <w:top w:w="120" w:type="dxa"/>
              <w:left w:w="180" w:type="dxa"/>
              <w:bottom w:w="120" w:type="dxa"/>
              <w:right w:w="180" w:type="dxa"/>
            </w:tcMar>
            <w:hideMark/>
          </w:tcPr>
          <w:p w14:paraId="6BFB6F2E" w14:textId="77777777" w:rsidR="004C309F" w:rsidRDefault="004C309F" w:rsidP="005437A7">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7E530F2" w14:textId="77777777" w:rsidR="004C309F" w:rsidRDefault="004C309F" w:rsidP="005437A7">
            <w:pPr>
              <w:pStyle w:val="NormalWeb"/>
              <w:ind w:left="30" w:right="30"/>
              <w:rPr>
                <w:rFonts w:ascii="Calibri" w:hAnsi="Calibri" w:cs="Calibri"/>
                <w:sz w:val="16"/>
              </w:rPr>
            </w:pPr>
            <w:r>
              <w:rPr>
                <w:rFonts w:ascii="Calibri" w:hAnsi="Calibri" w:cs="Calibri"/>
                <w:sz w:val="16"/>
              </w:rPr>
              <w:t>Activity: Feedback</w:t>
            </w:r>
          </w:p>
          <w:p w14:paraId="1E9389DC" w14:textId="77777777" w:rsidR="004C309F" w:rsidRDefault="004C309F" w:rsidP="005437A7">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1C7D83" w14:textId="77777777" w:rsidR="004C309F" w:rsidRDefault="004C309F" w:rsidP="005437A7">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6907D418" w14:textId="77777777" w:rsidR="004C309F" w:rsidRDefault="004C309F" w:rsidP="005437A7">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6C607DD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Même si la chercheuse n’est impliquée dans aucune activité de fraude ou de dissimulation, l’emploi du ton mystérieux et conspirateur dans l’e-mail le laisse penser.</w:t>
            </w:r>
          </w:p>
          <w:p w14:paraId="4CC7F11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s’avère en fin de compte que l’e-mail concerne une affaire personnelle, mais à cause du ton et du choix des mots, la chercheuse pourrait être impliquée dans les allégations.</w:t>
            </w:r>
          </w:p>
        </w:tc>
      </w:tr>
      <w:tr w:rsidR="004C309F" w:rsidRPr="00AD0D90" w14:paraId="588D3A79" w14:textId="77777777" w:rsidTr="005437A7">
        <w:tc>
          <w:tcPr>
            <w:tcW w:w="1353" w:type="dxa"/>
            <w:shd w:val="clear" w:color="auto" w:fill="D9E2F3" w:themeFill="accent1" w:themeFillTint="33"/>
            <w:tcMar>
              <w:top w:w="120" w:type="dxa"/>
              <w:left w:w="180" w:type="dxa"/>
              <w:bottom w:w="120" w:type="dxa"/>
              <w:right w:w="180" w:type="dxa"/>
            </w:tcMar>
            <w:hideMark/>
          </w:tcPr>
          <w:p w14:paraId="7C7987EE" w14:textId="77777777" w:rsidR="004C309F" w:rsidRDefault="004C309F" w:rsidP="005437A7">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5D60A720" w14:textId="77777777" w:rsidR="004C309F" w:rsidRDefault="004C309F" w:rsidP="005437A7">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F86598" w14:textId="77777777" w:rsidR="004C309F" w:rsidRDefault="004C309F" w:rsidP="005437A7">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575E526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Notre capacité à contrôler nos émotions lorsque nous communiquons peut grandement conditionner la perception qu’ont les gens de ce que nous disons, et, par extension, de notre personne.</w:t>
            </w:r>
          </w:p>
        </w:tc>
      </w:tr>
      <w:tr w:rsidR="004C309F" w:rsidRPr="00AD0D90" w14:paraId="47A09BDA" w14:textId="77777777" w:rsidTr="005437A7">
        <w:tc>
          <w:tcPr>
            <w:tcW w:w="1353" w:type="dxa"/>
            <w:shd w:val="clear" w:color="auto" w:fill="D9E2F3" w:themeFill="accent1" w:themeFillTint="33"/>
            <w:tcMar>
              <w:top w:w="120" w:type="dxa"/>
              <w:left w:w="180" w:type="dxa"/>
              <w:bottom w:w="120" w:type="dxa"/>
              <w:right w:w="180" w:type="dxa"/>
            </w:tcMar>
            <w:hideMark/>
          </w:tcPr>
          <w:p w14:paraId="3D091F1B" w14:textId="77777777" w:rsidR="004C309F" w:rsidRDefault="004C309F" w:rsidP="005437A7">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21FB1EE9" w14:textId="77777777" w:rsidR="004C309F" w:rsidRDefault="004C309F" w:rsidP="005437A7">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D8ACA" w14:textId="77777777" w:rsidR="004C309F" w:rsidRDefault="004C309F" w:rsidP="005437A7">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03223F6D" w14:textId="77777777" w:rsidR="004C309F" w:rsidRDefault="004C309F" w:rsidP="005437A7">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53E7FC7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Bien que nous puissions parfois nous sentir en droit d’exprimer notre frustration ou notre déception auprès d’un collègue de travail ou d’un partenaire commercial, il est important de maintenir un environnement de travail sain.</w:t>
            </w:r>
          </w:p>
          <w:p w14:paraId="05CDEA4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Même si l’emportement est bref, vos collègues peuvent s’en souvenir longtemps après que vous vous soyez calmé.</w:t>
            </w:r>
          </w:p>
        </w:tc>
      </w:tr>
      <w:tr w:rsidR="004C309F" w:rsidRPr="00AD0D90" w14:paraId="000E04D6" w14:textId="77777777" w:rsidTr="005437A7">
        <w:tc>
          <w:tcPr>
            <w:tcW w:w="1353" w:type="dxa"/>
            <w:shd w:val="clear" w:color="auto" w:fill="D9E2F3" w:themeFill="accent1" w:themeFillTint="33"/>
            <w:tcMar>
              <w:top w:w="120" w:type="dxa"/>
              <w:left w:w="180" w:type="dxa"/>
              <w:bottom w:w="120" w:type="dxa"/>
              <w:right w:w="180" w:type="dxa"/>
            </w:tcMar>
            <w:hideMark/>
          </w:tcPr>
          <w:p w14:paraId="7787C4AC" w14:textId="77777777" w:rsidR="004C309F" w:rsidRDefault="004C309F" w:rsidP="005437A7">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2E90E974" w14:textId="77777777" w:rsidR="004C309F" w:rsidRDefault="004C309F" w:rsidP="005437A7">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58E16F" w14:textId="77777777" w:rsidR="004C309F" w:rsidRDefault="004C309F" w:rsidP="005437A7">
            <w:pPr>
              <w:pStyle w:val="NormalWeb"/>
              <w:ind w:left="30" w:right="30"/>
              <w:rPr>
                <w:rFonts w:ascii="Calibri" w:hAnsi="Calibri" w:cs="Calibri"/>
              </w:rPr>
            </w:pPr>
            <w:r>
              <w:rPr>
                <w:rFonts w:ascii="Calibri" w:hAnsi="Calibri" w:cs="Calibri"/>
              </w:rPr>
              <w:t>Always take the time to calm down before you respond to someone.</w:t>
            </w:r>
          </w:p>
          <w:p w14:paraId="54CD0E14" w14:textId="77777777" w:rsidR="004C309F" w:rsidRDefault="004C309F" w:rsidP="005437A7">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59A1FC4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Prenez toujours le temps de vous calmer avant de répondre à quelqu’un.</w:t>
            </w:r>
          </w:p>
          <w:p w14:paraId="365899B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N’envoyez jamais de message lorsque vous êtes contrarié. Enregistrez plutôt le message en brouillon pendant un certain temps, relisez-le et peaufinez-le, ou même ne l’envoyez pas du tout.</w:t>
            </w:r>
          </w:p>
        </w:tc>
      </w:tr>
      <w:tr w:rsidR="004C309F" w:rsidRPr="00AD0D90" w14:paraId="1F99552D" w14:textId="77777777" w:rsidTr="005437A7">
        <w:tc>
          <w:tcPr>
            <w:tcW w:w="1353" w:type="dxa"/>
            <w:shd w:val="clear" w:color="auto" w:fill="D9E2F3" w:themeFill="accent1" w:themeFillTint="33"/>
            <w:tcMar>
              <w:top w:w="120" w:type="dxa"/>
              <w:left w:w="180" w:type="dxa"/>
              <w:bottom w:w="120" w:type="dxa"/>
              <w:right w:w="180" w:type="dxa"/>
            </w:tcMar>
            <w:hideMark/>
          </w:tcPr>
          <w:p w14:paraId="34DC22D1" w14:textId="77777777" w:rsidR="004C309F" w:rsidRDefault="004C309F" w:rsidP="005437A7">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C3071AF" w14:textId="77777777" w:rsidR="004C309F" w:rsidRDefault="004C309F" w:rsidP="005437A7">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6322B" w14:textId="77777777" w:rsidR="004C309F" w:rsidRDefault="004C309F" w:rsidP="005437A7">
            <w:pPr>
              <w:pStyle w:val="NormalWeb"/>
              <w:ind w:left="30" w:right="30"/>
              <w:rPr>
                <w:rFonts w:ascii="Calibri" w:hAnsi="Calibri" w:cs="Calibri"/>
              </w:rPr>
            </w:pPr>
            <w:r>
              <w:rPr>
                <w:rFonts w:ascii="Calibri" w:hAnsi="Calibri" w:cs="Calibri"/>
              </w:rPr>
              <w:t>Here are some other ways to regulate your emotions when communicating.</w:t>
            </w:r>
          </w:p>
          <w:p w14:paraId="5C3F9587" w14:textId="77777777" w:rsidR="004C309F" w:rsidRDefault="004C309F" w:rsidP="005437A7">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0E584A31" w14:textId="77777777" w:rsidR="004C309F" w:rsidRDefault="004C309F" w:rsidP="005437A7">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6C22EDB9" w14:textId="77777777" w:rsidR="004C309F" w:rsidRDefault="004C309F" w:rsidP="005437A7">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1306CDB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Voici quelques autres façons de réguler vos émotions lorsque vous communiquez.</w:t>
            </w:r>
          </w:p>
          <w:p w14:paraId="070DBFF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Utilisez un langage neutre. Par exemple, utiliser « question » au lieu de « problème » ou « défi » plutôt que « catastrophe » permet de rester plus objectif et moins dans l’émotion.</w:t>
            </w:r>
          </w:p>
          <w:p w14:paraId="358A373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Évitez les termes forts subjectivement, comme « stupide », « paresseux » ou « dangereux ». Ces mots peuvent être facilement sortis de leur contexte.</w:t>
            </w:r>
          </w:p>
          <w:p w14:paraId="1274A2E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Enfin, si vous avez le moindre doute sur quelque chose que vous vous apprêtez à communiquer, consultez un collègue ou votre responsable.</w:t>
            </w:r>
          </w:p>
        </w:tc>
      </w:tr>
      <w:tr w:rsidR="004C309F" w:rsidRPr="00AD0D90" w14:paraId="1A12DCE5" w14:textId="77777777" w:rsidTr="005437A7">
        <w:tc>
          <w:tcPr>
            <w:tcW w:w="1353" w:type="dxa"/>
            <w:shd w:val="clear" w:color="auto" w:fill="D9E2F3" w:themeFill="accent1" w:themeFillTint="33"/>
            <w:tcMar>
              <w:top w:w="120" w:type="dxa"/>
              <w:left w:w="180" w:type="dxa"/>
              <w:bottom w:w="120" w:type="dxa"/>
              <w:right w:w="180" w:type="dxa"/>
            </w:tcMar>
            <w:hideMark/>
          </w:tcPr>
          <w:p w14:paraId="5865651B" w14:textId="77777777" w:rsidR="004C309F" w:rsidRDefault="004C309F" w:rsidP="005437A7">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44E49AC5" w14:textId="77777777" w:rsidR="004C309F" w:rsidRDefault="004C309F" w:rsidP="005437A7">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1248DE" w14:textId="77777777" w:rsidR="004C309F" w:rsidRDefault="004C309F" w:rsidP="005437A7">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05822333" w14:textId="77777777" w:rsidR="004C309F" w:rsidRDefault="004C309F" w:rsidP="005437A7">
            <w:pPr>
              <w:pStyle w:val="NormalWeb"/>
              <w:ind w:left="30" w:right="30"/>
              <w:rPr>
                <w:rFonts w:ascii="Calibri" w:hAnsi="Calibri" w:cs="Calibri"/>
              </w:rPr>
            </w:pPr>
            <w:r>
              <w:rPr>
                <w:rFonts w:ascii="Calibri" w:hAnsi="Calibri" w:cs="Calibri"/>
              </w:rPr>
              <w:t>Use clear, precise, unambiguous language</w:t>
            </w:r>
          </w:p>
          <w:p w14:paraId="6C8D17FE" w14:textId="77777777" w:rsidR="004C309F" w:rsidRDefault="004C309F"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7BDE5B83" w14:textId="77777777" w:rsidR="004C309F" w:rsidRDefault="004C309F"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1C69B4B1" w14:textId="77777777" w:rsidR="004C309F" w:rsidRDefault="004C309F"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1E45A6C5" w14:textId="77777777" w:rsidR="004C309F" w:rsidRDefault="004C309F"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711B9D71" w14:textId="77777777" w:rsidR="004C309F" w:rsidRDefault="004C309F" w:rsidP="005437A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4B73FC00" w14:textId="77777777" w:rsidR="004C309F" w:rsidRDefault="004C309F" w:rsidP="005437A7">
            <w:pPr>
              <w:pStyle w:val="NormalWeb"/>
              <w:ind w:left="30" w:right="30"/>
              <w:rPr>
                <w:rFonts w:ascii="Calibri" w:hAnsi="Calibri" w:cs="Calibri"/>
              </w:rPr>
            </w:pPr>
            <w:r>
              <w:rPr>
                <w:rFonts w:ascii="Calibri" w:hAnsi="Calibri" w:cs="Calibri"/>
              </w:rPr>
              <w:t>Regulate your tone</w:t>
            </w:r>
          </w:p>
          <w:p w14:paraId="3B9760E5" w14:textId="77777777" w:rsidR="004C309F" w:rsidRDefault="004C309F" w:rsidP="005437A7">
            <w:pPr>
              <w:pStyle w:val="NormalWeb"/>
              <w:ind w:left="30" w:right="30"/>
              <w:rPr>
                <w:rFonts w:ascii="Calibri" w:hAnsi="Calibri" w:cs="Calibri"/>
              </w:rPr>
            </w:pPr>
            <w:r>
              <w:rPr>
                <w:rFonts w:ascii="Calibri" w:hAnsi="Calibri" w:cs="Calibri"/>
              </w:rPr>
              <w:t>How we say something is just as important as what we say:</w:t>
            </w:r>
          </w:p>
          <w:p w14:paraId="396D0350" w14:textId="77777777" w:rsidR="004C309F" w:rsidRDefault="004C309F"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2624F0E7" w14:textId="77777777" w:rsidR="004C309F" w:rsidRDefault="004C309F" w:rsidP="005437A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723A836A" w14:textId="77777777" w:rsidR="004C309F" w:rsidRDefault="004C309F" w:rsidP="005437A7">
            <w:pPr>
              <w:pStyle w:val="NormalWeb"/>
              <w:ind w:left="30" w:right="30"/>
              <w:rPr>
                <w:rFonts w:ascii="Calibri" w:hAnsi="Calibri" w:cs="Calibri"/>
              </w:rPr>
            </w:pPr>
            <w:r>
              <w:rPr>
                <w:rFonts w:ascii="Calibri" w:hAnsi="Calibri" w:cs="Calibri"/>
              </w:rPr>
              <w:t>Control your emotions</w:t>
            </w:r>
          </w:p>
          <w:p w14:paraId="49D06DDF" w14:textId="77777777" w:rsidR="004C309F" w:rsidRDefault="004C309F"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C13E14C" w14:textId="77777777" w:rsidR="004C309F" w:rsidRDefault="004C309F"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01B6FFEC" w14:textId="77777777" w:rsidR="004C309F" w:rsidRDefault="004C309F" w:rsidP="005437A7">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6484B60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Communiquer avec prudence dans un environnement professionnel nous oblige à anticiper la façon dont les autres sont susceptibles d’interpréter nos propos.</w:t>
            </w:r>
          </w:p>
          <w:p w14:paraId="52474A3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Utilisez un langage clair, précis et sans ambiguïté</w:t>
            </w:r>
          </w:p>
          <w:p w14:paraId="13F5EDA7" w14:textId="77777777" w:rsidR="004C309F" w:rsidRPr="00310B3C" w:rsidRDefault="004C309F" w:rsidP="005437A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Choisissez des mots simples à comprendre.</w:t>
            </w:r>
          </w:p>
          <w:p w14:paraId="5CAAEDD1" w14:textId="77777777" w:rsidR="004C309F" w:rsidRPr="00310B3C" w:rsidRDefault="004C309F" w:rsidP="005437A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Vérifiez que vous avez bien précisé le contexte.</w:t>
            </w:r>
          </w:p>
          <w:p w14:paraId="24725613" w14:textId="77777777" w:rsidR="004C309F" w:rsidRPr="00310B3C" w:rsidRDefault="004C309F" w:rsidP="005437A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Évitez d’utiliser des termes juridiques, à moins que vous ne soyez avocat et que vous ayez été autorisé à donner un avis juridique.</w:t>
            </w:r>
          </w:p>
          <w:p w14:paraId="515CE700" w14:textId="77777777" w:rsidR="004C309F" w:rsidRPr="00310B3C" w:rsidRDefault="004C309F" w:rsidP="005437A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Évitez d’utiliser des emojis et autres émoticônes.</w:t>
            </w:r>
          </w:p>
          <w:p w14:paraId="7416CB81" w14:textId="77777777" w:rsidR="004C309F" w:rsidRPr="00310B3C" w:rsidRDefault="004C309F" w:rsidP="005437A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Évitez les hypothèses et la présentation d’opinions comme des faits.</w:t>
            </w:r>
          </w:p>
          <w:p w14:paraId="298A124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Modérez votre ton</w:t>
            </w:r>
          </w:p>
          <w:p w14:paraId="30EBA50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façon dont on dit les choses est aussi importante que ce que l’on dit :</w:t>
            </w:r>
          </w:p>
          <w:p w14:paraId="5B26CDB7" w14:textId="77777777" w:rsidR="004C309F" w:rsidRPr="00310B3C" w:rsidRDefault="004C309F" w:rsidP="005437A7">
            <w:pPr>
              <w:numPr>
                <w:ilvl w:val="0"/>
                <w:numId w:val="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Les tons sarcastiques, ironiques et humoristiques sont souvent mal interprétés dans les communications professionnelles.</w:t>
            </w:r>
          </w:p>
          <w:p w14:paraId="7AAECCF4" w14:textId="77777777" w:rsidR="004C309F" w:rsidRPr="00310B3C" w:rsidRDefault="004C309F" w:rsidP="005437A7">
            <w:pPr>
              <w:numPr>
                <w:ilvl w:val="0"/>
                <w:numId w:val="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Un ton et un langage mystérieux et conspirateur peuvent également entraîner des malentendus.</w:t>
            </w:r>
          </w:p>
          <w:p w14:paraId="1EF9A6ED" w14:textId="77777777" w:rsidR="004C309F" w:rsidRDefault="004C309F" w:rsidP="005437A7">
            <w:pPr>
              <w:pStyle w:val="NormalWeb"/>
              <w:ind w:left="30" w:right="30"/>
              <w:rPr>
                <w:rFonts w:ascii="Calibri" w:hAnsi="Calibri" w:cs="Calibri"/>
              </w:rPr>
            </w:pPr>
            <w:r>
              <w:rPr>
                <w:rFonts w:ascii="Calibri" w:eastAsia="Calibri" w:hAnsi="Calibri" w:cs="Calibri"/>
                <w:lang w:val="fr-FR"/>
              </w:rPr>
              <w:t>Contrôlez vos émotions</w:t>
            </w:r>
          </w:p>
          <w:p w14:paraId="6A85965B" w14:textId="77777777" w:rsidR="004C309F" w:rsidRPr="00310B3C" w:rsidRDefault="004C309F" w:rsidP="005437A7">
            <w:pPr>
              <w:numPr>
                <w:ilvl w:val="0"/>
                <w:numId w:val="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Prenez toujours le temps de vous calmer avant de répondre à quelqu’un.</w:t>
            </w:r>
          </w:p>
          <w:p w14:paraId="21E60D1B" w14:textId="77777777" w:rsidR="004C309F" w:rsidRDefault="004C309F" w:rsidP="005437A7">
            <w:pPr>
              <w:numPr>
                <w:ilvl w:val="0"/>
                <w:numId w:val="6"/>
              </w:numPr>
              <w:spacing w:before="100" w:beforeAutospacing="1" w:after="100" w:afterAutospacing="1"/>
              <w:ind w:left="750" w:right="30"/>
              <w:rPr>
                <w:rFonts w:ascii="Calibri" w:eastAsia="Times New Roman" w:hAnsi="Calibri" w:cs="Calibri"/>
              </w:rPr>
            </w:pPr>
            <w:r>
              <w:rPr>
                <w:rFonts w:ascii="Calibri" w:eastAsia="Calibri" w:hAnsi="Calibri" w:cs="Calibri"/>
                <w:lang w:val="fr-FR"/>
              </w:rPr>
              <w:t>Utilisez un langage neutre.</w:t>
            </w:r>
          </w:p>
          <w:p w14:paraId="11919BC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Évitez les termes forts subjectivement.</w:t>
            </w:r>
          </w:p>
        </w:tc>
      </w:tr>
      <w:tr w:rsidR="004C309F" w:rsidRPr="00AD0D90" w14:paraId="231EC076" w14:textId="77777777" w:rsidTr="005437A7">
        <w:tc>
          <w:tcPr>
            <w:tcW w:w="1353" w:type="dxa"/>
            <w:shd w:val="clear" w:color="auto" w:fill="D9E2F3" w:themeFill="accent1" w:themeFillTint="33"/>
            <w:tcMar>
              <w:top w:w="120" w:type="dxa"/>
              <w:left w:w="180" w:type="dxa"/>
              <w:bottom w:w="120" w:type="dxa"/>
              <w:right w:w="180" w:type="dxa"/>
            </w:tcMar>
            <w:hideMark/>
          </w:tcPr>
          <w:p w14:paraId="60B0F35D" w14:textId="77777777" w:rsidR="004C309F" w:rsidRDefault="004C309F" w:rsidP="005437A7">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7F751D22" w14:textId="77777777" w:rsidR="004C309F" w:rsidRDefault="004C309F" w:rsidP="005437A7">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EBA633" w14:textId="77777777" w:rsidR="004C309F" w:rsidRDefault="004C309F" w:rsidP="005437A7">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4D53CE5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Dans cette section, vous allez apprendre à sélectionner le canal et les outils les plus appropriés pour envoyer votre message.</w:t>
            </w:r>
          </w:p>
        </w:tc>
      </w:tr>
      <w:tr w:rsidR="004C309F" w:rsidRPr="00AD0D90" w14:paraId="3CD8F13A" w14:textId="77777777" w:rsidTr="005437A7">
        <w:tc>
          <w:tcPr>
            <w:tcW w:w="1353" w:type="dxa"/>
            <w:shd w:val="clear" w:color="auto" w:fill="D9E2F3" w:themeFill="accent1" w:themeFillTint="33"/>
            <w:tcMar>
              <w:top w:w="120" w:type="dxa"/>
              <w:left w:w="180" w:type="dxa"/>
              <w:bottom w:w="120" w:type="dxa"/>
              <w:right w:w="180" w:type="dxa"/>
            </w:tcMar>
            <w:hideMark/>
          </w:tcPr>
          <w:p w14:paraId="6DCA29D5" w14:textId="77777777" w:rsidR="004C309F" w:rsidRDefault="004C309F" w:rsidP="005437A7">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7FB3CEB4" w14:textId="77777777" w:rsidR="004C309F" w:rsidRDefault="004C309F" w:rsidP="005437A7">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DD92F" w14:textId="77777777" w:rsidR="004C309F" w:rsidRDefault="004C309F" w:rsidP="005437A7">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1E51BB6A" w14:textId="77777777" w:rsidR="004C309F" w:rsidRDefault="004C309F" w:rsidP="005437A7">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408F951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 canal que nous utilisons pour communiquer peut avoir un impact significatif sur la façon dont nous construisons et transmettons nos messages.</w:t>
            </w:r>
          </w:p>
          <w:p w14:paraId="5F578D6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détermine également le degré de contrôle que nous avons sur les messages une fois qu’ils ont été créés.</w:t>
            </w:r>
          </w:p>
        </w:tc>
      </w:tr>
      <w:tr w:rsidR="004C309F" w:rsidRPr="00AD0D90" w14:paraId="53EA148B" w14:textId="77777777" w:rsidTr="005437A7">
        <w:tc>
          <w:tcPr>
            <w:tcW w:w="1353" w:type="dxa"/>
            <w:shd w:val="clear" w:color="auto" w:fill="D9E2F3" w:themeFill="accent1" w:themeFillTint="33"/>
            <w:tcMar>
              <w:top w:w="120" w:type="dxa"/>
              <w:left w:w="180" w:type="dxa"/>
              <w:bottom w:w="120" w:type="dxa"/>
              <w:right w:w="180" w:type="dxa"/>
            </w:tcMar>
            <w:hideMark/>
          </w:tcPr>
          <w:p w14:paraId="69AB101D" w14:textId="77777777" w:rsidR="004C309F" w:rsidRDefault="004C309F" w:rsidP="005437A7">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629624C4" w14:textId="77777777" w:rsidR="004C309F" w:rsidRDefault="004C309F" w:rsidP="005437A7">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0D5330" w14:textId="77777777" w:rsidR="004C309F" w:rsidRDefault="004C309F"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5B3D261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Certains moyens de communication sont plus efficaces et plus appropriés que d’autres lors de la diffusion de certains types d’informations.</w:t>
            </w:r>
          </w:p>
        </w:tc>
      </w:tr>
      <w:tr w:rsidR="004C309F" w:rsidRPr="00AD0D90" w14:paraId="04ECA2F6" w14:textId="77777777" w:rsidTr="005437A7">
        <w:tc>
          <w:tcPr>
            <w:tcW w:w="1353" w:type="dxa"/>
            <w:shd w:val="clear" w:color="auto" w:fill="D9E2F3" w:themeFill="accent1" w:themeFillTint="33"/>
            <w:tcMar>
              <w:top w:w="120" w:type="dxa"/>
              <w:left w:w="180" w:type="dxa"/>
              <w:bottom w:w="120" w:type="dxa"/>
              <w:right w:w="180" w:type="dxa"/>
            </w:tcMar>
            <w:hideMark/>
          </w:tcPr>
          <w:p w14:paraId="56230571" w14:textId="77777777" w:rsidR="004C309F" w:rsidRDefault="004C309F" w:rsidP="005437A7">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18949DF0" w14:textId="77777777" w:rsidR="004C309F" w:rsidRDefault="004C309F" w:rsidP="005437A7">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BCA85" w14:textId="77777777" w:rsidR="004C309F" w:rsidRDefault="004C309F" w:rsidP="005437A7">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60150AFC" w14:textId="77777777" w:rsidR="004C309F" w:rsidRDefault="004C309F" w:rsidP="005437A7">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22534801" w14:textId="77777777" w:rsidR="004C309F" w:rsidRDefault="004C309F" w:rsidP="005437A7">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6FFE1BC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 exemple, un e-mail est un excellent canal pour la création et la transmission quotidienne d’informations de l’entreprise.</w:t>
            </w:r>
          </w:p>
          <w:p w14:paraId="027BFA0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Sa vitesse et sa commodité en font un excellent outil pour répondre aux questions des clients, mettre des collègues à jour sur des projets, présenter des propositions et des rapports, etc.</w:t>
            </w:r>
          </w:p>
          <w:p w14:paraId="6933D7D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Mais ce n’est pas l’idéal pour partager des informations hautement confidentielles.</w:t>
            </w:r>
          </w:p>
        </w:tc>
      </w:tr>
      <w:tr w:rsidR="004C309F" w:rsidRPr="00AD0D90" w14:paraId="4581DC90" w14:textId="77777777" w:rsidTr="005437A7">
        <w:tc>
          <w:tcPr>
            <w:tcW w:w="1353" w:type="dxa"/>
            <w:shd w:val="clear" w:color="auto" w:fill="D9E2F3" w:themeFill="accent1" w:themeFillTint="33"/>
            <w:tcMar>
              <w:top w:w="120" w:type="dxa"/>
              <w:left w:w="180" w:type="dxa"/>
              <w:bottom w:w="120" w:type="dxa"/>
              <w:right w:w="180" w:type="dxa"/>
            </w:tcMar>
            <w:hideMark/>
          </w:tcPr>
          <w:p w14:paraId="05347CE8" w14:textId="77777777" w:rsidR="004C309F" w:rsidRDefault="004C309F" w:rsidP="005437A7">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49A872F9" w14:textId="77777777" w:rsidR="004C309F" w:rsidRDefault="004C309F" w:rsidP="005437A7">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4F981E" w14:textId="77777777" w:rsidR="004C309F" w:rsidRDefault="004C309F"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2E8B92B0" w14:textId="77777777" w:rsidR="004C309F" w:rsidRDefault="004C309F" w:rsidP="005437A7">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3B8730F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les messages de nature très confidentielle, ou ceux nécessitant beaucoup d’explications et un contexte, il est préférable de communiquer en temps réel, c’est-à-dire en personne ou par téléphone.</w:t>
            </w:r>
          </w:p>
          <w:p w14:paraId="4C6E7B6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Pensez toujours au type d’informations que vous partagez, à l’audience visé et au meilleur canal de communication.</w:t>
            </w:r>
          </w:p>
        </w:tc>
      </w:tr>
      <w:tr w:rsidR="004C309F" w:rsidRPr="00AD0D90" w14:paraId="5140FBAF" w14:textId="77777777" w:rsidTr="005437A7">
        <w:tc>
          <w:tcPr>
            <w:tcW w:w="1353" w:type="dxa"/>
            <w:shd w:val="clear" w:color="auto" w:fill="D9E2F3" w:themeFill="accent1" w:themeFillTint="33"/>
            <w:tcMar>
              <w:top w:w="120" w:type="dxa"/>
              <w:left w:w="180" w:type="dxa"/>
              <w:bottom w:w="120" w:type="dxa"/>
              <w:right w:w="180" w:type="dxa"/>
            </w:tcMar>
            <w:hideMark/>
          </w:tcPr>
          <w:p w14:paraId="21F76398" w14:textId="77777777" w:rsidR="004C309F" w:rsidRDefault="004C309F" w:rsidP="005437A7">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AB48B8C" w14:textId="77777777" w:rsidR="004C309F" w:rsidRDefault="004C309F" w:rsidP="005437A7">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A3EB7" w14:textId="77777777" w:rsidR="004C309F" w:rsidRDefault="004C309F" w:rsidP="005437A7">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0024EFEA" w14:textId="77777777" w:rsidR="004C309F" w:rsidRDefault="004C309F"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24149A2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messagerie instantanée (MI) et la messagerie texte (MT) sont des moyens de communication très répandus et de plus en plus utilisés pour les activités professionnelles.</w:t>
            </w:r>
          </w:p>
          <w:p w14:paraId="456BBD1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MI et la MT sont d’excellents outils qui peuvent être utilisés pour mettre à jour les collègues sur nos activités, poser une question rapide, prévenir des partenaires à propos de problèmes d’agenda, ainsi qu’organiser et planifier des réunions. Mais ces canaux ne sont pas appropriés pour la création ou la transmission d’informations professionnelles de fond telles que les chiffres de vente ou les évaluations de rendement.</w:t>
            </w:r>
          </w:p>
        </w:tc>
      </w:tr>
      <w:tr w:rsidR="004C309F" w:rsidRPr="00AD0D90" w14:paraId="0662C878" w14:textId="77777777" w:rsidTr="005437A7">
        <w:tc>
          <w:tcPr>
            <w:tcW w:w="1353" w:type="dxa"/>
            <w:shd w:val="clear" w:color="auto" w:fill="D9E2F3" w:themeFill="accent1" w:themeFillTint="33"/>
            <w:tcMar>
              <w:top w:w="120" w:type="dxa"/>
              <w:left w:w="180" w:type="dxa"/>
              <w:bottom w:w="120" w:type="dxa"/>
              <w:right w:w="180" w:type="dxa"/>
            </w:tcMar>
            <w:hideMark/>
          </w:tcPr>
          <w:p w14:paraId="45043F7E" w14:textId="77777777" w:rsidR="004C309F" w:rsidRDefault="004C309F" w:rsidP="005437A7">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4F049339" w14:textId="77777777" w:rsidR="004C309F" w:rsidRDefault="004C309F" w:rsidP="005437A7">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0D25C" w14:textId="77777777" w:rsidR="004C309F" w:rsidRDefault="004C309F" w:rsidP="005437A7">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37E31FC3" w14:textId="77777777" w:rsidR="004C309F" w:rsidRDefault="004C309F" w:rsidP="005437A7">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1F465DE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réunions virtuelles telles que les conférences téléphoniques et les visioconférences sont de plus en plus fréquemment utilisées.</w:t>
            </w:r>
          </w:p>
          <w:p w14:paraId="698DF7A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Elles nous offrent un moyen idéal pour gérer des équipes à distance, effectuer des présentations interactives, etc. Mais au-delà de ces nombreux avantages, elles présentent également des difficultés et des risques. Par exemple, les réunions virtuelles ne sont pas aussi sécurisées que les communications en face à face, qui se déroulent souvent en huis clos. Ainsi, elles ne sont pas adaptées pour discuter ou partager des informations sensibles ou confidentielles.</w:t>
            </w:r>
          </w:p>
        </w:tc>
      </w:tr>
      <w:tr w:rsidR="004C309F" w:rsidRPr="00AD0D90" w14:paraId="3C0AA0B2" w14:textId="77777777" w:rsidTr="005437A7">
        <w:tc>
          <w:tcPr>
            <w:tcW w:w="1353" w:type="dxa"/>
            <w:shd w:val="clear" w:color="auto" w:fill="D9E2F3" w:themeFill="accent1" w:themeFillTint="33"/>
            <w:tcMar>
              <w:top w:w="120" w:type="dxa"/>
              <w:left w:w="180" w:type="dxa"/>
              <w:bottom w:w="120" w:type="dxa"/>
              <w:right w:w="180" w:type="dxa"/>
            </w:tcMar>
            <w:hideMark/>
          </w:tcPr>
          <w:p w14:paraId="16B14E4E" w14:textId="77777777" w:rsidR="004C309F" w:rsidRDefault="004C309F" w:rsidP="005437A7">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2B15CE58" w14:textId="77777777" w:rsidR="004C309F" w:rsidRDefault="004C309F" w:rsidP="005437A7">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9CECC" w14:textId="77777777" w:rsidR="004C309F" w:rsidRDefault="004C309F" w:rsidP="005437A7">
            <w:pPr>
              <w:pStyle w:val="NormalWeb"/>
              <w:ind w:left="30" w:right="30"/>
              <w:rPr>
                <w:rFonts w:ascii="Calibri" w:hAnsi="Calibri" w:cs="Calibri"/>
              </w:rPr>
            </w:pPr>
            <w:r>
              <w:rPr>
                <w:rFonts w:ascii="Calibri" w:hAnsi="Calibri" w:cs="Calibri"/>
              </w:rPr>
              <w:t>Social media, is perhaps, the most dynamic of all communication channels.</w:t>
            </w:r>
          </w:p>
          <w:p w14:paraId="6D9F573A" w14:textId="77777777" w:rsidR="004C309F" w:rsidRDefault="004C309F" w:rsidP="005437A7">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14E2344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réseaux sociaux sont peut-être le plus dynamique de tous les canaux de communication.</w:t>
            </w:r>
          </w:p>
          <w:p w14:paraId="44FD149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 canal nous offre une opportunité unique d’interactions en ligne directes, de collaboration et de partage d’informations avec les clients, les consommateurs, les patients, les autres employés d’Abbott et l’audience. Cette opportunité présente également une difficulté majeure. Les interactions sur les réseaux sociaux étant rapides et dynamiques, et ayant le potentiel de devenir virales, les informations, les points de vue et les opinions peuvent rapidement prendre de l’ampleur, être divulgués ou mal interprétés. Par conséquent, une utilisation inappropriée des réseaux sociaux peut représenter un risque important pour la réputation d’Abbott.</w:t>
            </w:r>
          </w:p>
        </w:tc>
      </w:tr>
      <w:tr w:rsidR="004C309F" w:rsidRPr="00AD0D90" w14:paraId="70F0F130" w14:textId="77777777" w:rsidTr="005437A7">
        <w:tc>
          <w:tcPr>
            <w:tcW w:w="1353" w:type="dxa"/>
            <w:shd w:val="clear" w:color="auto" w:fill="D9E2F3" w:themeFill="accent1" w:themeFillTint="33"/>
            <w:tcMar>
              <w:top w:w="120" w:type="dxa"/>
              <w:left w:w="180" w:type="dxa"/>
              <w:bottom w:w="120" w:type="dxa"/>
              <w:right w:w="180" w:type="dxa"/>
            </w:tcMar>
            <w:hideMark/>
          </w:tcPr>
          <w:p w14:paraId="7EC391F8" w14:textId="77777777" w:rsidR="004C309F" w:rsidRDefault="004C309F" w:rsidP="005437A7">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FC3D7F9" w14:textId="77777777" w:rsidR="004C309F" w:rsidRDefault="004C309F" w:rsidP="005437A7">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12F1F" w14:textId="77777777" w:rsidR="004C309F" w:rsidRDefault="004C309F" w:rsidP="005437A7">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6AB96C8F" w14:textId="77777777" w:rsidR="004C309F" w:rsidRDefault="004C309F" w:rsidP="005437A7">
            <w:pPr>
              <w:pStyle w:val="NormalWeb"/>
              <w:ind w:left="30" w:right="30"/>
              <w:rPr>
                <w:rFonts w:ascii="Calibri" w:hAnsi="Calibri" w:cs="Calibri"/>
              </w:rPr>
            </w:pPr>
            <w:r>
              <w:rPr>
                <w:rFonts w:ascii="Calibri" w:hAnsi="Calibri" w:cs="Calibri"/>
              </w:rPr>
              <w:t>This is particularly true in the case of electronic communications, where we tend to:</w:t>
            </w:r>
          </w:p>
          <w:p w14:paraId="6686A1E8" w14:textId="77777777" w:rsidR="004C309F" w:rsidRDefault="004C309F"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55FE3A11" w14:textId="77777777" w:rsidR="004C309F" w:rsidRDefault="004C309F"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15067086" w14:textId="77777777" w:rsidR="004C309F" w:rsidRDefault="004C309F" w:rsidP="005437A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3317900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est important de savoir que le canal que nous utilisons pour communiquer peut avoir un impact sur la façon dont nous construisons et transmettons nos messages.</w:t>
            </w:r>
          </w:p>
          <w:p w14:paraId="29FE5EF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est particulièrement vrai dans le cas des communications électroniques, où nous avons tendance à :</w:t>
            </w:r>
          </w:p>
          <w:p w14:paraId="1E8D5F67" w14:textId="77777777" w:rsidR="004C309F" w:rsidRPr="00310B3C" w:rsidRDefault="004C309F" w:rsidP="005437A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répondre aux messages très rapidement,</w:t>
            </w:r>
          </w:p>
          <w:p w14:paraId="3091C511" w14:textId="77777777" w:rsidR="004C309F" w:rsidRPr="00310B3C" w:rsidRDefault="004C309F" w:rsidP="005437A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utiliser un ton moins formel, et</w:t>
            </w:r>
          </w:p>
          <w:p w14:paraId="6341DE10" w14:textId="77777777" w:rsidR="004C309F" w:rsidRPr="00310B3C" w:rsidRDefault="004C309F" w:rsidP="005437A7">
            <w:pPr>
              <w:numPr>
                <w:ilvl w:val="0"/>
                <w:numId w:val="7"/>
              </w:numPr>
              <w:spacing w:before="100" w:beforeAutospacing="1" w:after="100" w:afterAutospacing="1"/>
              <w:ind w:left="750" w:right="30"/>
              <w:rPr>
                <w:rFonts w:ascii="Calibri" w:hAnsi="Calibri" w:cs="Calibri"/>
                <w:lang w:val="fr-FR"/>
              </w:rPr>
            </w:pPr>
            <w:r>
              <w:rPr>
                <w:rFonts w:ascii="Calibri" w:eastAsia="Calibri" w:hAnsi="Calibri" w:cs="Calibri"/>
                <w:lang w:val="fr-FR"/>
              </w:rPr>
              <w:t>choisir moins prudemment nos mots.</w:t>
            </w:r>
          </w:p>
        </w:tc>
      </w:tr>
      <w:tr w:rsidR="004C309F" w:rsidRPr="00AD0D90" w14:paraId="38BFA06F" w14:textId="77777777" w:rsidTr="005437A7">
        <w:tc>
          <w:tcPr>
            <w:tcW w:w="1353" w:type="dxa"/>
            <w:shd w:val="clear" w:color="auto" w:fill="D9E2F3" w:themeFill="accent1" w:themeFillTint="33"/>
            <w:tcMar>
              <w:top w:w="120" w:type="dxa"/>
              <w:left w:w="180" w:type="dxa"/>
              <w:bottom w:w="120" w:type="dxa"/>
              <w:right w:w="180" w:type="dxa"/>
            </w:tcMar>
            <w:hideMark/>
          </w:tcPr>
          <w:p w14:paraId="6661B56C" w14:textId="77777777" w:rsidR="004C309F" w:rsidRDefault="004C309F" w:rsidP="005437A7">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4D79DB28" w14:textId="77777777" w:rsidR="004C309F" w:rsidRDefault="004C309F" w:rsidP="005437A7">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96F16" w14:textId="77777777" w:rsidR="004C309F" w:rsidRDefault="004C309F" w:rsidP="005437A7">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6E878BDC" w14:textId="77777777" w:rsidR="004C309F" w:rsidRDefault="004C309F" w:rsidP="005437A7">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610D7433" w14:textId="77777777" w:rsidR="004C309F" w:rsidRDefault="004C309F" w:rsidP="005437A7">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5C2FBD5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L’utilisation de moyens électroniques peut parfois nous amener à dire des choses non souhaitées, à partager des informations avec des gens avec qui on ne devrait pas le faire ou à exprimer des opinions qui pourraient offenser les autres.</w:t>
            </w:r>
          </w:p>
          <w:p w14:paraId="2E7F934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ne veut pas dire que nous ne devons pas utiliser l’e-mail, la messagerie instantanée, la messagerie texte ou les réseaux sociaux lorsque ce sont les canaux les plus appropriés ou efficaces, mais nous devons faire preuve de prudence lors de leur utilisation.</w:t>
            </w:r>
          </w:p>
          <w:p w14:paraId="6F41575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CLIQUEZ SUR LE BOUTON « COMMUNICATION PRUDENTE » POUR EN SAVOIR PLUS.</w:t>
            </w:r>
          </w:p>
        </w:tc>
      </w:tr>
      <w:tr w:rsidR="004C309F" w:rsidRPr="00AD0D90" w14:paraId="5F00A73A" w14:textId="77777777" w:rsidTr="005437A7">
        <w:tc>
          <w:tcPr>
            <w:tcW w:w="1353" w:type="dxa"/>
            <w:shd w:val="clear" w:color="auto" w:fill="D9E2F3" w:themeFill="accent1" w:themeFillTint="33"/>
            <w:tcMar>
              <w:top w:w="120" w:type="dxa"/>
              <w:left w:w="180" w:type="dxa"/>
              <w:bottom w:w="120" w:type="dxa"/>
              <w:right w:w="180" w:type="dxa"/>
            </w:tcMar>
            <w:hideMark/>
          </w:tcPr>
          <w:p w14:paraId="2A7A8C48" w14:textId="77777777" w:rsidR="004C309F" w:rsidRDefault="004C309F" w:rsidP="005437A7">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A646459" w14:textId="77777777" w:rsidR="004C309F" w:rsidRDefault="004C309F" w:rsidP="005437A7">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6A7B08" w14:textId="77777777" w:rsidR="004C309F" w:rsidRDefault="004C309F" w:rsidP="005437A7">
            <w:pPr>
              <w:pStyle w:val="NormalWeb"/>
              <w:ind w:left="30" w:right="30"/>
              <w:rPr>
                <w:rFonts w:ascii="Calibri" w:hAnsi="Calibri" w:cs="Calibri"/>
              </w:rPr>
            </w:pPr>
            <w:r>
              <w:rPr>
                <w:rFonts w:ascii="Calibri" w:hAnsi="Calibri" w:cs="Calibri"/>
              </w:rPr>
              <w:t>CAREFUL COMMUNICATION</w:t>
            </w:r>
          </w:p>
          <w:p w14:paraId="67FEAD6F" w14:textId="77777777" w:rsidR="004C309F" w:rsidRDefault="004C309F" w:rsidP="005437A7">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305058C3" w14:textId="77777777" w:rsidR="004C309F" w:rsidRDefault="004C309F"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1569F7BA" w14:textId="77777777" w:rsidR="004C309F" w:rsidRDefault="004C309F"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1D51479B" w14:textId="77777777" w:rsidR="004C309F" w:rsidRDefault="004C309F"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5234BF27" w14:textId="77777777" w:rsidR="004C309F" w:rsidRDefault="004C309F" w:rsidP="005437A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4C961DB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COMMUNICATION PRUDENTE</w:t>
            </w:r>
          </w:p>
          <w:p w14:paraId="35FE306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Avant d’envoyer un e-mail, vous devez toujours relire ce que vous avez écrit et vous poser les questions suivantes :</w:t>
            </w:r>
          </w:p>
          <w:p w14:paraId="739380C2" w14:textId="77777777" w:rsidR="004C309F" w:rsidRPr="00310B3C" w:rsidRDefault="004C309F" w:rsidP="005437A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Les mots que j’utilise sont-ils appropriés ?</w:t>
            </w:r>
          </w:p>
          <w:p w14:paraId="7CBF8C28" w14:textId="77777777" w:rsidR="004C309F" w:rsidRPr="00310B3C" w:rsidRDefault="004C309F" w:rsidP="005437A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Mon ton reste-t-il professionnel ?</w:t>
            </w:r>
          </w:p>
          <w:p w14:paraId="5B70DA22" w14:textId="77777777" w:rsidR="004C309F" w:rsidRPr="00310B3C" w:rsidRDefault="004C309F" w:rsidP="005437A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Est-ce que tout est clair et sans ambiguïté ?</w:t>
            </w:r>
          </w:p>
          <w:p w14:paraId="136D3115" w14:textId="77777777" w:rsidR="004C309F" w:rsidRPr="00310B3C" w:rsidRDefault="004C309F" w:rsidP="005437A7">
            <w:pPr>
              <w:numPr>
                <w:ilvl w:val="0"/>
                <w:numId w:val="8"/>
              </w:numPr>
              <w:spacing w:before="100" w:beforeAutospacing="1" w:after="100" w:afterAutospacing="1"/>
              <w:ind w:left="750" w:right="30"/>
              <w:rPr>
                <w:rFonts w:ascii="Calibri" w:hAnsi="Calibri" w:cs="Calibri"/>
                <w:lang w:val="fr-FR"/>
              </w:rPr>
            </w:pPr>
            <w:r>
              <w:rPr>
                <w:rFonts w:ascii="Calibri" w:eastAsia="Calibri" w:hAnsi="Calibri" w:cs="Calibri"/>
                <w:lang w:val="fr-FR"/>
              </w:rPr>
              <w:t>Les informations que je m’apprête à partager sont-elles pertinentes pour toutes les personnes à qui je prévois de les donner ?</w:t>
            </w:r>
          </w:p>
        </w:tc>
      </w:tr>
      <w:tr w:rsidR="004C309F" w:rsidRPr="00AD0D90" w14:paraId="4A497B99" w14:textId="77777777" w:rsidTr="005437A7">
        <w:tc>
          <w:tcPr>
            <w:tcW w:w="1353" w:type="dxa"/>
            <w:shd w:val="clear" w:color="auto" w:fill="D9E2F3" w:themeFill="accent1" w:themeFillTint="33"/>
            <w:tcMar>
              <w:top w:w="120" w:type="dxa"/>
              <w:left w:w="180" w:type="dxa"/>
              <w:bottom w:w="120" w:type="dxa"/>
              <w:right w:w="180" w:type="dxa"/>
            </w:tcMar>
            <w:hideMark/>
          </w:tcPr>
          <w:p w14:paraId="371C498B" w14:textId="77777777" w:rsidR="004C309F" w:rsidRDefault="004C309F" w:rsidP="005437A7">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33E1B6F" w14:textId="77777777" w:rsidR="004C309F" w:rsidRDefault="004C309F" w:rsidP="005437A7">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F452C" w14:textId="77777777" w:rsidR="004C309F" w:rsidRDefault="004C309F" w:rsidP="005437A7">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2EFD664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Avant de choisir un canal de communication, nous devons aussi penser au niveau de contrôle que nous sommes susceptibles d’avoir sur notre message une fois qu’il est créé.</w:t>
            </w:r>
          </w:p>
        </w:tc>
      </w:tr>
      <w:tr w:rsidR="004C309F" w:rsidRPr="00AD0D90" w14:paraId="7978450A" w14:textId="77777777" w:rsidTr="005437A7">
        <w:tc>
          <w:tcPr>
            <w:tcW w:w="1353" w:type="dxa"/>
            <w:shd w:val="clear" w:color="auto" w:fill="D9E2F3" w:themeFill="accent1" w:themeFillTint="33"/>
            <w:tcMar>
              <w:top w:w="120" w:type="dxa"/>
              <w:left w:w="180" w:type="dxa"/>
              <w:bottom w:w="120" w:type="dxa"/>
              <w:right w:w="180" w:type="dxa"/>
            </w:tcMar>
            <w:hideMark/>
          </w:tcPr>
          <w:p w14:paraId="00177334" w14:textId="77777777" w:rsidR="004C309F" w:rsidRDefault="004C309F" w:rsidP="005437A7">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1EAB4478" w14:textId="77777777" w:rsidR="004C309F" w:rsidRDefault="004C309F" w:rsidP="005437A7">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7A60" w14:textId="77777777" w:rsidR="004C309F" w:rsidRDefault="004C309F" w:rsidP="005437A7">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485980A1" w14:textId="77777777" w:rsidR="004C309F" w:rsidRDefault="004C309F" w:rsidP="005437A7">
            <w:pPr>
              <w:pStyle w:val="NormalWeb"/>
              <w:ind w:left="30" w:right="30"/>
              <w:rPr>
                <w:rFonts w:ascii="Calibri" w:hAnsi="Calibri" w:cs="Calibri"/>
              </w:rPr>
            </w:pPr>
            <w:r>
              <w:rPr>
                <w:rFonts w:ascii="Calibri" w:hAnsi="Calibri" w:cs="Calibri"/>
              </w:rPr>
              <w:t>Emails can be mistakenly sent or copied to the wrong recipient.</w:t>
            </w:r>
          </w:p>
          <w:p w14:paraId="2CA86C78" w14:textId="77777777" w:rsidR="004C309F" w:rsidRDefault="004C309F" w:rsidP="005437A7">
            <w:pPr>
              <w:pStyle w:val="NormalWeb"/>
              <w:ind w:left="30" w:right="30"/>
              <w:rPr>
                <w:rFonts w:ascii="Calibri" w:hAnsi="Calibri" w:cs="Calibri"/>
              </w:rPr>
            </w:pPr>
            <w:r>
              <w:rPr>
                <w:rFonts w:ascii="Calibri" w:hAnsi="Calibri" w:cs="Calibri"/>
              </w:rPr>
              <w:t>Messages can be forwarded to others.</w:t>
            </w:r>
          </w:p>
          <w:p w14:paraId="5455F21D" w14:textId="77777777" w:rsidR="004C309F" w:rsidRDefault="004C309F" w:rsidP="005437A7">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0036170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Nous sommes nombreux à sous-estimer la portée éventuelle de la divulgation publique d’informations lorsqu’il s’agit de communication électronique.</w:t>
            </w:r>
          </w:p>
          <w:p w14:paraId="361F49B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e-mails peuvent être envoyés ou copiés par erreur au mauvais destinataire.</w:t>
            </w:r>
          </w:p>
          <w:p w14:paraId="695C560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messages peuvent être transmis à d’autres personnes.</w:t>
            </w:r>
          </w:p>
          <w:p w14:paraId="165C997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publications en ligne peuvent facilement devenir virales.</w:t>
            </w:r>
          </w:p>
        </w:tc>
      </w:tr>
      <w:tr w:rsidR="004C309F" w:rsidRPr="00AD0D90" w14:paraId="71015BC9" w14:textId="77777777" w:rsidTr="005437A7">
        <w:tc>
          <w:tcPr>
            <w:tcW w:w="1353" w:type="dxa"/>
            <w:shd w:val="clear" w:color="auto" w:fill="D9E2F3" w:themeFill="accent1" w:themeFillTint="33"/>
            <w:tcMar>
              <w:top w:w="120" w:type="dxa"/>
              <w:left w:w="180" w:type="dxa"/>
              <w:bottom w:w="120" w:type="dxa"/>
              <w:right w:w="180" w:type="dxa"/>
            </w:tcMar>
            <w:hideMark/>
          </w:tcPr>
          <w:p w14:paraId="15FD9688" w14:textId="77777777" w:rsidR="004C309F" w:rsidRDefault="004C309F" w:rsidP="005437A7">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C84A9A9" w14:textId="77777777" w:rsidR="004C309F" w:rsidRDefault="004C309F" w:rsidP="005437A7">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D9275" w14:textId="77777777" w:rsidR="004C309F" w:rsidRDefault="004C309F" w:rsidP="005437A7">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2E987915" w14:textId="77777777" w:rsidR="004C309F" w:rsidRDefault="004C309F" w:rsidP="005437A7">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2A69E7A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Nous avons tendance à oublier qu’il n’y a pratiquement pas de limites en ligne, et qu’une fois que nous avons appuyé sur le bouton d’envoi, ce qui arrive à notre message est complètement hors de notre contrôle.</w:t>
            </w:r>
          </w:p>
          <w:p w14:paraId="3BE8E76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peut aboutir à des informations, des avis et des opinions qui sont rapidement amplifiés, récupérés ou mal interprétés.</w:t>
            </w:r>
          </w:p>
        </w:tc>
      </w:tr>
      <w:tr w:rsidR="004C309F" w:rsidRPr="00AD0D90" w14:paraId="34BEA0E2" w14:textId="77777777" w:rsidTr="005437A7">
        <w:tc>
          <w:tcPr>
            <w:tcW w:w="1353" w:type="dxa"/>
            <w:shd w:val="clear" w:color="auto" w:fill="D9E2F3" w:themeFill="accent1" w:themeFillTint="33"/>
            <w:tcMar>
              <w:top w:w="120" w:type="dxa"/>
              <w:left w:w="180" w:type="dxa"/>
              <w:bottom w:w="120" w:type="dxa"/>
              <w:right w:w="180" w:type="dxa"/>
            </w:tcMar>
            <w:hideMark/>
          </w:tcPr>
          <w:p w14:paraId="5C2B2F45" w14:textId="77777777" w:rsidR="004C309F" w:rsidRDefault="004C309F" w:rsidP="005437A7">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FC150A4" w14:textId="77777777" w:rsidR="004C309F" w:rsidRDefault="004C309F" w:rsidP="005437A7">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3F96F8" w14:textId="77777777" w:rsidR="004C309F" w:rsidRDefault="004C309F" w:rsidP="005437A7">
            <w:pPr>
              <w:pStyle w:val="NormalWeb"/>
              <w:ind w:left="30" w:right="30"/>
              <w:rPr>
                <w:rFonts w:ascii="Calibri" w:hAnsi="Calibri" w:cs="Calibri"/>
              </w:rPr>
            </w:pPr>
            <w:r>
              <w:rPr>
                <w:rFonts w:ascii="Calibri" w:hAnsi="Calibri" w:cs="Calibri"/>
              </w:rPr>
              <w:t>We also forget that electronic communications can last a lifetime.</w:t>
            </w:r>
          </w:p>
          <w:p w14:paraId="408F7771" w14:textId="77777777" w:rsidR="004C309F" w:rsidRDefault="004C309F" w:rsidP="005437A7">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5AE6119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Nous avons également tendance à oublier que les communications électroniques n’ont pas de limite de vie.</w:t>
            </w:r>
          </w:p>
          <w:p w14:paraId="473E1BD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Bien qu’Abbott observe des règles très strictes en ce qui concerne la conservation et la destruction des documents, d’autres sociétés n’en ont pas forcément. Cela signifie que les commentaires que vous avez publiés par le passé sur un site obscur lorsque vous étiez encore étudiant peuvent encore être accessibles aujourd’hui.</w:t>
            </w:r>
          </w:p>
        </w:tc>
      </w:tr>
      <w:tr w:rsidR="004C309F" w:rsidRPr="00AD0D90" w14:paraId="21F51636" w14:textId="77777777" w:rsidTr="005437A7">
        <w:tc>
          <w:tcPr>
            <w:tcW w:w="1353" w:type="dxa"/>
            <w:shd w:val="clear" w:color="auto" w:fill="D9E2F3" w:themeFill="accent1" w:themeFillTint="33"/>
            <w:tcMar>
              <w:top w:w="120" w:type="dxa"/>
              <w:left w:w="180" w:type="dxa"/>
              <w:bottom w:w="120" w:type="dxa"/>
              <w:right w:w="180" w:type="dxa"/>
            </w:tcMar>
            <w:hideMark/>
          </w:tcPr>
          <w:p w14:paraId="102EC42A" w14:textId="77777777" w:rsidR="004C309F" w:rsidRDefault="004C309F" w:rsidP="005437A7">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6D282C5D" w14:textId="77777777" w:rsidR="004C309F" w:rsidRDefault="004C309F" w:rsidP="005437A7">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AD2F6" w14:textId="77777777" w:rsidR="004C309F" w:rsidRDefault="004C309F" w:rsidP="005437A7">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20BC05DB" w14:textId="77777777" w:rsidR="004C309F" w:rsidRDefault="004C309F" w:rsidP="005437A7">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683957E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Enfin, il faut se rappeler que les opinions et les informations personnelles que nous partageons, surtout sur les réseaux sociaux, peuvent avoir un effet négatif sur nos vies professionnelles, notre entreprise, nos clients, nos partenaires et nos patients.</w:t>
            </w:r>
          </w:p>
          <w:p w14:paraId="7AEE45B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 exemple, nous devons être conscients que lors de l’utilisation des réseaux sociaux, nos identités personnelles et professionnelles sont susceptibles de se confondre. Les contenus et leurs commentaires initialement destinés à la famille et aux amis peuvent être vus par d’autres personnes, même lorsque les paramètres de confidentialité sont activés.</w:t>
            </w:r>
          </w:p>
        </w:tc>
      </w:tr>
      <w:tr w:rsidR="004C309F" w:rsidRPr="00AD0D90" w14:paraId="4DF6276A" w14:textId="77777777" w:rsidTr="005437A7">
        <w:tc>
          <w:tcPr>
            <w:tcW w:w="1353" w:type="dxa"/>
            <w:shd w:val="clear" w:color="auto" w:fill="D9E2F3" w:themeFill="accent1" w:themeFillTint="33"/>
            <w:tcMar>
              <w:top w:w="120" w:type="dxa"/>
              <w:left w:w="180" w:type="dxa"/>
              <w:bottom w:w="120" w:type="dxa"/>
              <w:right w:w="180" w:type="dxa"/>
            </w:tcMar>
            <w:hideMark/>
          </w:tcPr>
          <w:p w14:paraId="5261C6FE" w14:textId="77777777" w:rsidR="004C309F" w:rsidRDefault="004C309F" w:rsidP="005437A7">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C1BF304" w14:textId="77777777" w:rsidR="004C309F" w:rsidRDefault="004C309F" w:rsidP="005437A7">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693C8" w14:textId="77777777" w:rsidR="004C309F" w:rsidRDefault="004C309F" w:rsidP="005437A7">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59A02364" w14:textId="77777777" w:rsidR="004C309F" w:rsidRDefault="004C309F" w:rsidP="005437A7">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6F7A94F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 raison du risque accru que les réseaux sociaux présentent pour Abbott et ses partenaires, il existe des directives relatives aux réseaux sociaux qui s’appliquent à tous les utilisateurs de réseaux sociaux à l’intérieur et à l’extérieur de l’entreprise.</w:t>
            </w:r>
          </w:p>
          <w:p w14:paraId="4CB16ED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CLIQUEZ SUR LES VOLETS POUR EN SAVOIR PLUS.</w:t>
            </w:r>
          </w:p>
        </w:tc>
      </w:tr>
      <w:tr w:rsidR="004C309F" w:rsidRPr="00AD0D90" w14:paraId="528E1DAA" w14:textId="77777777" w:rsidTr="005437A7">
        <w:tc>
          <w:tcPr>
            <w:tcW w:w="1353" w:type="dxa"/>
            <w:shd w:val="clear" w:color="auto" w:fill="D9E2F3" w:themeFill="accent1" w:themeFillTint="33"/>
            <w:tcMar>
              <w:top w:w="120" w:type="dxa"/>
              <w:left w:w="180" w:type="dxa"/>
              <w:bottom w:w="120" w:type="dxa"/>
              <w:right w:w="180" w:type="dxa"/>
            </w:tcMar>
            <w:hideMark/>
          </w:tcPr>
          <w:p w14:paraId="7752EA44" w14:textId="77777777" w:rsidR="004C309F" w:rsidRDefault="004C309F" w:rsidP="005437A7">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2F22DF6" w14:textId="77777777" w:rsidR="004C309F" w:rsidRDefault="004C309F" w:rsidP="005437A7">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A0890" w14:textId="77777777" w:rsidR="004C309F" w:rsidRDefault="004C309F" w:rsidP="005437A7">
            <w:pPr>
              <w:pStyle w:val="NormalWeb"/>
              <w:ind w:left="30" w:right="30"/>
              <w:rPr>
                <w:rFonts w:ascii="Calibri" w:hAnsi="Calibri" w:cs="Calibri"/>
              </w:rPr>
            </w:pPr>
            <w:r>
              <w:rPr>
                <w:rFonts w:ascii="Calibri" w:hAnsi="Calibri" w:cs="Calibri"/>
              </w:rPr>
              <w:t>[1] Understand the Medium</w:t>
            </w:r>
          </w:p>
          <w:p w14:paraId="4A87601E" w14:textId="77777777" w:rsidR="004C309F" w:rsidRDefault="004C309F" w:rsidP="005437A7">
            <w:pPr>
              <w:pStyle w:val="NormalWeb"/>
              <w:ind w:left="30" w:right="30"/>
              <w:rPr>
                <w:rFonts w:ascii="Calibri" w:hAnsi="Calibri" w:cs="Calibri"/>
              </w:rPr>
            </w:pPr>
            <w:r>
              <w:rPr>
                <w:rFonts w:ascii="Calibri" w:hAnsi="Calibri" w:cs="Calibri"/>
              </w:rPr>
              <w:t>Understand the Medium</w:t>
            </w:r>
          </w:p>
          <w:p w14:paraId="467F36A4" w14:textId="77777777" w:rsidR="004C309F" w:rsidRDefault="004C309F" w:rsidP="005437A7">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195FFFF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Comprendre le canal de communication</w:t>
            </w:r>
          </w:p>
          <w:p w14:paraId="12EB0D5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Comprendre le canal de communication</w:t>
            </w:r>
          </w:p>
          <w:p w14:paraId="5E6B399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Respectez les conditions d’utilisation de chaque plateforme et veillez à bien suivre les changements qui peuvent survenir à tout moment. Comprenez également la culture des communautés en ligne avec lesquelles vous interagissez et la façon dont votre public visé communique.</w:t>
            </w:r>
          </w:p>
        </w:tc>
      </w:tr>
      <w:tr w:rsidR="004C309F" w14:paraId="59CF038F" w14:textId="77777777" w:rsidTr="005437A7">
        <w:tc>
          <w:tcPr>
            <w:tcW w:w="1353" w:type="dxa"/>
            <w:shd w:val="clear" w:color="auto" w:fill="D9E2F3" w:themeFill="accent1" w:themeFillTint="33"/>
            <w:tcMar>
              <w:top w:w="120" w:type="dxa"/>
              <w:left w:w="180" w:type="dxa"/>
              <w:bottom w:w="120" w:type="dxa"/>
              <w:right w:w="180" w:type="dxa"/>
            </w:tcMar>
            <w:hideMark/>
          </w:tcPr>
          <w:p w14:paraId="3114F699" w14:textId="77777777" w:rsidR="004C309F" w:rsidRDefault="004C309F" w:rsidP="005437A7">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C451E62" w14:textId="77777777" w:rsidR="004C309F" w:rsidRDefault="004C309F" w:rsidP="005437A7">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B3E10" w14:textId="77777777" w:rsidR="004C309F" w:rsidRDefault="004C309F" w:rsidP="005437A7">
            <w:pPr>
              <w:pStyle w:val="NormalWeb"/>
              <w:ind w:left="30" w:right="30"/>
              <w:rPr>
                <w:rFonts w:ascii="Calibri" w:hAnsi="Calibri" w:cs="Calibri"/>
              </w:rPr>
            </w:pPr>
            <w:r>
              <w:rPr>
                <w:rFonts w:ascii="Calibri" w:hAnsi="Calibri" w:cs="Calibri"/>
              </w:rPr>
              <w:t>[2] Be Transparent</w:t>
            </w:r>
          </w:p>
          <w:p w14:paraId="0E78C8F4" w14:textId="77777777" w:rsidR="004C309F" w:rsidRDefault="004C309F" w:rsidP="005437A7">
            <w:pPr>
              <w:pStyle w:val="NormalWeb"/>
              <w:ind w:left="30" w:right="30"/>
              <w:rPr>
                <w:rFonts w:ascii="Calibri" w:hAnsi="Calibri" w:cs="Calibri"/>
              </w:rPr>
            </w:pPr>
            <w:r>
              <w:rPr>
                <w:rFonts w:ascii="Calibri" w:hAnsi="Calibri" w:cs="Calibri"/>
              </w:rPr>
              <w:t>Be Transparent</w:t>
            </w:r>
          </w:p>
          <w:p w14:paraId="4AC1E3A6" w14:textId="77777777" w:rsidR="004C309F" w:rsidRDefault="004C309F" w:rsidP="005437A7">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B473B30" w14:textId="77777777" w:rsidR="004C309F" w:rsidRDefault="004C309F" w:rsidP="005437A7">
            <w:pPr>
              <w:pStyle w:val="NormalWeb"/>
              <w:ind w:left="30" w:right="30"/>
              <w:rPr>
                <w:rFonts w:ascii="Calibri" w:hAnsi="Calibri" w:cs="Calibri"/>
              </w:rPr>
            </w:pPr>
            <w:r>
              <w:rPr>
                <w:rFonts w:ascii="Calibri" w:hAnsi="Calibri" w:cs="Calibri"/>
              </w:rPr>
              <w:t>To disclose your Abbott connection, use statements such as:</w:t>
            </w:r>
          </w:p>
          <w:p w14:paraId="46B658C9" w14:textId="77777777" w:rsidR="004C309F" w:rsidRDefault="004C309F" w:rsidP="005437A7">
            <w:pPr>
              <w:pStyle w:val="NormalWeb"/>
              <w:ind w:left="30" w:right="30"/>
              <w:rPr>
                <w:rFonts w:ascii="Calibri" w:hAnsi="Calibri" w:cs="Calibri"/>
              </w:rPr>
            </w:pPr>
            <w:r>
              <w:rPr>
                <w:rFonts w:ascii="Calibri" w:hAnsi="Calibri" w:cs="Calibri"/>
              </w:rPr>
              <w:t>“Check out my company’s new …!”</w:t>
            </w:r>
          </w:p>
          <w:p w14:paraId="5C78E146" w14:textId="77777777" w:rsidR="004C309F" w:rsidRDefault="004C309F" w:rsidP="005437A7">
            <w:pPr>
              <w:pStyle w:val="NormalWeb"/>
              <w:ind w:left="30" w:right="30"/>
              <w:rPr>
                <w:rFonts w:ascii="Calibri" w:hAnsi="Calibri" w:cs="Calibri"/>
              </w:rPr>
            </w:pPr>
            <w:r>
              <w:rPr>
                <w:rFonts w:ascii="Calibri" w:hAnsi="Calibri" w:cs="Calibri"/>
              </w:rPr>
              <w:t>“ I work for Abbott and am excited about our new campaign.”</w:t>
            </w:r>
          </w:p>
          <w:p w14:paraId="2467147F" w14:textId="77777777" w:rsidR="004C309F" w:rsidRDefault="004C309F" w:rsidP="005437A7">
            <w:pPr>
              <w:pStyle w:val="NormalWeb"/>
              <w:ind w:left="30" w:right="30"/>
              <w:rPr>
                <w:rFonts w:ascii="Calibri" w:hAnsi="Calibri" w:cs="Calibri"/>
              </w:rPr>
            </w:pPr>
            <w:r>
              <w:rPr>
                <w:rFonts w:ascii="Calibri" w:hAnsi="Calibri" w:cs="Calibri"/>
              </w:rPr>
              <w:t>“Love my company’s new ....”</w:t>
            </w:r>
          </w:p>
          <w:p w14:paraId="218A0C5A" w14:textId="77777777" w:rsidR="004C309F" w:rsidRDefault="004C309F" w:rsidP="005437A7">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4808A5B9" w14:textId="77777777" w:rsidR="004C309F" w:rsidRDefault="004C309F" w:rsidP="005437A7">
            <w:pPr>
              <w:pStyle w:val="NormalWeb"/>
              <w:ind w:left="30" w:right="30"/>
              <w:rPr>
                <w:rFonts w:ascii="Calibri" w:hAnsi="Calibri" w:cs="Calibri"/>
              </w:rPr>
            </w:pPr>
            <w:r>
              <w:rPr>
                <w:rFonts w:ascii="Calibri" w:hAnsi="Calibri" w:cs="Calibri"/>
              </w:rPr>
              <w:t>#IWorkAtAbbott</w:t>
            </w:r>
          </w:p>
          <w:p w14:paraId="0ECA798F" w14:textId="77777777" w:rsidR="004C309F" w:rsidRDefault="004C309F" w:rsidP="005437A7">
            <w:pPr>
              <w:pStyle w:val="NormalWeb"/>
              <w:ind w:left="30" w:right="30"/>
              <w:rPr>
                <w:rFonts w:ascii="Calibri" w:hAnsi="Calibri" w:cs="Calibri"/>
              </w:rPr>
            </w:pPr>
            <w:r>
              <w:rPr>
                <w:rFonts w:ascii="Calibri" w:hAnsi="Calibri" w:cs="Calibri"/>
              </w:rPr>
              <w:t>#ProudToBeAbbott</w:t>
            </w:r>
          </w:p>
        </w:tc>
        <w:tc>
          <w:tcPr>
            <w:tcW w:w="6000" w:type="dxa"/>
            <w:vAlign w:val="center"/>
          </w:tcPr>
          <w:p w14:paraId="08A6242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[2] Soyez transparent</w:t>
            </w:r>
          </w:p>
          <w:p w14:paraId="68C52D9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Soyez transparent</w:t>
            </w:r>
          </w:p>
          <w:p w14:paraId="6F73537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Lorsque vous parlez d’Abbott, de ses marques ou de ses produits, pensez à bien indiquer clairement votre lien avec Abbott dans vos messages. Cela permet de s’assurer que tous les membres de votre réseau social comprennent que vous avez un intérêt direct dans Abbott.</w:t>
            </w:r>
          </w:p>
          <w:p w14:paraId="365528D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indiquer votre lien avec Abbott, utilisez des formules telles que :</w:t>
            </w:r>
          </w:p>
          <w:p w14:paraId="7C0C6D4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Découvrez le nouveau produit […] de mon entreprise ! »</w:t>
            </w:r>
          </w:p>
          <w:p w14:paraId="03C977A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Je travaille pour Abbott et m’enthousiasme pour notre nouvelle campagne. »</w:t>
            </w:r>
          </w:p>
          <w:p w14:paraId="63008F3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J’adore le nouveau produit […] de mon entreprise »</w:t>
            </w:r>
          </w:p>
          <w:p w14:paraId="2782543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Vous pouvez également utiliser un hashtag à la fin de votre publication pour indiquer votre lien avec Abbott, par exemple :</w:t>
            </w:r>
          </w:p>
          <w:p w14:paraId="4DE5C721" w14:textId="77777777" w:rsidR="004C309F" w:rsidRDefault="004C309F" w:rsidP="005437A7">
            <w:pPr>
              <w:pStyle w:val="NormalWeb"/>
              <w:ind w:left="30" w:right="30"/>
              <w:rPr>
                <w:rFonts w:ascii="Calibri" w:hAnsi="Calibri" w:cs="Calibri"/>
              </w:rPr>
            </w:pPr>
            <w:r>
              <w:rPr>
                <w:rFonts w:ascii="Calibri" w:eastAsia="Calibri" w:hAnsi="Calibri" w:cs="Calibri"/>
                <w:lang w:val="fr-FR"/>
              </w:rPr>
              <w:t>#IWorkAtAbbott</w:t>
            </w:r>
          </w:p>
          <w:p w14:paraId="03150E37" w14:textId="77777777" w:rsidR="004C309F" w:rsidRDefault="004C309F" w:rsidP="005437A7">
            <w:pPr>
              <w:pStyle w:val="NormalWeb"/>
              <w:ind w:left="30" w:right="30"/>
              <w:rPr>
                <w:rFonts w:ascii="Calibri" w:hAnsi="Calibri" w:cs="Calibri"/>
              </w:rPr>
            </w:pPr>
            <w:r>
              <w:rPr>
                <w:rFonts w:ascii="Calibri" w:eastAsia="Calibri" w:hAnsi="Calibri" w:cs="Calibri"/>
                <w:lang w:val="fr-FR"/>
              </w:rPr>
              <w:t>#ProudToBeAbbott</w:t>
            </w:r>
          </w:p>
        </w:tc>
      </w:tr>
      <w:tr w:rsidR="004C309F" w:rsidRPr="00AD0D90" w14:paraId="7C0FA6CD" w14:textId="77777777" w:rsidTr="005437A7">
        <w:tc>
          <w:tcPr>
            <w:tcW w:w="1353" w:type="dxa"/>
            <w:shd w:val="clear" w:color="auto" w:fill="D9E2F3" w:themeFill="accent1" w:themeFillTint="33"/>
            <w:tcMar>
              <w:top w:w="120" w:type="dxa"/>
              <w:left w:w="180" w:type="dxa"/>
              <w:bottom w:w="120" w:type="dxa"/>
              <w:right w:w="180" w:type="dxa"/>
            </w:tcMar>
            <w:hideMark/>
          </w:tcPr>
          <w:p w14:paraId="75C86BE6" w14:textId="77777777" w:rsidR="004C309F" w:rsidRDefault="004C309F" w:rsidP="005437A7">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4E05D6D" w14:textId="77777777" w:rsidR="004C309F" w:rsidRDefault="004C309F" w:rsidP="005437A7">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CF6A3" w14:textId="77777777" w:rsidR="004C309F" w:rsidRDefault="004C309F" w:rsidP="005437A7">
            <w:pPr>
              <w:pStyle w:val="NormalWeb"/>
              <w:ind w:left="30" w:right="30"/>
              <w:rPr>
                <w:rFonts w:ascii="Calibri" w:hAnsi="Calibri" w:cs="Calibri"/>
              </w:rPr>
            </w:pPr>
            <w:r>
              <w:rPr>
                <w:rFonts w:ascii="Calibri" w:hAnsi="Calibri" w:cs="Calibri"/>
              </w:rPr>
              <w:t>[3] Respect Others and Use Sound Judgment</w:t>
            </w:r>
          </w:p>
          <w:p w14:paraId="453EB577" w14:textId="77777777" w:rsidR="004C309F" w:rsidRDefault="004C309F" w:rsidP="005437A7">
            <w:pPr>
              <w:pStyle w:val="NormalWeb"/>
              <w:ind w:left="30" w:right="30"/>
              <w:rPr>
                <w:rFonts w:ascii="Calibri" w:hAnsi="Calibri" w:cs="Calibri"/>
              </w:rPr>
            </w:pPr>
            <w:r>
              <w:rPr>
                <w:rFonts w:ascii="Calibri" w:hAnsi="Calibri" w:cs="Calibri"/>
              </w:rPr>
              <w:t>Respect Others and Use Sound Judgment</w:t>
            </w:r>
          </w:p>
          <w:p w14:paraId="11C45F70" w14:textId="77777777" w:rsidR="004C309F" w:rsidRDefault="004C309F" w:rsidP="005437A7">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358E10EC" w14:textId="77777777" w:rsidR="004C309F" w:rsidRDefault="004C309F" w:rsidP="005437A7">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262C0148" w14:textId="77777777" w:rsidR="004C309F" w:rsidRDefault="004C309F" w:rsidP="005437A7">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0139EEF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[3] Respectez les autres et faites preuve de discernement</w:t>
            </w:r>
          </w:p>
          <w:p w14:paraId="2690477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Respectez les autres et faites preuve de discernement</w:t>
            </w:r>
          </w:p>
          <w:p w14:paraId="0812E87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Soyez respectueux de vos publics visés (et non visés) et de leurs points de vue. N’oubliez pas qu’il n’y a pas de frontières géographiques sur Internet. Les publications et commentaires locaux peuvent avoir une portée mondiale et vice versa.</w:t>
            </w:r>
          </w:p>
          <w:p w14:paraId="586C033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Évitez d’utiliser des insultes ethniques, des obscénités ou tout autre langage ou activité qui enfreindrait les politiques d’Abbott. Évitez également de faire des déclarations désobligeantes ou fausses sur qui que ce soit ou quoi que ce soit, y compris nos concurrents ou leurs produits.</w:t>
            </w:r>
          </w:p>
          <w:p w14:paraId="42C4341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Consultez les Affaires publiques lorsque vous envisagez de répondre à un commentaire négatif publié sur un canal de réseau social externe d’Abbott.</w:t>
            </w:r>
          </w:p>
        </w:tc>
      </w:tr>
      <w:tr w:rsidR="004C309F" w:rsidRPr="00AD0D90" w14:paraId="7EA33285" w14:textId="77777777" w:rsidTr="005437A7">
        <w:tc>
          <w:tcPr>
            <w:tcW w:w="1353" w:type="dxa"/>
            <w:shd w:val="clear" w:color="auto" w:fill="D9E2F3" w:themeFill="accent1" w:themeFillTint="33"/>
            <w:tcMar>
              <w:top w:w="120" w:type="dxa"/>
              <w:left w:w="180" w:type="dxa"/>
              <w:bottom w:w="120" w:type="dxa"/>
              <w:right w:w="180" w:type="dxa"/>
            </w:tcMar>
            <w:hideMark/>
          </w:tcPr>
          <w:p w14:paraId="7F7F131C" w14:textId="77777777" w:rsidR="004C309F" w:rsidRDefault="004C309F" w:rsidP="005437A7">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90D1720" w14:textId="77777777" w:rsidR="004C309F" w:rsidRDefault="004C309F" w:rsidP="005437A7">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D0D81" w14:textId="77777777" w:rsidR="004C309F" w:rsidRDefault="004C309F" w:rsidP="005437A7">
            <w:pPr>
              <w:pStyle w:val="NormalWeb"/>
              <w:ind w:left="30" w:right="30"/>
              <w:rPr>
                <w:rFonts w:ascii="Calibri" w:hAnsi="Calibri" w:cs="Calibri"/>
              </w:rPr>
            </w:pPr>
            <w:r>
              <w:rPr>
                <w:rFonts w:ascii="Calibri" w:hAnsi="Calibri" w:cs="Calibri"/>
              </w:rPr>
              <w:t>[4] Pause Before You Post</w:t>
            </w:r>
          </w:p>
          <w:p w14:paraId="3F3BD066" w14:textId="77777777" w:rsidR="004C309F" w:rsidRDefault="004C309F" w:rsidP="005437A7">
            <w:pPr>
              <w:pStyle w:val="NormalWeb"/>
              <w:ind w:left="30" w:right="30"/>
              <w:rPr>
                <w:rFonts w:ascii="Calibri" w:hAnsi="Calibri" w:cs="Calibri"/>
              </w:rPr>
            </w:pPr>
            <w:r>
              <w:rPr>
                <w:rFonts w:ascii="Calibri" w:hAnsi="Calibri" w:cs="Calibri"/>
              </w:rPr>
              <w:t>Pause Before You Post</w:t>
            </w:r>
          </w:p>
          <w:p w14:paraId="74B6BE48" w14:textId="77777777" w:rsidR="004C309F" w:rsidRDefault="004C309F" w:rsidP="005437A7">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21AEB93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[4] Prenez du recul avant de publier</w:t>
            </w:r>
          </w:p>
          <w:p w14:paraId="4703F33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Prenez du recul avant de publier</w:t>
            </w:r>
          </w:p>
          <w:p w14:paraId="7D9600A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Parlez honnêtement et respectez toutes les lois et réglementations locales sur ce que nous pouvons dire au sujet de nos activités et de nos produits. Ne faites pas de déclarations fausses ou trompeuses, ou d’allégations non autorisées concernant nos produits, et ne commentez ni ne partagez pas de contenu pour des produits qui ne sont pas disponibles à la vente dans votre pays.</w:t>
            </w:r>
          </w:p>
        </w:tc>
      </w:tr>
      <w:tr w:rsidR="004C309F" w:rsidRPr="00AD0D90" w14:paraId="13A67F07" w14:textId="77777777" w:rsidTr="005437A7">
        <w:tc>
          <w:tcPr>
            <w:tcW w:w="1353" w:type="dxa"/>
            <w:shd w:val="clear" w:color="auto" w:fill="D9E2F3" w:themeFill="accent1" w:themeFillTint="33"/>
            <w:tcMar>
              <w:top w:w="120" w:type="dxa"/>
              <w:left w:w="180" w:type="dxa"/>
              <w:bottom w:w="120" w:type="dxa"/>
              <w:right w:w="180" w:type="dxa"/>
            </w:tcMar>
            <w:hideMark/>
          </w:tcPr>
          <w:p w14:paraId="55D61944" w14:textId="77777777" w:rsidR="004C309F" w:rsidRDefault="004C309F" w:rsidP="005437A7">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19436C6" w14:textId="77777777" w:rsidR="004C309F" w:rsidRDefault="004C309F" w:rsidP="005437A7">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60113" w14:textId="77777777" w:rsidR="004C309F" w:rsidRDefault="004C309F" w:rsidP="005437A7">
            <w:pPr>
              <w:pStyle w:val="NormalWeb"/>
              <w:ind w:left="30" w:right="30"/>
              <w:rPr>
                <w:rFonts w:ascii="Calibri" w:hAnsi="Calibri" w:cs="Calibri"/>
              </w:rPr>
            </w:pPr>
            <w:r>
              <w:rPr>
                <w:rFonts w:ascii="Calibri" w:hAnsi="Calibri" w:cs="Calibri"/>
              </w:rPr>
              <w:t>[5] Let the Experts Respond</w:t>
            </w:r>
          </w:p>
          <w:p w14:paraId="47642A1E" w14:textId="77777777" w:rsidR="004C309F" w:rsidRDefault="004C309F" w:rsidP="005437A7">
            <w:pPr>
              <w:pStyle w:val="NormalWeb"/>
              <w:ind w:left="30" w:right="30"/>
              <w:rPr>
                <w:rFonts w:ascii="Calibri" w:hAnsi="Calibri" w:cs="Calibri"/>
              </w:rPr>
            </w:pPr>
            <w:r>
              <w:rPr>
                <w:rFonts w:ascii="Calibri" w:hAnsi="Calibri" w:cs="Calibri"/>
              </w:rPr>
              <w:t>Let the Experts Respond</w:t>
            </w:r>
          </w:p>
          <w:p w14:paraId="68B0903F" w14:textId="77777777" w:rsidR="004C309F" w:rsidRDefault="004C309F" w:rsidP="005437A7">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589AA870" w14:textId="77777777" w:rsidR="004C309F" w:rsidRDefault="004C309F" w:rsidP="005437A7">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03CAB9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[5] Laissez les experts répondre</w:t>
            </w:r>
          </w:p>
          <w:p w14:paraId="728F0CE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Laissez les experts répondre</w:t>
            </w:r>
          </w:p>
          <w:p w14:paraId="74EEE65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Si vous n’êtes pas un porte-parole officiel d’Abbott, ne répondez pas aux commentaires ou aux demandes des médias liés à la position d’Abbott en tant qu’entreprise. Abbott répond aux commentaires ou aux demandes des médias uniquement par l’intermédiaire de ses porte-parole désignés. En cas de doute, demandez des conseils supplémentaires et transmettez les commentaires aux Affaires publiques.</w:t>
            </w:r>
          </w:p>
          <w:p w14:paraId="0C076B2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N’oubliez pas que, même lorsque vous utilisez les réseaux sociaux à titre personnel, les gens peuvent avoir l’impression que vous parlez au nom d’Abbott. Veillez donc toujours à bien indiquer quels sont les commentaires où vous vous exprimez à titre personnel. Évitez de donner l’impression que vous êtes un porte-parole officiel d’Abbott lorsque vous partagez du contenu officiel d’Abbott.</w:t>
            </w:r>
          </w:p>
        </w:tc>
      </w:tr>
      <w:tr w:rsidR="004C309F" w:rsidRPr="00AD0D90" w14:paraId="03C83356" w14:textId="77777777" w:rsidTr="005437A7">
        <w:tc>
          <w:tcPr>
            <w:tcW w:w="1353" w:type="dxa"/>
            <w:shd w:val="clear" w:color="auto" w:fill="D9E2F3" w:themeFill="accent1" w:themeFillTint="33"/>
            <w:tcMar>
              <w:top w:w="120" w:type="dxa"/>
              <w:left w:w="180" w:type="dxa"/>
              <w:bottom w:w="120" w:type="dxa"/>
              <w:right w:w="180" w:type="dxa"/>
            </w:tcMar>
            <w:hideMark/>
          </w:tcPr>
          <w:p w14:paraId="7563EA6F" w14:textId="77777777" w:rsidR="004C309F" w:rsidRDefault="004C309F" w:rsidP="005437A7">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5259BB0" w14:textId="77777777" w:rsidR="004C309F" w:rsidRDefault="004C309F" w:rsidP="005437A7">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2700C" w14:textId="77777777" w:rsidR="004C309F" w:rsidRDefault="004C309F" w:rsidP="005437A7">
            <w:pPr>
              <w:pStyle w:val="NormalWeb"/>
              <w:ind w:left="30" w:right="30"/>
              <w:rPr>
                <w:rFonts w:ascii="Calibri" w:hAnsi="Calibri" w:cs="Calibri"/>
              </w:rPr>
            </w:pPr>
            <w:r>
              <w:rPr>
                <w:rFonts w:ascii="Calibri" w:hAnsi="Calibri" w:cs="Calibri"/>
              </w:rPr>
              <w:t>[6] Protect Privacy and Confidential Information</w:t>
            </w:r>
          </w:p>
          <w:p w14:paraId="4A2176A4" w14:textId="77777777" w:rsidR="004C309F" w:rsidRDefault="004C309F" w:rsidP="005437A7">
            <w:pPr>
              <w:pStyle w:val="NormalWeb"/>
              <w:ind w:left="30" w:right="30"/>
              <w:rPr>
                <w:rFonts w:ascii="Calibri" w:hAnsi="Calibri" w:cs="Calibri"/>
              </w:rPr>
            </w:pPr>
            <w:r>
              <w:rPr>
                <w:rFonts w:ascii="Calibri" w:hAnsi="Calibri" w:cs="Calibri"/>
              </w:rPr>
              <w:t>Protect Privacy and Confidential Information</w:t>
            </w:r>
          </w:p>
          <w:p w14:paraId="00D15C35" w14:textId="77777777" w:rsidR="004C309F" w:rsidRDefault="004C309F" w:rsidP="005437A7">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7ACAFC92" w14:textId="77777777" w:rsidR="004C309F" w:rsidRDefault="004C309F" w:rsidP="005437A7">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58486A65" w14:textId="77777777" w:rsidR="004C309F" w:rsidRDefault="004C309F" w:rsidP="005437A7">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6D2685B9" w14:textId="77777777" w:rsidR="004C309F" w:rsidRDefault="004C309F" w:rsidP="005437A7">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79E4ECA9" w14:textId="77777777" w:rsidR="004C309F" w:rsidRDefault="004C309F" w:rsidP="005437A7">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5E58034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[6] Protégez la vie privée et les informations confidentielles</w:t>
            </w:r>
          </w:p>
          <w:p w14:paraId="7183C78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Protégez la vie privée et les informations confidentielles</w:t>
            </w:r>
          </w:p>
          <w:p w14:paraId="678ACAC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Ne partagez jamais d’informations personnelles, par exemple, le nom, l’adresse postale ou électronique, le numéro de téléphone, la pièce d’identité ou les informations de carte de crédit d’une autre personne sans autorisation.</w:t>
            </w:r>
          </w:p>
          <w:p w14:paraId="52931A6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Ne partagez jamais d’informations sensibles et confidentielles, telles que des secrets industriels, des informations personnellement identifiables et la propriété intellectuelle.</w:t>
            </w:r>
          </w:p>
          <w:p w14:paraId="7067B10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N’utilisez ou ne publiez jamais d’informations protégées par des droits d’auteur, marques de commerce, droits de publicité et autres informations appartenant à Abbott ou à d’autres parties sans autorisation.</w:t>
            </w:r>
          </w:p>
          <w:p w14:paraId="54FF902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N’oubliez pas que, même si un site dispose de paramètres de confidentialité, les informations peuvent souvent être consultées et partagées par d’autres.</w:t>
            </w:r>
          </w:p>
          <w:p w14:paraId="6B49A83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Si vous créez ou contrôlez un forum de réseaux sociaux sponsorisé par Abbott, consultez les mentions légales pour vous assurer que vous respectez les lois sur les cookies et le suivi en ligne.</w:t>
            </w:r>
          </w:p>
        </w:tc>
      </w:tr>
      <w:tr w:rsidR="004C309F" w:rsidRPr="00A71057" w14:paraId="7D072F72" w14:textId="77777777" w:rsidTr="005437A7">
        <w:tc>
          <w:tcPr>
            <w:tcW w:w="1353" w:type="dxa"/>
            <w:shd w:val="clear" w:color="auto" w:fill="D9E2F3" w:themeFill="accent1" w:themeFillTint="33"/>
            <w:tcMar>
              <w:top w:w="120" w:type="dxa"/>
              <w:left w:w="180" w:type="dxa"/>
              <w:bottom w:w="120" w:type="dxa"/>
              <w:right w:w="180" w:type="dxa"/>
            </w:tcMar>
            <w:hideMark/>
          </w:tcPr>
          <w:p w14:paraId="3266116E" w14:textId="77777777" w:rsidR="004C309F" w:rsidRDefault="004C309F" w:rsidP="005437A7">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0B782BA" w14:textId="77777777" w:rsidR="004C309F" w:rsidRDefault="004C309F" w:rsidP="005437A7">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EE446" w14:textId="77777777" w:rsidR="004C309F" w:rsidRDefault="004C309F" w:rsidP="005437A7">
            <w:pPr>
              <w:pStyle w:val="NormalWeb"/>
              <w:ind w:left="30" w:right="30"/>
              <w:rPr>
                <w:rFonts w:ascii="Calibri" w:hAnsi="Calibri" w:cs="Calibri"/>
              </w:rPr>
            </w:pPr>
            <w:r>
              <w:rPr>
                <w:rFonts w:ascii="Calibri" w:hAnsi="Calibri" w:cs="Calibri"/>
              </w:rPr>
              <w:t>[7] Use Care with What You Share</w:t>
            </w:r>
          </w:p>
          <w:p w14:paraId="1B282EF1" w14:textId="77777777" w:rsidR="004C309F" w:rsidRDefault="004C309F" w:rsidP="005437A7">
            <w:pPr>
              <w:pStyle w:val="NormalWeb"/>
              <w:ind w:left="30" w:right="30"/>
              <w:rPr>
                <w:rFonts w:ascii="Calibri" w:hAnsi="Calibri" w:cs="Calibri"/>
              </w:rPr>
            </w:pPr>
            <w:r>
              <w:rPr>
                <w:rFonts w:ascii="Calibri" w:hAnsi="Calibri" w:cs="Calibri"/>
              </w:rPr>
              <w:t>Use Care with What You Share</w:t>
            </w:r>
          </w:p>
          <w:p w14:paraId="6F9DA166" w14:textId="77777777" w:rsidR="004C309F" w:rsidRDefault="004C309F" w:rsidP="005437A7">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0D45BBB2" w14:textId="77777777" w:rsidR="004C309F" w:rsidRDefault="004C309F" w:rsidP="005437A7">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473E5608" w14:textId="77777777" w:rsidR="004C309F" w:rsidRDefault="004C309F" w:rsidP="005437A7">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3D775DDA" w14:textId="77777777" w:rsidR="004C309F" w:rsidRDefault="004C309F" w:rsidP="005437A7">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27585215" w14:textId="77777777" w:rsidR="004C309F" w:rsidRDefault="004C309F" w:rsidP="005437A7">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0251B9F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[7] Soyez prudent avec ce que vous partagez</w:t>
            </w:r>
          </w:p>
          <w:p w14:paraId="1457CD0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Soyez prudent avec ce que vous partagez</w:t>
            </w:r>
          </w:p>
          <w:p w14:paraId="0761B4B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Protégez vos mots de passe, ne publiez pas vos informations personnellement identifiables et apprenez à utiliser les paramètres de confidentialité.</w:t>
            </w:r>
          </w:p>
          <w:p w14:paraId="4A5F27F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N’utilisez pas votre adresse e-mail et votre mot de passe Abbott sur les réseaux sociaux. Les pirates peuvent voler vos identifiants de connexion et les utiliser pour accéder aux systèmes d’Abbott.</w:t>
            </w:r>
          </w:p>
          <w:p w14:paraId="3F8D649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Ne publiez jamais vos informations personnellement identifiables (notamment votre date de naissance, votre adresse personnelle ou votre numéro de téléphone), car elles peuvent être utilisées pour usurper votre identité ou pour lancer des attaques d’ingénierie sociale dirigées contre vous et vos contacts.</w:t>
            </w:r>
          </w:p>
          <w:p w14:paraId="2E587BE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Apprenez à configurer les paramètres de confidentialité de la plateforme de réseaux sociaux et lisez sa déclaration de confidentialité pour savoir comment l’entreprise partagera vos informations.</w:t>
            </w:r>
          </w:p>
          <w:p w14:paraId="1396033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N’acceptez les demandes d’amis que des personnes que vous connaissez personnellement.</w:t>
            </w:r>
          </w:p>
        </w:tc>
      </w:tr>
      <w:tr w:rsidR="004C309F" w:rsidRPr="00A71057" w14:paraId="0D442E1B" w14:textId="77777777" w:rsidTr="005437A7">
        <w:tc>
          <w:tcPr>
            <w:tcW w:w="1353" w:type="dxa"/>
            <w:shd w:val="clear" w:color="auto" w:fill="D9E2F3" w:themeFill="accent1" w:themeFillTint="33"/>
            <w:tcMar>
              <w:top w:w="120" w:type="dxa"/>
              <w:left w:w="180" w:type="dxa"/>
              <w:bottom w:w="120" w:type="dxa"/>
              <w:right w:w="180" w:type="dxa"/>
            </w:tcMar>
            <w:hideMark/>
          </w:tcPr>
          <w:p w14:paraId="17B42506" w14:textId="77777777" w:rsidR="004C309F" w:rsidRDefault="004C309F" w:rsidP="005437A7">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4FD0D5A" w14:textId="77777777" w:rsidR="004C309F" w:rsidRDefault="004C309F" w:rsidP="005437A7">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61C0D" w14:textId="77777777" w:rsidR="004C309F" w:rsidRDefault="004C309F" w:rsidP="005437A7">
            <w:pPr>
              <w:pStyle w:val="NormalWeb"/>
              <w:ind w:left="30" w:right="30"/>
              <w:rPr>
                <w:rFonts w:ascii="Calibri" w:hAnsi="Calibri" w:cs="Calibri"/>
              </w:rPr>
            </w:pPr>
            <w:r>
              <w:rPr>
                <w:rFonts w:ascii="Calibri" w:hAnsi="Calibri" w:cs="Calibri"/>
              </w:rPr>
              <w:t>[8] Always Follow Company Policies and Local Laws</w:t>
            </w:r>
          </w:p>
          <w:p w14:paraId="3E9ED6FF" w14:textId="77777777" w:rsidR="004C309F" w:rsidRDefault="004C309F" w:rsidP="005437A7">
            <w:pPr>
              <w:pStyle w:val="NormalWeb"/>
              <w:ind w:left="30" w:right="30"/>
              <w:rPr>
                <w:rFonts w:ascii="Calibri" w:hAnsi="Calibri" w:cs="Calibri"/>
              </w:rPr>
            </w:pPr>
            <w:r>
              <w:rPr>
                <w:rFonts w:ascii="Calibri" w:hAnsi="Calibri" w:cs="Calibri"/>
              </w:rPr>
              <w:t>Always Follow Company Policies and Local Laws</w:t>
            </w:r>
          </w:p>
          <w:p w14:paraId="6EAAB7EB" w14:textId="77777777" w:rsidR="004C309F" w:rsidRDefault="004C309F" w:rsidP="005437A7">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265EB6EC" w14:textId="77777777" w:rsidR="004C309F" w:rsidRDefault="004C309F" w:rsidP="005437A7">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1A9C3BA7" w14:textId="77777777" w:rsidR="004C309F" w:rsidRDefault="004C309F" w:rsidP="005437A7">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76A926D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[8] Respectez toujours les politiques de l’entreprise et les lois locales</w:t>
            </w:r>
          </w:p>
          <w:p w14:paraId="5243261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Respectez toujours les politiques de l’entreprise et les lois locales</w:t>
            </w:r>
          </w:p>
          <w:p w14:paraId="751A596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Lorsque vous parlez d’Abbott sur les réseaux sociaux, à la fois dans votre travail et personnellement, respectez le Code de conduite professionnelle d’Abbott, les politiques d’Abbott et toutes les lois locales en vigueur.</w:t>
            </w:r>
          </w:p>
          <w:p w14:paraId="0EE41AE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la gouvernance des réseaux sociaux, reportez-vous à la Politique sur les réseaux sociaux externes (MKT05) et au Centre des ressources de la marque.</w:t>
            </w:r>
          </w:p>
          <w:p w14:paraId="5FE91E8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liens vers ces ressources et d’autres se trouvent dans la section Ressources de ce cours.</w:t>
            </w:r>
          </w:p>
        </w:tc>
      </w:tr>
      <w:tr w:rsidR="004C309F" w:rsidRPr="00A71057" w14:paraId="25E83721" w14:textId="77777777" w:rsidTr="005437A7">
        <w:tc>
          <w:tcPr>
            <w:tcW w:w="1353" w:type="dxa"/>
            <w:shd w:val="clear" w:color="auto" w:fill="D9E2F3" w:themeFill="accent1" w:themeFillTint="33"/>
            <w:tcMar>
              <w:top w:w="120" w:type="dxa"/>
              <w:left w:w="180" w:type="dxa"/>
              <w:bottom w:w="120" w:type="dxa"/>
              <w:right w:w="180" w:type="dxa"/>
            </w:tcMar>
            <w:hideMark/>
          </w:tcPr>
          <w:p w14:paraId="0BA98339" w14:textId="77777777" w:rsidR="004C309F" w:rsidRDefault="004C309F" w:rsidP="005437A7">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011BEB24" w14:textId="77777777" w:rsidR="004C309F" w:rsidRDefault="004C309F" w:rsidP="005437A7">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877DB" w14:textId="77777777" w:rsidR="004C309F" w:rsidRDefault="004C309F" w:rsidP="005437A7">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70BAD3BD" w14:textId="77777777" w:rsidR="004C309F" w:rsidRDefault="004C309F" w:rsidP="005437A7">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4A59F46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Enfin, gardez toujours à l’esprit que chaque fois que vous communiquez sur n’importe quel média, que ce soit en écrivant un e-mail, en répondant à un SMS ou en publiant sur les réseaux sociaux, vous créez un enregistrement.</w:t>
            </w:r>
          </w:p>
          <w:p w14:paraId="7802FE7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Avant de communiquer, arrêtez-vous, réfléchissez et demandez-vous : Est-ce vraiment ce que je veux dire et est-ce la meilleure façon de le dire ? Assurez-vous que ce que vous dites et la façon dont vous le dites sont conformes aux politiques d’Abbott.</w:t>
            </w:r>
          </w:p>
        </w:tc>
      </w:tr>
      <w:tr w:rsidR="004C309F" w:rsidRPr="00A71057" w14:paraId="419B86D7" w14:textId="77777777" w:rsidTr="005437A7">
        <w:tc>
          <w:tcPr>
            <w:tcW w:w="1353" w:type="dxa"/>
            <w:shd w:val="clear" w:color="auto" w:fill="D9E2F3" w:themeFill="accent1" w:themeFillTint="33"/>
            <w:tcMar>
              <w:top w:w="120" w:type="dxa"/>
              <w:left w:w="180" w:type="dxa"/>
              <w:bottom w:w="120" w:type="dxa"/>
              <w:right w:w="180" w:type="dxa"/>
            </w:tcMar>
            <w:hideMark/>
          </w:tcPr>
          <w:p w14:paraId="5897AD0D" w14:textId="77777777" w:rsidR="004C309F" w:rsidRDefault="004C309F" w:rsidP="005437A7">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4DD6B12D" w14:textId="77777777" w:rsidR="004C309F" w:rsidRDefault="004C309F" w:rsidP="005437A7">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57E2F0" w14:textId="77777777" w:rsidR="004C309F" w:rsidRDefault="004C309F" w:rsidP="005437A7">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06A9F7F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autre aspect important d’une bonne gestion de vos communications réside dans l’utilisation d’outils et de logiciels approuvés par Abbott.</w:t>
            </w:r>
          </w:p>
        </w:tc>
      </w:tr>
      <w:tr w:rsidR="004C309F" w:rsidRPr="00A71057" w14:paraId="70B230BD" w14:textId="77777777" w:rsidTr="005437A7">
        <w:tc>
          <w:tcPr>
            <w:tcW w:w="1353" w:type="dxa"/>
            <w:shd w:val="clear" w:color="auto" w:fill="D9E2F3" w:themeFill="accent1" w:themeFillTint="33"/>
            <w:tcMar>
              <w:top w:w="120" w:type="dxa"/>
              <w:left w:w="180" w:type="dxa"/>
              <w:bottom w:w="120" w:type="dxa"/>
              <w:right w:w="180" w:type="dxa"/>
            </w:tcMar>
            <w:hideMark/>
          </w:tcPr>
          <w:p w14:paraId="0690CF75" w14:textId="77777777" w:rsidR="004C309F" w:rsidRDefault="004C309F" w:rsidP="005437A7">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7C737DD0" w14:textId="77777777" w:rsidR="004C309F" w:rsidRDefault="004C309F" w:rsidP="005437A7">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E8B3F" w14:textId="77777777" w:rsidR="004C309F" w:rsidRDefault="004C309F" w:rsidP="005437A7">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4420E54D" w14:textId="77777777" w:rsidR="004C309F" w:rsidRDefault="004C309F" w:rsidP="005437A7">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0986B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Ces outils et logiciels doivent toujours être utilisés de manière responsable et conformément aux lois en vigueur, au Code de conduite professionnelle d’Abbott et aux politiques d’Abbott.</w:t>
            </w:r>
          </w:p>
          <w:p w14:paraId="3182598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en savoir plus sur les méthodes de protection de vos communications, consultez le site Sécurité de l’information et gestion des risques (Information Security and Risk Management, ISRM) sur Abbott World.</w:t>
            </w:r>
          </w:p>
        </w:tc>
      </w:tr>
      <w:tr w:rsidR="004C309F" w:rsidRPr="00A71057" w14:paraId="580010D4" w14:textId="77777777" w:rsidTr="005437A7">
        <w:tc>
          <w:tcPr>
            <w:tcW w:w="1353" w:type="dxa"/>
            <w:shd w:val="clear" w:color="auto" w:fill="D9E2F3" w:themeFill="accent1" w:themeFillTint="33"/>
            <w:tcMar>
              <w:top w:w="120" w:type="dxa"/>
              <w:left w:w="180" w:type="dxa"/>
              <w:bottom w:w="120" w:type="dxa"/>
              <w:right w:w="180" w:type="dxa"/>
            </w:tcMar>
            <w:hideMark/>
          </w:tcPr>
          <w:p w14:paraId="7F04BD8A" w14:textId="77777777" w:rsidR="004C309F" w:rsidRDefault="004C309F" w:rsidP="005437A7">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73E85323" w14:textId="77777777" w:rsidR="004C309F" w:rsidRDefault="004C309F" w:rsidP="005437A7">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CA573B" w14:textId="77777777" w:rsidR="004C309F" w:rsidRDefault="004C309F" w:rsidP="005437A7">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17815378" w14:textId="77777777" w:rsidR="004C309F" w:rsidRDefault="004C309F" w:rsidP="005437A7">
            <w:pPr>
              <w:pStyle w:val="NormalWeb"/>
              <w:ind w:left="30" w:right="30"/>
              <w:rPr>
                <w:rFonts w:ascii="Calibri" w:hAnsi="Calibri" w:cs="Calibri"/>
              </w:rPr>
            </w:pPr>
            <w:r>
              <w:rPr>
                <w:rFonts w:ascii="Calibri" w:hAnsi="Calibri" w:cs="Calibri"/>
              </w:rPr>
              <w:t>Your manager knows you, the work environment and is closest to the issue.</w:t>
            </w:r>
          </w:p>
          <w:p w14:paraId="576BDEAF" w14:textId="77777777" w:rsidR="004C309F" w:rsidRDefault="004C309F" w:rsidP="005437A7">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604AD35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toute question ou doute concernant une communication que vous recevez d’un autre employé d’Abbott, d’un partenaire d’affaires, d’un client ou de toute autre personne liée à Abbott, il est généralement préférable de vous adresser à votre supérieur direct.</w:t>
            </w:r>
          </w:p>
          <w:p w14:paraId="319A7C6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Votre supérieur vous connaît, il connaît l’environnement de travail et il est au plus proche des problèmes qui vous touchent.</w:t>
            </w:r>
          </w:p>
          <w:p w14:paraId="0EA4814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Vous pouvez également contacter le Bureau d’éthique et de conformité (BEC), le service juridique, le service des ressources humaines, les Affaires publiques ou bien notre service d’assistance téléphonique de l’éthique et de conformité disponible en plusieurs langues dans le monde entier 24 h/24 et 7 j/7.</w:t>
            </w:r>
          </w:p>
        </w:tc>
      </w:tr>
      <w:tr w:rsidR="004C309F" w:rsidRPr="00A71057" w14:paraId="7E2EF516" w14:textId="77777777" w:rsidTr="005437A7">
        <w:tc>
          <w:tcPr>
            <w:tcW w:w="1353" w:type="dxa"/>
            <w:shd w:val="clear" w:color="auto" w:fill="D9E2F3" w:themeFill="accent1" w:themeFillTint="33"/>
            <w:tcMar>
              <w:top w:w="120" w:type="dxa"/>
              <w:left w:w="180" w:type="dxa"/>
              <w:bottom w:w="120" w:type="dxa"/>
              <w:right w:w="180" w:type="dxa"/>
            </w:tcMar>
            <w:hideMark/>
          </w:tcPr>
          <w:p w14:paraId="159269EA" w14:textId="77777777" w:rsidR="004C309F" w:rsidRDefault="004C309F" w:rsidP="005437A7">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2CF5E1C4" w14:textId="77777777" w:rsidR="004C309F" w:rsidRDefault="004C309F" w:rsidP="005437A7">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E2F909" w14:textId="77777777" w:rsidR="004C309F" w:rsidRDefault="004C309F" w:rsidP="005437A7">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7178D07E" w14:textId="77777777" w:rsidR="004C309F" w:rsidRDefault="004C309F" w:rsidP="005437A7">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42E3664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Si vous avez des questions ou des doutes concernant votre protection et celle d’Abbott contre les risques potentiels de cybersécurité, contactez la Sécurité de l’information et gestion des risques (ISRM).</w:t>
            </w:r>
          </w:p>
          <w:p w14:paraId="28D7E9B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Veuillez vous référer à la section Ressources de ce cours pour les liens vers les ressources ci-dessus.</w:t>
            </w:r>
          </w:p>
        </w:tc>
      </w:tr>
      <w:tr w:rsidR="004C309F" w:rsidRPr="00A71057" w14:paraId="1B16DAF6" w14:textId="77777777" w:rsidTr="005437A7">
        <w:tc>
          <w:tcPr>
            <w:tcW w:w="1353" w:type="dxa"/>
            <w:shd w:val="clear" w:color="auto" w:fill="D9E2F3" w:themeFill="accent1" w:themeFillTint="33"/>
            <w:tcMar>
              <w:top w:w="120" w:type="dxa"/>
              <w:left w:w="180" w:type="dxa"/>
              <w:bottom w:w="120" w:type="dxa"/>
              <w:right w:w="180" w:type="dxa"/>
            </w:tcMar>
            <w:hideMark/>
          </w:tcPr>
          <w:p w14:paraId="6A7D4FBD" w14:textId="77777777" w:rsidR="004C309F" w:rsidRDefault="004C309F" w:rsidP="005437A7">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64690483" w14:textId="77777777" w:rsidR="004C309F" w:rsidRDefault="004C309F" w:rsidP="005437A7">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F0349" w14:textId="77777777" w:rsidR="004C309F" w:rsidRDefault="004C309F" w:rsidP="005437A7">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258DDE5D" w14:textId="77777777" w:rsidR="004C309F" w:rsidRDefault="004C309F" w:rsidP="005437A7">
            <w:pPr>
              <w:pStyle w:val="NormalWeb"/>
              <w:ind w:left="30" w:right="30"/>
              <w:rPr>
                <w:rFonts w:ascii="Calibri" w:hAnsi="Calibri" w:cs="Calibri"/>
              </w:rPr>
            </w:pPr>
            <w:r>
              <w:rPr>
                <w:rFonts w:ascii="Calibri" w:hAnsi="Calibri" w:cs="Calibri"/>
              </w:rPr>
              <w:t>Email communications</w:t>
            </w:r>
          </w:p>
          <w:p w14:paraId="4E985D44" w14:textId="77777777" w:rsidR="004C309F" w:rsidRDefault="004C309F" w:rsidP="005437A7">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463EDE7B" w14:textId="77777777" w:rsidR="004C309F" w:rsidRDefault="004C309F" w:rsidP="005437A7">
            <w:pPr>
              <w:pStyle w:val="NormalWeb"/>
              <w:ind w:left="30" w:right="30"/>
              <w:rPr>
                <w:rFonts w:ascii="Calibri" w:hAnsi="Calibri" w:cs="Calibri"/>
              </w:rPr>
            </w:pPr>
            <w:r>
              <w:rPr>
                <w:rFonts w:ascii="Calibri" w:hAnsi="Calibri" w:cs="Calibri"/>
              </w:rPr>
              <w:t>In person communications</w:t>
            </w:r>
          </w:p>
          <w:p w14:paraId="74E9FA49" w14:textId="77777777" w:rsidR="004C309F" w:rsidRDefault="004C309F" w:rsidP="005437A7">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4F33A80C" w14:textId="77777777" w:rsidR="004C309F" w:rsidRDefault="004C309F" w:rsidP="005437A7">
            <w:pPr>
              <w:pStyle w:val="NormalWeb"/>
              <w:ind w:left="30" w:right="30"/>
              <w:rPr>
                <w:rFonts w:ascii="Calibri" w:hAnsi="Calibri" w:cs="Calibri"/>
              </w:rPr>
            </w:pPr>
            <w:r>
              <w:rPr>
                <w:rFonts w:ascii="Calibri" w:hAnsi="Calibri" w:cs="Calibri"/>
              </w:rPr>
              <w:t>Instant messaging (IM) and text messaging (TM)</w:t>
            </w:r>
          </w:p>
          <w:p w14:paraId="0BC2B2FF" w14:textId="77777777" w:rsidR="004C309F" w:rsidRDefault="004C309F" w:rsidP="005437A7">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4759A3EC" w14:textId="77777777" w:rsidR="004C309F" w:rsidRDefault="004C309F" w:rsidP="005437A7">
            <w:pPr>
              <w:pStyle w:val="NormalWeb"/>
              <w:ind w:left="30" w:right="30"/>
              <w:rPr>
                <w:rFonts w:ascii="Calibri" w:hAnsi="Calibri" w:cs="Calibri"/>
              </w:rPr>
            </w:pPr>
            <w:r>
              <w:rPr>
                <w:rFonts w:ascii="Calibri" w:hAnsi="Calibri" w:cs="Calibri"/>
              </w:rPr>
              <w:t>Conference calls and video conferences</w:t>
            </w:r>
          </w:p>
          <w:p w14:paraId="54F272EB" w14:textId="77777777" w:rsidR="004C309F" w:rsidRDefault="004C309F" w:rsidP="005437A7">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742F8792" w14:textId="77777777" w:rsidR="004C309F" w:rsidRDefault="004C309F" w:rsidP="005437A7">
            <w:pPr>
              <w:pStyle w:val="NormalWeb"/>
              <w:ind w:left="30" w:right="30"/>
              <w:rPr>
                <w:rFonts w:ascii="Calibri" w:hAnsi="Calibri" w:cs="Calibri"/>
              </w:rPr>
            </w:pPr>
            <w:r>
              <w:rPr>
                <w:rFonts w:ascii="Calibri" w:hAnsi="Calibri" w:cs="Calibri"/>
              </w:rPr>
              <w:t>Social media</w:t>
            </w:r>
          </w:p>
          <w:p w14:paraId="5E70E2F3" w14:textId="77777777" w:rsidR="004C309F" w:rsidRDefault="004C309F" w:rsidP="005437A7">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2BBF684F" w14:textId="77777777" w:rsidR="004C309F" w:rsidRDefault="004C309F" w:rsidP="005437A7">
            <w:pPr>
              <w:pStyle w:val="NormalWeb"/>
              <w:ind w:left="30" w:right="30"/>
              <w:rPr>
                <w:rFonts w:ascii="Calibri" w:hAnsi="Calibri" w:cs="Calibri"/>
              </w:rPr>
            </w:pPr>
            <w:r>
              <w:rPr>
                <w:rFonts w:ascii="Calibri" w:hAnsi="Calibri" w:cs="Calibri"/>
              </w:rPr>
              <w:t>Abbott-approved tools</w:t>
            </w:r>
          </w:p>
          <w:p w14:paraId="691164FB" w14:textId="77777777" w:rsidR="004C309F" w:rsidRDefault="004C309F" w:rsidP="005437A7">
            <w:pPr>
              <w:pStyle w:val="NormalWeb"/>
              <w:ind w:left="30" w:right="30"/>
              <w:rPr>
                <w:rFonts w:ascii="Calibri" w:hAnsi="Calibri" w:cs="Calibri"/>
              </w:rPr>
            </w:pPr>
            <w:r>
              <w:rPr>
                <w:rFonts w:ascii="Calibri" w:hAnsi="Calibri" w:cs="Calibri"/>
              </w:rPr>
              <w:t>Always use Abbott-approved tools and software.</w:t>
            </w:r>
          </w:p>
          <w:p w14:paraId="5B5BD98F" w14:textId="77777777" w:rsidR="004C309F" w:rsidRDefault="004C309F" w:rsidP="005437A7">
            <w:pPr>
              <w:pStyle w:val="NormalWeb"/>
              <w:ind w:left="30" w:right="30"/>
              <w:rPr>
                <w:rFonts w:ascii="Calibri" w:hAnsi="Calibri" w:cs="Calibri"/>
              </w:rPr>
            </w:pPr>
            <w:r>
              <w:rPr>
                <w:rFonts w:ascii="Calibri" w:hAnsi="Calibri" w:cs="Calibri"/>
              </w:rPr>
              <w:t>Getting support</w:t>
            </w:r>
          </w:p>
          <w:p w14:paraId="6DB61DC3" w14:textId="77777777" w:rsidR="004C309F" w:rsidRDefault="004C309F" w:rsidP="005437A7">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7EA0A15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Certains moyens de communication sont plus efficaces et plus appropriés que d’autres lors de la diffusion de certains types d’informations.</w:t>
            </w:r>
          </w:p>
          <w:p w14:paraId="735BAA2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Communications par e-mail</w:t>
            </w:r>
          </w:p>
          <w:p w14:paraId="1E9A8E2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 e-mail est un excellent canal pour la création et la transmission quotidienne d’informations de l’entreprise. L’e-mail n’est pas l’idéal pour partager des informations hautement confidentielles.</w:t>
            </w:r>
          </w:p>
          <w:p w14:paraId="2A4B4F3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Communications en personne</w:t>
            </w:r>
          </w:p>
          <w:p w14:paraId="262BF3C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les messages de nature très confidentielle, ou ceux nécessitant beaucoup d’explications et un contexte, il est préférable de communiquer en temps réel, c’est-à-dire en personne ou par téléphone.</w:t>
            </w:r>
          </w:p>
          <w:p w14:paraId="7F334B7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Messagerie instantanée (MI) et messagerie texte (MT)</w:t>
            </w:r>
          </w:p>
          <w:p w14:paraId="6DE2127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MI et la MT sont d’excellents outils qui peuvent être utilisés pour mettre à jour les collègues sur nos activités, poser une question rapide, prévenir des partenaires à propos de problèmes d’agenda, ainsi qu’organiser et planifier des réunions. La MI et la MT ne sont pas des canaux appropriés pour la création ou la transmission d’informations d’affaires de fond.</w:t>
            </w:r>
          </w:p>
          <w:p w14:paraId="14EAD54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Conférences téléphoniques et visioconférences</w:t>
            </w:r>
          </w:p>
          <w:p w14:paraId="1004658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réunions virtuelles présentent plusieurs avantages, mais elles ne conviennent pas pour discuter ou partager des informations sensibles ou confidentielles.</w:t>
            </w:r>
          </w:p>
          <w:p w14:paraId="13B88F8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Réseaux sociaux</w:t>
            </w:r>
          </w:p>
          <w:p w14:paraId="2A6684C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réseaux sociaux nous offrent une opportunité unique d’interagir directement en ligne, de collaborer et de partager des informations. Mais les interactions sur les réseaux sociaux étant rapides et dynamiques, et ayant le potentiel de devenir virales, les informations, les points de vue et les opinions peuvent rapidement prendre de l’ampleur, être divulgués ou mal interprétés.</w:t>
            </w:r>
          </w:p>
          <w:p w14:paraId="39FFDD1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Outils approuvés par Abbott</w:t>
            </w:r>
          </w:p>
          <w:p w14:paraId="27D1BAA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Utilisez toujours les outils et logiciels qu’Abbott a approuvés.</w:t>
            </w:r>
          </w:p>
          <w:p w14:paraId="33F2B02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Obtenir une assistance</w:t>
            </w:r>
          </w:p>
          <w:p w14:paraId="005D6C7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Si vous avez une question ou un doute concernant une communication, adressez-vous à votre responsable ou à un membre du Bureau d’éthique et de conformité (BEC), du service juridique, des ressources humaines ou des affaires publiques. Si vous avez des questions ou des doutes concernant votre protection et celle d’Abbott contre les risques potentiels de cybersécurité, contactez la Sécurité de l’information et gestion des risques (ISRM).</w:t>
            </w:r>
          </w:p>
        </w:tc>
      </w:tr>
      <w:tr w:rsidR="004C309F" w:rsidRPr="00A71057" w14:paraId="7EBC391A" w14:textId="77777777" w:rsidTr="005437A7">
        <w:tc>
          <w:tcPr>
            <w:tcW w:w="1353" w:type="dxa"/>
            <w:shd w:val="clear" w:color="auto" w:fill="D9E2F3" w:themeFill="accent1" w:themeFillTint="33"/>
            <w:tcMar>
              <w:top w:w="120" w:type="dxa"/>
              <w:left w:w="180" w:type="dxa"/>
              <w:bottom w:w="120" w:type="dxa"/>
              <w:right w:w="180" w:type="dxa"/>
            </w:tcMar>
            <w:hideMark/>
          </w:tcPr>
          <w:p w14:paraId="56DADF04" w14:textId="77777777" w:rsidR="004C309F" w:rsidRDefault="004C309F" w:rsidP="005437A7">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25AA87E7" w14:textId="77777777" w:rsidR="004C309F" w:rsidRDefault="004C309F" w:rsidP="005437A7">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C6E87" w14:textId="77777777" w:rsidR="004C309F" w:rsidRDefault="004C309F" w:rsidP="005437A7">
            <w:pPr>
              <w:pStyle w:val="NormalWeb"/>
              <w:ind w:left="30" w:right="30"/>
              <w:rPr>
                <w:rFonts w:ascii="Calibri" w:hAnsi="Calibri" w:cs="Calibri"/>
              </w:rPr>
            </w:pPr>
            <w:r>
              <w:rPr>
                <w:rFonts w:ascii="Calibri" w:hAnsi="Calibri" w:cs="Calibri"/>
              </w:rPr>
              <w:t>Manager</w:t>
            </w:r>
          </w:p>
          <w:p w14:paraId="35990111" w14:textId="77777777" w:rsidR="004C309F" w:rsidRDefault="004C309F" w:rsidP="005437A7">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49CAC2B7" w14:textId="77777777" w:rsidR="004C309F" w:rsidRDefault="004C309F" w:rsidP="005437A7">
            <w:pPr>
              <w:pStyle w:val="NormalWeb"/>
              <w:ind w:left="30" w:right="30"/>
              <w:rPr>
                <w:rFonts w:ascii="Calibri" w:hAnsi="Calibri" w:cs="Calibri"/>
              </w:rPr>
            </w:pPr>
            <w:r>
              <w:rPr>
                <w:rFonts w:ascii="Calibri" w:hAnsi="Calibri" w:cs="Calibri"/>
              </w:rPr>
              <w:t>Public Affairs</w:t>
            </w:r>
          </w:p>
          <w:p w14:paraId="029CC2A5" w14:textId="77777777" w:rsidR="004C309F" w:rsidRDefault="004C309F" w:rsidP="005437A7">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52E3F773" w14:textId="77777777" w:rsidR="004C309F" w:rsidRDefault="004C309F" w:rsidP="005437A7">
            <w:pPr>
              <w:pStyle w:val="NormalWeb"/>
              <w:ind w:left="30" w:right="30"/>
              <w:rPr>
                <w:rFonts w:ascii="Calibri" w:hAnsi="Calibri" w:cs="Calibri"/>
              </w:rPr>
            </w:pPr>
            <w:r>
              <w:rPr>
                <w:rFonts w:ascii="Calibri" w:hAnsi="Calibri" w:cs="Calibri"/>
              </w:rPr>
              <w:t>Public Affairs Website</w:t>
            </w:r>
          </w:p>
          <w:p w14:paraId="0E98E9DF" w14:textId="77777777" w:rsidR="004C309F" w:rsidRDefault="004C309F" w:rsidP="005437A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6"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1B50DA7E" w14:textId="77777777" w:rsidR="004C309F" w:rsidRDefault="004C309F" w:rsidP="005437A7">
            <w:pPr>
              <w:pStyle w:val="NormalWeb"/>
              <w:ind w:left="30" w:right="30"/>
              <w:rPr>
                <w:rFonts w:ascii="Calibri" w:hAnsi="Calibri" w:cs="Calibri"/>
              </w:rPr>
            </w:pPr>
            <w:r>
              <w:rPr>
                <w:rFonts w:ascii="Calibri" w:hAnsi="Calibri" w:cs="Calibri"/>
              </w:rPr>
              <w:t>Public Affairs Policies and Procedures</w:t>
            </w:r>
          </w:p>
          <w:p w14:paraId="07DADC62" w14:textId="77777777" w:rsidR="004C309F" w:rsidRDefault="004C309F" w:rsidP="005437A7">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72454F73" w14:textId="77777777" w:rsidR="004C309F" w:rsidRDefault="004C309F" w:rsidP="005437A7">
            <w:pPr>
              <w:pStyle w:val="NormalWeb"/>
              <w:ind w:left="30" w:right="30"/>
              <w:rPr>
                <w:rFonts w:ascii="Calibri" w:hAnsi="Calibri" w:cs="Calibri"/>
              </w:rPr>
            </w:pPr>
            <w:r>
              <w:rPr>
                <w:rFonts w:ascii="Calibri" w:hAnsi="Calibri" w:cs="Calibri"/>
              </w:rPr>
              <w:t>Social Media Resource Center</w:t>
            </w:r>
          </w:p>
          <w:p w14:paraId="6805E34A" w14:textId="77777777" w:rsidR="004C309F" w:rsidRDefault="004C309F" w:rsidP="005437A7">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44ED791B" w14:textId="77777777" w:rsidR="004C309F" w:rsidRDefault="004C309F" w:rsidP="005437A7">
            <w:pPr>
              <w:pStyle w:val="NormalWeb"/>
              <w:ind w:left="30" w:right="30"/>
              <w:rPr>
                <w:rFonts w:ascii="Calibri" w:hAnsi="Calibri" w:cs="Calibri"/>
              </w:rPr>
            </w:pPr>
            <w:r>
              <w:rPr>
                <w:rFonts w:ascii="Calibri" w:hAnsi="Calibri" w:cs="Calibri"/>
              </w:rPr>
              <w:t>Human Resources (HR)</w:t>
            </w:r>
          </w:p>
          <w:p w14:paraId="654BD7E0" w14:textId="77777777" w:rsidR="004C309F" w:rsidRDefault="004C309F" w:rsidP="005437A7">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29A588C3" w14:textId="77777777" w:rsidR="004C309F" w:rsidRDefault="004C309F" w:rsidP="005437A7">
            <w:pPr>
              <w:pStyle w:val="NormalWeb"/>
              <w:ind w:left="30" w:right="30"/>
              <w:rPr>
                <w:rFonts w:ascii="Calibri" w:hAnsi="Calibri" w:cs="Calibri"/>
              </w:rPr>
            </w:pPr>
            <w:r>
              <w:rPr>
                <w:rFonts w:ascii="Calibri" w:hAnsi="Calibri" w:cs="Calibri"/>
              </w:rPr>
              <w:t>Human Resources Website</w:t>
            </w:r>
          </w:p>
          <w:p w14:paraId="4E7C7941" w14:textId="77777777" w:rsidR="004C309F" w:rsidRDefault="004C309F" w:rsidP="005437A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18449958" w14:textId="77777777" w:rsidR="004C309F" w:rsidRDefault="004C309F" w:rsidP="005437A7">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1ABB7992" w14:textId="77777777" w:rsidR="004C309F" w:rsidRDefault="004C309F" w:rsidP="005437A7">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25339D26" w14:textId="77777777" w:rsidR="004C309F" w:rsidRDefault="004C309F" w:rsidP="005437A7">
            <w:pPr>
              <w:pStyle w:val="NormalWeb"/>
              <w:ind w:left="30" w:right="30"/>
              <w:rPr>
                <w:rFonts w:ascii="Calibri" w:hAnsi="Calibri" w:cs="Calibri"/>
              </w:rPr>
            </w:pPr>
            <w:r>
              <w:rPr>
                <w:rFonts w:ascii="Calibri" w:hAnsi="Calibri" w:cs="Calibri"/>
              </w:rPr>
              <w:t>Legal</w:t>
            </w:r>
          </w:p>
          <w:p w14:paraId="48207CBE" w14:textId="77777777" w:rsidR="004C309F" w:rsidRDefault="004C309F" w:rsidP="005437A7">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215E58DF" w14:textId="77777777" w:rsidR="004C309F" w:rsidRDefault="004C309F" w:rsidP="005437A7">
            <w:pPr>
              <w:pStyle w:val="NormalWeb"/>
              <w:ind w:left="30" w:right="30"/>
              <w:rPr>
                <w:rFonts w:ascii="Calibri" w:hAnsi="Calibri" w:cs="Calibri"/>
              </w:rPr>
            </w:pPr>
            <w:r>
              <w:rPr>
                <w:rFonts w:ascii="Calibri" w:hAnsi="Calibri" w:cs="Calibri"/>
              </w:rPr>
              <w:t>Legal Website</w:t>
            </w:r>
          </w:p>
          <w:p w14:paraId="3B84204E" w14:textId="77777777" w:rsidR="004C309F" w:rsidRDefault="004C309F" w:rsidP="005437A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2"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56D81A24" w14:textId="77777777" w:rsidR="004C309F" w:rsidRDefault="004C309F" w:rsidP="005437A7">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3B6FADB2" w14:textId="77777777" w:rsidR="004C309F" w:rsidRDefault="004C309F" w:rsidP="005437A7">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46675E9B" w14:textId="77777777" w:rsidR="004C309F" w:rsidRDefault="004C309F" w:rsidP="005437A7">
            <w:pPr>
              <w:pStyle w:val="NormalWeb"/>
              <w:ind w:left="30" w:right="30"/>
              <w:rPr>
                <w:rFonts w:ascii="Calibri" w:hAnsi="Calibri" w:cs="Calibri"/>
              </w:rPr>
            </w:pPr>
            <w:r>
              <w:rPr>
                <w:rFonts w:ascii="Calibri" w:hAnsi="Calibri" w:cs="Calibri"/>
              </w:rPr>
              <w:t>Information Governance Resources</w:t>
            </w:r>
          </w:p>
          <w:p w14:paraId="06A52B17" w14:textId="77777777" w:rsidR="004C309F" w:rsidRDefault="004C309F" w:rsidP="005437A7">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0972CF7A" w14:textId="77777777" w:rsidR="004C309F" w:rsidRDefault="004C309F" w:rsidP="005437A7">
            <w:pPr>
              <w:pStyle w:val="NormalWeb"/>
              <w:ind w:left="30" w:right="30"/>
              <w:rPr>
                <w:rFonts w:ascii="Calibri" w:hAnsi="Calibri" w:cs="Calibri"/>
              </w:rPr>
            </w:pPr>
            <w:r>
              <w:rPr>
                <w:rFonts w:ascii="Calibri" w:hAnsi="Calibri" w:cs="Calibri"/>
              </w:rPr>
              <w:t>Office of Ethics and Compliance (OEC)</w:t>
            </w:r>
          </w:p>
          <w:p w14:paraId="148E1EB0" w14:textId="77777777" w:rsidR="004C309F" w:rsidRDefault="004C309F" w:rsidP="005437A7">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2B3C1596" w14:textId="77777777" w:rsidR="004C309F" w:rsidRDefault="004C309F" w:rsidP="005437A7">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3B14F88E" w14:textId="77777777" w:rsidR="004C309F" w:rsidRDefault="004C309F" w:rsidP="005437A7">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2E9029FE" w14:textId="77777777" w:rsidR="004C309F" w:rsidRDefault="004C309F" w:rsidP="005437A7">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6BA7B6E9" w14:textId="77777777" w:rsidR="004C309F" w:rsidRDefault="004C309F" w:rsidP="005437A7">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6" w:tgtFrame="_blank" w:history="1">
              <w:r>
                <w:rPr>
                  <w:rStyle w:val="Hyperlink"/>
                  <w:rFonts w:ascii="Calibri" w:eastAsia="Times New Roman" w:hAnsi="Calibri" w:cs="Calibri"/>
                </w:rPr>
                <w:t>iComply</w:t>
              </w:r>
            </w:hyperlink>
            <w:r>
              <w:rPr>
                <w:rFonts w:ascii="Calibri" w:eastAsia="Times New Roman" w:hAnsi="Calibri" w:cs="Calibri"/>
              </w:rPr>
              <w:t>.</w:t>
            </w:r>
          </w:p>
          <w:p w14:paraId="1C20E6FB" w14:textId="77777777" w:rsidR="004C309F" w:rsidRDefault="004C309F" w:rsidP="005437A7">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3549F909" w14:textId="77777777" w:rsidR="004C309F" w:rsidRDefault="004C309F" w:rsidP="005437A7">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7"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8"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71E39D8A" w14:textId="77777777" w:rsidR="004C309F" w:rsidRDefault="004C309F" w:rsidP="005437A7">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69"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0"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441FBE1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Responsable</w:t>
            </w:r>
          </w:p>
          <w:p w14:paraId="10CBE45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toute question ou doute concernant une communication que vous envoyer ou recevez d’un autre employé d’Abbott, d’un partenaire commercial, d’un client ou de toute autre personne liée à Abbott, la première personne a qui vous devez vous adresser est votre responsable.</w:t>
            </w:r>
          </w:p>
          <w:p w14:paraId="7904176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Affaires publiques</w:t>
            </w:r>
          </w:p>
          <w:p w14:paraId="2D039C6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Contactez un représentant des Affaires publiques si vous avez des questions concernant les attentes d’Abbott à propos des communications internes et externes de l’entreprise.</w:t>
            </w:r>
          </w:p>
          <w:p w14:paraId="7E949D64" w14:textId="77777777" w:rsidR="004C309F" w:rsidRDefault="004C309F" w:rsidP="005437A7">
            <w:pPr>
              <w:pStyle w:val="NormalWeb"/>
              <w:ind w:left="30" w:right="30"/>
              <w:rPr>
                <w:rFonts w:ascii="Calibri" w:hAnsi="Calibri" w:cs="Calibri"/>
              </w:rPr>
            </w:pPr>
            <w:r>
              <w:rPr>
                <w:rFonts w:ascii="Calibri" w:eastAsia="Calibri" w:hAnsi="Calibri" w:cs="Calibri"/>
                <w:lang w:val="fr-FR"/>
              </w:rPr>
              <w:t>Site Web des Affaires publiques</w:t>
            </w:r>
          </w:p>
          <w:p w14:paraId="26671471" w14:textId="77777777" w:rsidR="004C309F" w:rsidRPr="00310B3C" w:rsidRDefault="004C309F" w:rsidP="005437A7">
            <w:pPr>
              <w:numPr>
                <w:ilvl w:val="0"/>
                <w:numId w:val="9"/>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1"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 site Web des Affaires publiques sur Abbott World.</w:t>
            </w:r>
          </w:p>
          <w:p w14:paraId="5B880A7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Politiques et procédures des Affaires publiques</w:t>
            </w:r>
          </w:p>
          <w:p w14:paraId="0D075CA4" w14:textId="77777777" w:rsidR="004C309F" w:rsidRPr="00310B3C" w:rsidRDefault="004C309F" w:rsidP="005437A7">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2"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aux politiques et procédures liées à la communication dans le Portail de la Politique mondiale sur Abbott World.</w:t>
            </w:r>
          </w:p>
          <w:p w14:paraId="6E79C36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Centre de ressources sur les réseaux sociaux</w:t>
            </w:r>
          </w:p>
          <w:p w14:paraId="50499590" w14:textId="77777777" w:rsidR="004C309F" w:rsidRPr="00310B3C" w:rsidRDefault="004C309F" w:rsidP="005437A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3"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 Centre de ressources pour les réseaux sociaux sur Abbott World pour obtenir des outils qui vous guideront lors de l’utilisation des réseaux sociaux chez Abbott. La </w:t>
            </w:r>
            <w:r>
              <w:rPr>
                <w:rFonts w:ascii="Calibri" w:eastAsia="Calibri" w:hAnsi="Calibri" w:cs="Calibri"/>
                <w:i/>
                <w:iCs/>
                <w:lang w:val="fr-FR"/>
              </w:rPr>
              <w:t>Politique relative aux réseaux sociaux externes (MKT05)</w:t>
            </w:r>
            <w:r>
              <w:rPr>
                <w:rFonts w:ascii="Calibri" w:eastAsia="Calibri" w:hAnsi="Calibri" w:cs="Calibri"/>
                <w:lang w:val="fr-FR"/>
              </w:rPr>
              <w:t xml:space="preserve"> est disponible dans le Centre de ressources pour les réseaux sociaux.</w:t>
            </w:r>
          </w:p>
          <w:p w14:paraId="31FBA50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Ressources Humaines (RH)</w:t>
            </w:r>
          </w:p>
          <w:p w14:paraId="1DF6F71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Contactez un représentant des ressources humaines pour les problèmes liés aux employés, y compris vos doutes concernant les interactions avec d’autres employés d’Abbott ou toute autre personne liée à Abbott.</w:t>
            </w:r>
          </w:p>
          <w:p w14:paraId="26718592" w14:textId="77777777" w:rsidR="004C309F" w:rsidRDefault="004C309F" w:rsidP="005437A7">
            <w:pPr>
              <w:pStyle w:val="NormalWeb"/>
              <w:ind w:left="30" w:right="30"/>
              <w:rPr>
                <w:rFonts w:ascii="Calibri" w:hAnsi="Calibri" w:cs="Calibri"/>
              </w:rPr>
            </w:pPr>
            <w:r>
              <w:rPr>
                <w:rFonts w:ascii="Calibri" w:eastAsia="Calibri" w:hAnsi="Calibri" w:cs="Calibri"/>
                <w:lang w:val="fr-FR"/>
              </w:rPr>
              <w:t>Site Web des ressources humaines</w:t>
            </w:r>
          </w:p>
          <w:p w14:paraId="6C1DFA91" w14:textId="77777777" w:rsidR="004C309F" w:rsidRPr="00310B3C" w:rsidRDefault="004C309F" w:rsidP="005437A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4"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 Portail myHR sur Abbott World.</w:t>
            </w:r>
          </w:p>
          <w:p w14:paraId="55228649"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 xml:space="preserve">Politiques et procédures des ressources humaines – </w:t>
            </w:r>
            <w:r>
              <w:rPr>
                <w:rStyle w:val="bold1"/>
                <w:rFonts w:ascii="Calibri" w:eastAsia="Calibri" w:hAnsi="Calibri" w:cs="Calibri"/>
                <w:b w:val="0"/>
                <w:bCs w:val="0"/>
                <w:lang w:val="fr-FR"/>
              </w:rPr>
              <w:t xml:space="preserve">Les politiques internationales des RH ci-après décrivent les comportements interdits sur le lieu de travail : </w:t>
            </w:r>
            <w:r>
              <w:rPr>
                <w:rStyle w:val="bold1"/>
                <w:rFonts w:ascii="Calibri" w:eastAsia="Calibri" w:hAnsi="Calibri" w:cs="Calibri"/>
                <w:b w:val="0"/>
                <w:bCs w:val="0"/>
                <w:i/>
                <w:iCs/>
                <w:lang w:val="fr-FR"/>
              </w:rPr>
              <w:t>Harcèlement au travail (C-111)</w:t>
            </w:r>
            <w:r>
              <w:rPr>
                <w:rStyle w:val="bold1"/>
                <w:rFonts w:ascii="Calibri" w:eastAsia="Calibri" w:hAnsi="Calibri" w:cs="Calibri"/>
                <w:b w:val="0"/>
                <w:bCs w:val="0"/>
                <w:lang w:val="fr-FR"/>
              </w:rPr>
              <w:t xml:space="preserve"> et </w:t>
            </w:r>
            <w:r>
              <w:rPr>
                <w:rStyle w:val="bold1"/>
                <w:rFonts w:ascii="Calibri" w:eastAsia="Calibri" w:hAnsi="Calibri" w:cs="Calibri"/>
                <w:b w:val="0"/>
                <w:bCs w:val="0"/>
                <w:i/>
                <w:iCs/>
                <w:lang w:val="fr-FR"/>
              </w:rPr>
              <w:t>Violences (C-113)</w:t>
            </w:r>
            <w:r>
              <w:rPr>
                <w:rStyle w:val="bold1"/>
                <w:rFonts w:ascii="Calibri" w:eastAsia="Calibri" w:hAnsi="Calibri" w:cs="Calibri"/>
                <w:b w:val="0"/>
                <w:bCs w:val="0"/>
                <w:lang w:val="fr-FR"/>
              </w:rPr>
              <w:t>.</w:t>
            </w:r>
          </w:p>
          <w:p w14:paraId="288670DE" w14:textId="77777777" w:rsidR="004C309F" w:rsidRPr="00310B3C" w:rsidRDefault="004C309F" w:rsidP="005437A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5"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aux politiques ci-dessus sur Abbott World.</w:t>
            </w:r>
          </w:p>
          <w:p w14:paraId="48A4C00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Juridique</w:t>
            </w:r>
          </w:p>
          <w:p w14:paraId="73679C0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Contactez la division des Affaires juridiques si vous avez des questions ou des doutes concernant les implications juridiques d’une communication imprudente.</w:t>
            </w:r>
          </w:p>
          <w:p w14:paraId="68DA211E" w14:textId="77777777" w:rsidR="004C309F" w:rsidRDefault="004C309F" w:rsidP="005437A7">
            <w:pPr>
              <w:pStyle w:val="NormalWeb"/>
              <w:ind w:left="30" w:right="30"/>
              <w:rPr>
                <w:rFonts w:ascii="Calibri" w:hAnsi="Calibri" w:cs="Calibri"/>
              </w:rPr>
            </w:pPr>
            <w:r>
              <w:rPr>
                <w:rFonts w:ascii="Calibri" w:eastAsia="Calibri" w:hAnsi="Calibri" w:cs="Calibri"/>
                <w:lang w:val="fr-FR"/>
              </w:rPr>
              <w:t>Site Web du service juridique</w:t>
            </w:r>
          </w:p>
          <w:p w14:paraId="133574E9" w14:textId="77777777" w:rsidR="004C309F" w:rsidRPr="00310B3C" w:rsidRDefault="004C309F" w:rsidP="005437A7">
            <w:pPr>
              <w:numPr>
                <w:ilvl w:val="0"/>
                <w:numId w:val="1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6"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 site Web du service juridique sur Abbott World. La page </w:t>
            </w:r>
            <w:hyperlink r:id="rId177" w:tgtFrame="_blank" w:history="1">
              <w:r>
                <w:rPr>
                  <w:rFonts w:ascii="Calibri" w:eastAsia="Calibri" w:hAnsi="Calibri" w:cs="Calibri"/>
                  <w:color w:val="0000FF"/>
                  <w:u w:val="single"/>
                  <w:lang w:val="fr-FR"/>
                </w:rPr>
                <w:t>Informations légales de conservation</w:t>
              </w:r>
            </w:hyperlink>
            <w:r>
              <w:rPr>
                <w:rFonts w:ascii="Calibri" w:eastAsia="Calibri" w:hAnsi="Calibri" w:cs="Calibri"/>
                <w:lang w:val="fr-FR"/>
              </w:rPr>
              <w:t xml:space="preserve"> sur le site Web du service juridique donne des informations importantes sur la conformité des employés ayant reçu une obligation légale de conservation (OLC).</w:t>
            </w:r>
          </w:p>
          <w:p w14:paraId="04D2CF89"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 xml:space="preserve">Politiques et procédures juridiques – </w:t>
            </w:r>
            <w:r>
              <w:rPr>
                <w:rStyle w:val="bold1"/>
                <w:rFonts w:ascii="Calibri" w:eastAsia="Calibri" w:hAnsi="Calibri" w:cs="Calibri"/>
                <w:b w:val="0"/>
                <w:bCs w:val="0"/>
                <w:lang w:val="fr-FR"/>
              </w:rPr>
              <w:t>Reportez-vous aux politiques et procédures juridiques pour connaître les exigences relatives aux informations confidentielles, aux lois antitrust et autres questions juridiques.</w:t>
            </w:r>
          </w:p>
          <w:p w14:paraId="267079C9" w14:textId="77777777" w:rsidR="004C309F" w:rsidRPr="00310B3C" w:rsidRDefault="004C309F" w:rsidP="005437A7">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78"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aux politiques et procédures juridiques dans le Portail de la Politique mondiale sur Abbott World.</w:t>
            </w:r>
          </w:p>
          <w:p w14:paraId="43FCE4A4" w14:textId="77777777" w:rsidR="004C309F" w:rsidRDefault="004C309F" w:rsidP="005437A7">
            <w:pPr>
              <w:pStyle w:val="NormalWeb"/>
              <w:ind w:left="30" w:right="30"/>
              <w:rPr>
                <w:rFonts w:ascii="Calibri" w:hAnsi="Calibri" w:cs="Calibri"/>
              </w:rPr>
            </w:pPr>
            <w:r>
              <w:rPr>
                <w:rFonts w:ascii="Calibri" w:eastAsia="Calibri" w:hAnsi="Calibri" w:cs="Calibri"/>
                <w:lang w:val="fr-FR"/>
              </w:rPr>
              <w:t>Ressources de gouvernance des informations</w:t>
            </w:r>
          </w:p>
          <w:p w14:paraId="57DC5280" w14:textId="77777777" w:rsidR="004C309F" w:rsidRPr="00310B3C" w:rsidRDefault="004C309F" w:rsidP="005437A7">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Pour les politiques, procédures et ressources importantes sur la gestion des informations et des rapports, les employés d’Abbott doivent consulter le site Web </w:t>
            </w:r>
            <w:hyperlink r:id="rId179" w:tgtFrame="_blank" w:history="1">
              <w:r>
                <w:rPr>
                  <w:rFonts w:ascii="Calibri" w:eastAsia="Calibri" w:hAnsi="Calibri" w:cs="Calibri"/>
                  <w:color w:val="0000FF"/>
                  <w:u w:val="single"/>
                  <w:lang w:val="fr-FR"/>
                </w:rPr>
                <w:t>Gouvernance des informations</w:t>
              </w:r>
            </w:hyperlink>
            <w:r>
              <w:rPr>
                <w:rFonts w:ascii="Calibri" w:eastAsia="Calibri" w:hAnsi="Calibri" w:cs="Calibri"/>
                <w:lang w:val="fr-FR"/>
              </w:rPr>
              <w:t xml:space="preserve"> sur Abbott World.</w:t>
            </w:r>
          </w:p>
          <w:p w14:paraId="3A55DA0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Bureau d’éthique et de conformité (BEC)</w:t>
            </w:r>
          </w:p>
          <w:p w14:paraId="0A9B37F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 BEC est une ressource internationale disponible pour répondre aux questions ou aux préoccupations concernant les valeurs et les normes de conduite de notre entreprise.</w:t>
            </w:r>
          </w:p>
          <w:p w14:paraId="7FBE88EB"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Site Web du BEC</w:t>
            </w:r>
            <w:r>
              <w:rPr>
                <w:rStyle w:val="bold1"/>
                <w:rFonts w:ascii="Calibri" w:eastAsia="Calibri" w:hAnsi="Calibri" w:cs="Calibri"/>
                <w:b w:val="0"/>
                <w:bCs w:val="0"/>
                <w:lang w:val="fr-FR"/>
              </w:rPr>
              <w:t xml:space="preserve"> – Consultez le site du BEC pour obtenir des réponses à diverses questions de conformité.</w:t>
            </w:r>
          </w:p>
          <w:p w14:paraId="4B97942F" w14:textId="77777777" w:rsidR="004C309F" w:rsidRPr="00310B3C" w:rsidRDefault="004C309F" w:rsidP="005437A7">
            <w:pPr>
              <w:numPr>
                <w:ilvl w:val="0"/>
                <w:numId w:val="1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Cliquez </w:t>
            </w:r>
            <w:hyperlink r:id="rId180"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accéder au site Web du BEC sur Abbott World.</w:t>
            </w:r>
          </w:p>
          <w:p w14:paraId="111CAFCF"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Politiques et procédures du BEC</w:t>
            </w:r>
            <w:r>
              <w:rPr>
                <w:rStyle w:val="bold1"/>
                <w:rFonts w:ascii="Calibri" w:eastAsia="Calibri" w:hAnsi="Calibri" w:cs="Calibri"/>
                <w:b w:val="0"/>
                <w:bCs w:val="0"/>
                <w:lang w:val="fr-FR"/>
              </w:rPr>
              <w:t xml:space="preserve"> – Pour les politiques et les procédures mondiales et nationales du BEC de notre entreprise en matière d’éthique et de conformité :</w:t>
            </w:r>
          </w:p>
          <w:p w14:paraId="14915EC9" w14:textId="77777777" w:rsidR="004C309F" w:rsidRPr="00310B3C" w:rsidRDefault="004C309F" w:rsidP="005437A7">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Les employés d’Abbott doivent consulter </w:t>
            </w:r>
            <w:hyperlink r:id="rId181" w:tgtFrame="_blank" w:history="1">
              <w:r>
                <w:rPr>
                  <w:rFonts w:ascii="Calibri" w:eastAsia="Calibri" w:hAnsi="Calibri" w:cs="Calibri"/>
                  <w:color w:val="0000FF"/>
                  <w:u w:val="single"/>
                  <w:lang w:val="fr-FR"/>
                </w:rPr>
                <w:t>iComply</w:t>
              </w:r>
            </w:hyperlink>
            <w:r>
              <w:rPr>
                <w:rFonts w:ascii="Calibri" w:eastAsia="Calibri" w:hAnsi="Calibri" w:cs="Calibri"/>
                <w:lang w:val="fr-FR"/>
              </w:rPr>
              <w:t>.</w:t>
            </w:r>
          </w:p>
          <w:p w14:paraId="27EDFC8B"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Personnes du BEC à contacter</w:t>
            </w:r>
            <w:r>
              <w:rPr>
                <w:rStyle w:val="bold1"/>
                <w:rFonts w:ascii="Calibri" w:eastAsia="Calibri" w:hAnsi="Calibri" w:cs="Calibri"/>
                <w:b w:val="0"/>
                <w:bCs w:val="0"/>
                <w:lang w:val="fr-FR"/>
              </w:rPr>
              <w:t xml:space="preserve"> – N’hésitez pas à contacter le BEC à tout moment pour des questions portant sur l’éthique et la conformité ou pour discuter de préoccupations relatives à de possibles infractions à nos normes, lois ou règlements écrits.</w:t>
            </w:r>
          </w:p>
          <w:p w14:paraId="6FFE2AD3" w14:textId="77777777" w:rsidR="004C309F" w:rsidRPr="00310B3C" w:rsidRDefault="004C309F" w:rsidP="005437A7">
            <w:pPr>
              <w:numPr>
                <w:ilvl w:val="0"/>
                <w:numId w:val="19"/>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 xml:space="preserve">Rendez-vous sur la page </w:t>
            </w:r>
            <w:hyperlink r:id="rId182" w:tgtFrame="_blank" w:history="1">
              <w:r>
                <w:rPr>
                  <w:rFonts w:ascii="Calibri" w:eastAsia="Calibri" w:hAnsi="Calibri" w:cs="Calibri"/>
                  <w:color w:val="0000FF"/>
                  <w:u w:val="single"/>
                  <w:lang w:val="fr-FR"/>
                </w:rPr>
                <w:t>Contact BEC</w:t>
              </w:r>
            </w:hyperlink>
            <w:r>
              <w:rPr>
                <w:rFonts w:ascii="Calibri" w:eastAsia="Calibri" w:hAnsi="Calibri" w:cs="Calibri"/>
                <w:lang w:val="fr-FR"/>
              </w:rPr>
              <w:t xml:space="preserve"> dans le </w:t>
            </w:r>
            <w:hyperlink r:id="rId183" w:tgtFrame="_blank" w:history="1">
              <w:r>
                <w:rPr>
                  <w:rFonts w:ascii="Calibri" w:eastAsia="Calibri" w:hAnsi="Calibri" w:cs="Calibri"/>
                  <w:color w:val="0000FF"/>
                  <w:u w:val="single"/>
                  <w:lang w:val="fr-FR"/>
                </w:rPr>
                <w:t>site Web du BEC</w:t>
              </w:r>
            </w:hyperlink>
            <w:r>
              <w:rPr>
                <w:rFonts w:ascii="Calibri" w:eastAsia="Calibri" w:hAnsi="Calibri" w:cs="Calibri"/>
                <w:lang w:val="fr-FR"/>
              </w:rPr>
              <w:t xml:space="preserve"> sur Abbott World.</w:t>
            </w:r>
          </w:p>
          <w:p w14:paraId="04BDC1B0" w14:textId="77777777" w:rsidR="004C309F" w:rsidRPr="00310B3C" w:rsidRDefault="004C309F" w:rsidP="005437A7">
            <w:pPr>
              <w:pStyle w:val="NormalWeb"/>
              <w:ind w:left="30" w:right="30"/>
              <w:rPr>
                <w:rFonts w:ascii="Calibri" w:hAnsi="Calibri" w:cs="Calibri"/>
                <w:lang w:val="fr-FR"/>
              </w:rPr>
            </w:pPr>
            <w:r>
              <w:rPr>
                <w:rStyle w:val="bold1"/>
                <w:rFonts w:ascii="Calibri" w:eastAsia="Calibri" w:hAnsi="Calibri" w:cs="Calibri"/>
                <w:lang w:val="fr-FR"/>
              </w:rPr>
              <w:t>Le service d’assistance téléphonique de l’éthique et de conformité</w:t>
            </w:r>
            <w:r>
              <w:rPr>
                <w:rStyle w:val="bold1"/>
                <w:rFonts w:ascii="Calibri" w:eastAsia="Calibri" w:hAnsi="Calibri" w:cs="Calibri"/>
                <w:b w:val="0"/>
                <w:bCs w:val="0"/>
                <w:lang w:val="fr-FR"/>
              </w:rPr>
              <w:t xml:space="preserve"> – Consultez le site de notre </w:t>
            </w:r>
            <w:hyperlink r:id="rId184" w:tgtFrame="_blank" w:history="1">
              <w:r>
                <w:rPr>
                  <w:rStyle w:val="bold1"/>
                  <w:rFonts w:ascii="Calibri" w:eastAsia="Calibri" w:hAnsi="Calibri" w:cs="Calibri"/>
                  <w:b w:val="0"/>
                  <w:bCs w:val="0"/>
                  <w:color w:val="0000FF"/>
                  <w:u w:val="single"/>
                  <w:lang w:val="fr-FR"/>
                </w:rPr>
                <w:t>Ligne d’assistance téléphonique « Speak Up »</w:t>
              </w:r>
            </w:hyperlink>
            <w:r>
              <w:rPr>
                <w:rStyle w:val="bold1"/>
                <w:rFonts w:ascii="Calibri" w:eastAsia="Calibri" w:hAnsi="Calibri" w:cs="Calibri"/>
                <w:b w:val="0"/>
                <w:bCs w:val="0"/>
                <w:lang w:val="fr-FR"/>
              </w:rPr>
              <w:t xml:space="preserve"> disponible en plusieurs langues pour l’éthique et la conformité afin de faire part de vos doutes quant à une infraction potentielle aux valeurs et aux normes de conduite de notre entreprise. Ce service d’assistance est accessible 24 heures sur 24, 7 jours sur 7 et vous permet de faire part de vos doutes en ligne ou en contactant un opérateur qui parle votre langue. Vous pouvez aussi envoyer un e-mail à l’adresse </w:t>
            </w:r>
            <w:hyperlink r:id="rId185" w:tgtFrame="_blank" w:history="1">
              <w:r>
                <w:rPr>
                  <w:rStyle w:val="bold1"/>
                  <w:rFonts w:ascii="Calibri" w:eastAsia="Calibri" w:hAnsi="Calibri" w:cs="Calibri"/>
                  <w:b w:val="0"/>
                  <w:bCs w:val="0"/>
                  <w:color w:val="0000FF"/>
                  <w:u w:val="single"/>
                  <w:lang w:val="fr-FR"/>
                </w:rPr>
                <w:t>investigations@abbott.com</w:t>
              </w:r>
            </w:hyperlink>
            <w:r>
              <w:rPr>
                <w:rStyle w:val="bold1"/>
                <w:rFonts w:ascii="Calibri" w:eastAsia="Calibri" w:hAnsi="Calibri" w:cs="Calibri"/>
                <w:b w:val="0"/>
                <w:bCs w:val="0"/>
                <w:lang w:val="fr-FR"/>
              </w:rPr>
              <w:t xml:space="preserve"> pour signaler une infraction potentielle.</w:t>
            </w:r>
          </w:p>
        </w:tc>
      </w:tr>
      <w:tr w:rsidR="004C309F" w:rsidRPr="00A71057" w14:paraId="5D2FDC45" w14:textId="77777777" w:rsidTr="005437A7">
        <w:tc>
          <w:tcPr>
            <w:tcW w:w="1353" w:type="dxa"/>
            <w:shd w:val="clear" w:color="auto" w:fill="D9E2F3" w:themeFill="accent1" w:themeFillTint="33"/>
            <w:tcMar>
              <w:top w:w="120" w:type="dxa"/>
              <w:left w:w="180" w:type="dxa"/>
              <w:bottom w:w="120" w:type="dxa"/>
              <w:right w:w="180" w:type="dxa"/>
            </w:tcMar>
            <w:hideMark/>
          </w:tcPr>
          <w:p w14:paraId="15E7952E" w14:textId="77777777" w:rsidR="004C309F" w:rsidRDefault="004C309F" w:rsidP="005437A7">
            <w:pPr>
              <w:spacing w:before="30" w:after="30"/>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7052CD91" w14:textId="77777777" w:rsidR="004C309F" w:rsidRDefault="004C309F" w:rsidP="005437A7">
            <w:pPr>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A514EF" w14:textId="77777777" w:rsidR="004C309F" w:rsidRDefault="004C309F" w:rsidP="005437A7">
            <w:pPr>
              <w:pStyle w:val="NormalWeb"/>
              <w:ind w:left="30" w:right="30"/>
              <w:rPr>
                <w:rFonts w:ascii="Calibri" w:hAnsi="Calibri" w:cs="Calibri"/>
              </w:rPr>
            </w:pPr>
            <w:r>
              <w:rPr>
                <w:rFonts w:ascii="Calibri" w:hAnsi="Calibri" w:cs="Calibri"/>
              </w:rPr>
              <w:t>Quick Reference Cards</w:t>
            </w:r>
          </w:p>
          <w:p w14:paraId="5F20E5F8" w14:textId="77777777" w:rsidR="004C309F" w:rsidRDefault="004C309F" w:rsidP="005437A7">
            <w:pPr>
              <w:pStyle w:val="NormalWeb"/>
              <w:ind w:left="30" w:right="30"/>
              <w:rPr>
                <w:rFonts w:ascii="Calibri" w:hAnsi="Calibri" w:cs="Calibri"/>
              </w:rPr>
            </w:pPr>
            <w:r>
              <w:rPr>
                <w:rFonts w:ascii="Calibri" w:hAnsi="Calibri" w:cs="Calibri"/>
              </w:rPr>
              <w:t xml:space="preserve">Click </w:t>
            </w:r>
            <w:hyperlink r:id="rId188"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0C23506F" w14:textId="77777777" w:rsidR="004C309F" w:rsidRDefault="004C309F" w:rsidP="005437A7">
            <w:pPr>
              <w:pStyle w:val="NormalWeb"/>
              <w:ind w:left="30" w:right="30"/>
              <w:rPr>
                <w:rFonts w:ascii="Calibri" w:hAnsi="Calibri" w:cs="Calibri"/>
              </w:rPr>
            </w:pPr>
            <w:r>
              <w:rPr>
                <w:rFonts w:ascii="Calibri" w:hAnsi="Calibri" w:cs="Calibri"/>
              </w:rPr>
              <w:t>Course Transcript</w:t>
            </w:r>
          </w:p>
          <w:p w14:paraId="41D17709" w14:textId="77777777" w:rsidR="004C309F" w:rsidRDefault="004C309F" w:rsidP="005437A7">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BD05D6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Fiches aide-mémoire</w:t>
            </w:r>
          </w:p>
          <w:p w14:paraId="239BF6A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Cliquez </w:t>
            </w:r>
            <w:hyperlink r:id="rId190"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voir un résumé de chaque section de ce cours.</w:t>
            </w:r>
          </w:p>
          <w:p w14:paraId="31536F3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Transcription de la formation</w:t>
            </w:r>
          </w:p>
          <w:p w14:paraId="68DF64E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Cliquez </w:t>
            </w:r>
            <w:hyperlink r:id="rId191" w:tgtFrame="_blank" w:history="1">
              <w:r>
                <w:rPr>
                  <w:rFonts w:ascii="Calibri" w:eastAsia="Calibri" w:hAnsi="Calibri" w:cs="Calibri"/>
                  <w:color w:val="0000FF"/>
                  <w:u w:val="single"/>
                  <w:lang w:val="fr-FR"/>
                </w:rPr>
                <w:t>ici</w:t>
              </w:r>
            </w:hyperlink>
            <w:r>
              <w:rPr>
                <w:rFonts w:ascii="Calibri" w:eastAsia="Calibri" w:hAnsi="Calibri" w:cs="Calibri"/>
                <w:lang w:val="fr-FR"/>
              </w:rPr>
              <w:t xml:space="preserve"> pour afficher la transcription complète de la formation.</w:t>
            </w:r>
          </w:p>
        </w:tc>
      </w:tr>
      <w:tr w:rsidR="004C309F" w:rsidRPr="00A71057" w14:paraId="5C8A7FF3" w14:textId="77777777" w:rsidTr="005437A7">
        <w:tc>
          <w:tcPr>
            <w:tcW w:w="1353" w:type="dxa"/>
            <w:shd w:val="clear" w:color="auto" w:fill="D9E2F3" w:themeFill="accent1" w:themeFillTint="33"/>
            <w:tcMar>
              <w:top w:w="120" w:type="dxa"/>
              <w:left w:w="180" w:type="dxa"/>
              <w:bottom w:w="120" w:type="dxa"/>
              <w:right w:w="180" w:type="dxa"/>
            </w:tcMar>
            <w:hideMark/>
          </w:tcPr>
          <w:p w14:paraId="10222CCB"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0A1D268A" w14:textId="77777777" w:rsidR="004C309F" w:rsidRDefault="004C309F" w:rsidP="005437A7">
            <w:pPr>
              <w:pStyle w:val="NormalWeb"/>
              <w:ind w:left="30" w:right="30"/>
              <w:rPr>
                <w:rFonts w:ascii="Calibri" w:hAnsi="Calibri" w:cs="Calibri"/>
                <w:sz w:val="16"/>
              </w:rPr>
            </w:pPr>
            <w:r>
              <w:rPr>
                <w:rFonts w:ascii="Calibri" w:hAnsi="Calibri" w:cs="Calibri"/>
                <w:sz w:val="16"/>
              </w:rPr>
              <w:t>Activity: Introduction</w:t>
            </w:r>
          </w:p>
          <w:p w14:paraId="1B5C37DA"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3BD7771E" w14:textId="77777777" w:rsidR="004C309F" w:rsidRDefault="004C309F" w:rsidP="005437A7">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54019A55"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Le contrôle des connaissances comprend 10 questions. Vous devez obtenir une note d’au moins 80 % pour réussir ce cours. Si vous ne l’avez pas encore fait, prenez quelques minutes pour revoir les fiches aide-mémoire pour chaque partie. Lorsque vous êtes prêt, cliquez sur le bouton </w:t>
            </w:r>
            <w:r>
              <w:rPr>
                <w:rFonts w:ascii="Calibri" w:eastAsia="Calibri" w:hAnsi="Calibri" w:cs="Calibri"/>
                <w:b/>
                <w:bCs/>
                <w:lang w:val="fr-FR"/>
              </w:rPr>
              <w:t>Contrôle des connaissances</w:t>
            </w:r>
            <w:r>
              <w:rPr>
                <w:rFonts w:ascii="Calibri" w:eastAsia="Calibri" w:hAnsi="Calibri" w:cs="Calibri"/>
                <w:lang w:val="fr-FR"/>
              </w:rPr>
              <w:t>.</w:t>
            </w:r>
          </w:p>
        </w:tc>
      </w:tr>
      <w:tr w:rsidR="004C309F" w:rsidRPr="00A71057" w14:paraId="19D27A09" w14:textId="77777777" w:rsidTr="005437A7">
        <w:tc>
          <w:tcPr>
            <w:tcW w:w="1353" w:type="dxa"/>
            <w:shd w:val="clear" w:color="auto" w:fill="D9E2F3" w:themeFill="accent1" w:themeFillTint="33"/>
            <w:tcMar>
              <w:top w:w="120" w:type="dxa"/>
              <w:left w:w="180" w:type="dxa"/>
              <w:bottom w:w="120" w:type="dxa"/>
              <w:right w:w="180" w:type="dxa"/>
            </w:tcMar>
            <w:hideMark/>
          </w:tcPr>
          <w:p w14:paraId="485B7BA6"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8A35822" w14:textId="77777777" w:rsidR="004C309F" w:rsidRDefault="004C309F" w:rsidP="005437A7">
            <w:pPr>
              <w:pStyle w:val="NormalWeb"/>
              <w:ind w:left="30" w:right="30"/>
              <w:rPr>
                <w:rFonts w:ascii="Calibri" w:hAnsi="Calibri" w:cs="Calibri"/>
                <w:sz w:val="16"/>
              </w:rPr>
            </w:pPr>
            <w:r>
              <w:rPr>
                <w:rFonts w:ascii="Calibri" w:hAnsi="Calibri" w:cs="Calibri"/>
                <w:sz w:val="16"/>
              </w:rPr>
              <w:t>Question 1: Scenario</w:t>
            </w:r>
          </w:p>
          <w:p w14:paraId="2D78FF79"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15ED86D2" w14:textId="77777777" w:rsidR="004C309F" w:rsidRDefault="004C309F" w:rsidP="005437A7">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5459F32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Lorsque vous parlez d’Abbott, de ses marques ou de ses produits sur les réseaux sociaux, vous devez indiquer clairement votre lien avec Abbott.</w:t>
            </w:r>
          </w:p>
        </w:tc>
      </w:tr>
      <w:tr w:rsidR="004C309F" w14:paraId="05C5CE8C" w14:textId="77777777" w:rsidTr="005437A7">
        <w:tc>
          <w:tcPr>
            <w:tcW w:w="1353" w:type="dxa"/>
            <w:shd w:val="clear" w:color="auto" w:fill="D9E2F3" w:themeFill="accent1" w:themeFillTint="33"/>
            <w:tcMar>
              <w:top w:w="120" w:type="dxa"/>
              <w:left w:w="180" w:type="dxa"/>
              <w:bottom w:w="120" w:type="dxa"/>
              <w:right w:w="180" w:type="dxa"/>
            </w:tcMar>
            <w:hideMark/>
          </w:tcPr>
          <w:p w14:paraId="3AA074B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8A9D12B" w14:textId="77777777" w:rsidR="004C309F" w:rsidRDefault="004C309F" w:rsidP="005437A7">
            <w:pPr>
              <w:pStyle w:val="NormalWeb"/>
              <w:ind w:left="30" w:right="30"/>
              <w:rPr>
                <w:rFonts w:ascii="Calibri" w:hAnsi="Calibri" w:cs="Calibri"/>
                <w:sz w:val="16"/>
              </w:rPr>
            </w:pPr>
            <w:r>
              <w:rPr>
                <w:rFonts w:ascii="Calibri" w:hAnsi="Calibri" w:cs="Calibri"/>
                <w:sz w:val="16"/>
              </w:rPr>
              <w:t>Question 1: Options</w:t>
            </w:r>
          </w:p>
          <w:p w14:paraId="65CA25C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171918BE" w14:textId="77777777" w:rsidR="004C309F" w:rsidRDefault="004C309F" w:rsidP="005437A7">
            <w:pPr>
              <w:pStyle w:val="iscorrect"/>
              <w:ind w:left="30" w:right="30"/>
              <w:rPr>
                <w:rFonts w:ascii="Calibri" w:hAnsi="Calibri" w:cs="Calibri"/>
              </w:rPr>
            </w:pPr>
            <w:r>
              <w:rPr>
                <w:rFonts w:ascii="Calibri" w:hAnsi="Calibri" w:cs="Calibri"/>
              </w:rPr>
              <w:t>[1] True.</w:t>
            </w:r>
          </w:p>
          <w:p w14:paraId="38D700BF" w14:textId="77777777" w:rsidR="004C309F" w:rsidRDefault="004C309F" w:rsidP="005437A7">
            <w:pPr>
              <w:pStyle w:val="NormalWeb"/>
              <w:ind w:left="30" w:right="30"/>
              <w:rPr>
                <w:rFonts w:ascii="Calibri" w:hAnsi="Calibri" w:cs="Calibri"/>
              </w:rPr>
            </w:pPr>
            <w:r>
              <w:rPr>
                <w:rFonts w:ascii="Calibri" w:hAnsi="Calibri" w:cs="Calibri"/>
              </w:rPr>
              <w:t>[2] False.</w:t>
            </w:r>
          </w:p>
        </w:tc>
        <w:tc>
          <w:tcPr>
            <w:tcW w:w="6000" w:type="dxa"/>
            <w:vAlign w:val="center"/>
          </w:tcPr>
          <w:p w14:paraId="2B44836B" w14:textId="77777777" w:rsidR="004C309F" w:rsidRDefault="004C309F" w:rsidP="005437A7">
            <w:pPr>
              <w:pStyle w:val="iscorrect"/>
              <w:ind w:left="30" w:right="30"/>
              <w:rPr>
                <w:rFonts w:ascii="Calibri" w:hAnsi="Calibri" w:cs="Calibri"/>
              </w:rPr>
            </w:pPr>
            <w:r>
              <w:rPr>
                <w:rFonts w:ascii="Calibri" w:eastAsia="Calibri" w:hAnsi="Calibri" w:cs="Calibri"/>
                <w:lang w:val="fr-FR"/>
              </w:rPr>
              <w:t>[1] Vrai.</w:t>
            </w:r>
          </w:p>
          <w:p w14:paraId="7E726626" w14:textId="77777777" w:rsidR="004C309F" w:rsidRDefault="004C309F" w:rsidP="005437A7">
            <w:pPr>
              <w:pStyle w:val="NormalWeb"/>
              <w:ind w:left="30" w:right="30"/>
              <w:rPr>
                <w:rFonts w:ascii="Calibri" w:hAnsi="Calibri" w:cs="Calibri"/>
              </w:rPr>
            </w:pPr>
            <w:r>
              <w:rPr>
                <w:rFonts w:ascii="Calibri" w:hAnsi="Calibri" w:cs="Calibri"/>
              </w:rPr>
              <w:t>[2] Faux.</w:t>
            </w:r>
          </w:p>
        </w:tc>
      </w:tr>
      <w:tr w:rsidR="004C309F" w:rsidRPr="00A71057" w14:paraId="29920763" w14:textId="77777777" w:rsidTr="005437A7">
        <w:tc>
          <w:tcPr>
            <w:tcW w:w="1353" w:type="dxa"/>
            <w:shd w:val="clear" w:color="auto" w:fill="D9E2F3" w:themeFill="accent1" w:themeFillTint="33"/>
            <w:tcMar>
              <w:top w:w="120" w:type="dxa"/>
              <w:left w:w="180" w:type="dxa"/>
              <w:bottom w:w="120" w:type="dxa"/>
              <w:right w:w="180" w:type="dxa"/>
            </w:tcMar>
            <w:hideMark/>
          </w:tcPr>
          <w:p w14:paraId="1091856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9B6E71B" w14:textId="77777777" w:rsidR="004C309F" w:rsidRDefault="004C309F" w:rsidP="005437A7">
            <w:pPr>
              <w:pStyle w:val="NormalWeb"/>
              <w:ind w:left="30" w:right="30"/>
              <w:rPr>
                <w:rFonts w:ascii="Calibri" w:hAnsi="Calibri" w:cs="Calibri"/>
                <w:sz w:val="16"/>
              </w:rPr>
            </w:pPr>
            <w:r>
              <w:rPr>
                <w:rFonts w:ascii="Calibri" w:hAnsi="Calibri" w:cs="Calibri"/>
                <w:sz w:val="16"/>
              </w:rPr>
              <w:t>Question 1: Feedback</w:t>
            </w:r>
          </w:p>
          <w:p w14:paraId="38CCBCDE"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2176641F" w14:textId="77777777" w:rsidR="004C309F" w:rsidRDefault="004C309F" w:rsidP="005437A7">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55EBBA13"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4F4E495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Lorsque vous parlez d’Abbott, de ses marques ou de ses produits sur les réseaux sociaux, assurez-vous d’indiquer clairement votre lien avec Abbott. Cela permet de s’assurer que tous les membres de votre réseau social comprennent que vous avez un intérêt direct dans Abbott.</w:t>
            </w:r>
          </w:p>
          <w:p w14:paraId="095F56C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3.2, Choisir le bon canal de communication</w:t>
            </w:r>
            <w:r>
              <w:rPr>
                <w:rFonts w:ascii="Calibri" w:eastAsia="Calibri" w:hAnsi="Calibri" w:cs="Calibri"/>
                <w:lang w:val="fr-FR"/>
              </w:rPr>
              <w:t>.</w:t>
            </w:r>
          </w:p>
        </w:tc>
      </w:tr>
      <w:tr w:rsidR="004C309F" w:rsidRPr="00A71057" w14:paraId="1DE91671" w14:textId="77777777" w:rsidTr="005437A7">
        <w:tc>
          <w:tcPr>
            <w:tcW w:w="1353" w:type="dxa"/>
            <w:shd w:val="clear" w:color="auto" w:fill="D9E2F3" w:themeFill="accent1" w:themeFillTint="33"/>
            <w:tcMar>
              <w:top w:w="120" w:type="dxa"/>
              <w:left w:w="180" w:type="dxa"/>
              <w:bottom w:w="120" w:type="dxa"/>
              <w:right w:w="180" w:type="dxa"/>
            </w:tcMar>
            <w:hideMark/>
          </w:tcPr>
          <w:p w14:paraId="62321FAE"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7F63153" w14:textId="77777777" w:rsidR="004C309F" w:rsidRDefault="004C309F" w:rsidP="005437A7">
            <w:pPr>
              <w:pStyle w:val="NormalWeb"/>
              <w:ind w:left="30" w:right="30"/>
              <w:rPr>
                <w:rFonts w:ascii="Calibri" w:hAnsi="Calibri" w:cs="Calibri"/>
                <w:sz w:val="16"/>
              </w:rPr>
            </w:pPr>
            <w:r>
              <w:rPr>
                <w:rFonts w:ascii="Calibri" w:hAnsi="Calibri" w:cs="Calibri"/>
                <w:sz w:val="16"/>
              </w:rPr>
              <w:t>Question 2: Scenario</w:t>
            </w:r>
          </w:p>
          <w:p w14:paraId="7ACF1231"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74F9E838" w14:textId="77777777" w:rsidR="004C309F" w:rsidRDefault="004C309F" w:rsidP="005437A7">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324EA774" w14:textId="77777777" w:rsidR="004C309F" w:rsidRDefault="004C309F"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0E7AD16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Afin de vous assurer que le sens de votre message est aussi clair que possible, vous devez :</w:t>
            </w:r>
          </w:p>
          <w:p w14:paraId="18C0221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4C309F" w:rsidRPr="00A71057" w14:paraId="39D9D83D" w14:textId="77777777" w:rsidTr="005437A7">
        <w:tc>
          <w:tcPr>
            <w:tcW w:w="1353" w:type="dxa"/>
            <w:shd w:val="clear" w:color="auto" w:fill="D9E2F3" w:themeFill="accent1" w:themeFillTint="33"/>
            <w:tcMar>
              <w:top w:w="120" w:type="dxa"/>
              <w:left w:w="180" w:type="dxa"/>
              <w:bottom w:w="120" w:type="dxa"/>
              <w:right w:w="180" w:type="dxa"/>
            </w:tcMar>
            <w:hideMark/>
          </w:tcPr>
          <w:p w14:paraId="120E9C1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5879458" w14:textId="77777777" w:rsidR="004C309F" w:rsidRDefault="004C309F" w:rsidP="005437A7">
            <w:pPr>
              <w:pStyle w:val="NormalWeb"/>
              <w:ind w:left="30" w:right="30"/>
              <w:rPr>
                <w:rFonts w:ascii="Calibri" w:hAnsi="Calibri" w:cs="Calibri"/>
                <w:sz w:val="16"/>
              </w:rPr>
            </w:pPr>
            <w:r>
              <w:rPr>
                <w:rFonts w:ascii="Calibri" w:hAnsi="Calibri" w:cs="Calibri"/>
                <w:sz w:val="16"/>
              </w:rPr>
              <w:t>Question 2: Options</w:t>
            </w:r>
          </w:p>
          <w:p w14:paraId="4D52DA52"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7E8E5A45" w14:textId="77777777" w:rsidR="004C309F" w:rsidRDefault="004C309F" w:rsidP="005437A7">
            <w:pPr>
              <w:pStyle w:val="iscorrect"/>
              <w:ind w:left="30" w:right="30"/>
              <w:rPr>
                <w:rFonts w:ascii="Calibri" w:hAnsi="Calibri" w:cs="Calibri"/>
              </w:rPr>
            </w:pPr>
            <w:r>
              <w:rPr>
                <w:rFonts w:ascii="Calibri" w:hAnsi="Calibri" w:cs="Calibri"/>
              </w:rPr>
              <w:t>[1] Use clear, precise, and unambiguous language.</w:t>
            </w:r>
          </w:p>
          <w:p w14:paraId="362A0B25" w14:textId="77777777" w:rsidR="004C309F" w:rsidRDefault="004C309F" w:rsidP="005437A7">
            <w:pPr>
              <w:pStyle w:val="iscorrect"/>
              <w:ind w:left="30" w:right="30"/>
              <w:rPr>
                <w:rFonts w:ascii="Calibri" w:hAnsi="Calibri" w:cs="Calibri"/>
              </w:rPr>
            </w:pPr>
            <w:r>
              <w:rPr>
                <w:rFonts w:ascii="Calibri" w:hAnsi="Calibri" w:cs="Calibri"/>
              </w:rPr>
              <w:t>[2] Check to make sure you have provided sufficient context.</w:t>
            </w:r>
          </w:p>
          <w:p w14:paraId="05FA4A82" w14:textId="77777777" w:rsidR="004C309F" w:rsidRDefault="004C309F" w:rsidP="005437A7">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6E091C50" w14:textId="77777777" w:rsidR="004C309F" w:rsidRDefault="004C309F" w:rsidP="005437A7">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6E902704"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[1] utiliser un langage clair, précis et sans ambiguïté.</w:t>
            </w:r>
          </w:p>
          <w:p w14:paraId="2B35AB55"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[2] vérifier que vous avez bien précisé le contexte.</w:t>
            </w:r>
          </w:p>
          <w:p w14:paraId="44FA9E7D"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[3] éviter d’utiliser des termes juridiques, à moins que vous ne soyez avocat et que vous ayez été autorisé à donner un avis juridique.</w:t>
            </w:r>
          </w:p>
          <w:p w14:paraId="5D9F0D9B"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[4] éviter d’utiliser des emojis et autres émoticônes.</w:t>
            </w:r>
          </w:p>
        </w:tc>
      </w:tr>
      <w:tr w:rsidR="004C309F" w:rsidRPr="00A71057" w14:paraId="63CAB4B9" w14:textId="77777777" w:rsidTr="005437A7">
        <w:tc>
          <w:tcPr>
            <w:tcW w:w="1353" w:type="dxa"/>
            <w:shd w:val="clear" w:color="auto" w:fill="D9E2F3" w:themeFill="accent1" w:themeFillTint="33"/>
            <w:tcMar>
              <w:top w:w="120" w:type="dxa"/>
              <w:left w:w="180" w:type="dxa"/>
              <w:bottom w:w="120" w:type="dxa"/>
              <w:right w:w="180" w:type="dxa"/>
            </w:tcMar>
            <w:hideMark/>
          </w:tcPr>
          <w:p w14:paraId="75496955"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C5AE588" w14:textId="77777777" w:rsidR="004C309F" w:rsidRDefault="004C309F" w:rsidP="005437A7">
            <w:pPr>
              <w:pStyle w:val="NormalWeb"/>
              <w:ind w:left="30" w:right="30"/>
              <w:rPr>
                <w:rFonts w:ascii="Calibri" w:hAnsi="Calibri" w:cs="Calibri"/>
                <w:sz w:val="16"/>
              </w:rPr>
            </w:pPr>
            <w:r>
              <w:rPr>
                <w:rFonts w:ascii="Calibri" w:hAnsi="Calibri" w:cs="Calibri"/>
                <w:sz w:val="16"/>
              </w:rPr>
              <w:t>Question 2: Feedback</w:t>
            </w:r>
          </w:p>
          <w:p w14:paraId="66244B6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196E7735" w14:textId="77777777" w:rsidR="004C309F" w:rsidRDefault="004C309F" w:rsidP="005437A7">
            <w:pPr>
              <w:pStyle w:val="NormalWeb"/>
              <w:ind w:left="30" w:right="30"/>
              <w:rPr>
                <w:rFonts w:ascii="Calibri" w:hAnsi="Calibri" w:cs="Calibri"/>
              </w:rPr>
            </w:pPr>
            <w:r>
              <w:rPr>
                <w:rFonts w:ascii="Calibri" w:hAnsi="Calibri" w:cs="Calibri"/>
              </w:rPr>
              <w:t>To help ensure the meaning of your message is as clear as possible, you should:</w:t>
            </w:r>
          </w:p>
          <w:p w14:paraId="3DDFE13B" w14:textId="77777777" w:rsidR="004C309F" w:rsidRDefault="004C309F"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50D05805" w14:textId="77777777" w:rsidR="004C309F" w:rsidRDefault="004C309F"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63CD8B82" w14:textId="77777777" w:rsidR="004C309F" w:rsidRDefault="004C309F"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5F6DF64E" w14:textId="77777777" w:rsidR="004C309F" w:rsidRDefault="004C309F" w:rsidP="005437A7">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188F06C0"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4202A34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Afin de vous assurer que le sens de votre message est aussi clair que possible, vous devez :</w:t>
            </w:r>
          </w:p>
          <w:p w14:paraId="7A3DD498" w14:textId="77777777" w:rsidR="004C309F" w:rsidRPr="00310B3C" w:rsidRDefault="004C309F" w:rsidP="005437A7">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utiliser un langage clair, précis et sans ambiguïté ;</w:t>
            </w:r>
          </w:p>
          <w:p w14:paraId="3111BF35" w14:textId="77777777" w:rsidR="004C309F" w:rsidRPr="00310B3C" w:rsidRDefault="004C309F" w:rsidP="005437A7">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vérifier que vous avez bien précisé le contexte ;</w:t>
            </w:r>
          </w:p>
          <w:p w14:paraId="10E134FD" w14:textId="77777777" w:rsidR="004C309F" w:rsidRPr="00310B3C" w:rsidRDefault="004C309F" w:rsidP="005437A7">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éviter d’utiliser des termes juridiques, à moins que vous ne soyez avocat et que vous ayez été autorisé à donner un avis juridique ; et</w:t>
            </w:r>
          </w:p>
          <w:p w14:paraId="2ABA947F" w14:textId="77777777" w:rsidR="004C309F" w:rsidRPr="00310B3C" w:rsidRDefault="004C309F" w:rsidP="005437A7">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éviter d’utiliser des emojis et autres émoticônes.</w:t>
            </w:r>
          </w:p>
          <w:p w14:paraId="52DF83A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2.3, Utiliser un langage clair et précis</w:t>
            </w:r>
          </w:p>
        </w:tc>
      </w:tr>
      <w:tr w:rsidR="004C309F" w:rsidRPr="00A71057" w14:paraId="6E0E3289" w14:textId="77777777" w:rsidTr="005437A7">
        <w:tc>
          <w:tcPr>
            <w:tcW w:w="1353" w:type="dxa"/>
            <w:shd w:val="clear" w:color="auto" w:fill="D9E2F3" w:themeFill="accent1" w:themeFillTint="33"/>
            <w:tcMar>
              <w:top w:w="120" w:type="dxa"/>
              <w:left w:w="180" w:type="dxa"/>
              <w:bottom w:w="120" w:type="dxa"/>
              <w:right w:w="180" w:type="dxa"/>
            </w:tcMar>
            <w:hideMark/>
          </w:tcPr>
          <w:p w14:paraId="7283FE3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BD4C9E" w14:textId="77777777" w:rsidR="004C309F" w:rsidRDefault="004C309F" w:rsidP="005437A7">
            <w:pPr>
              <w:pStyle w:val="NormalWeb"/>
              <w:ind w:left="30" w:right="30"/>
              <w:rPr>
                <w:rFonts w:ascii="Calibri" w:hAnsi="Calibri" w:cs="Calibri"/>
                <w:sz w:val="16"/>
              </w:rPr>
            </w:pPr>
            <w:r>
              <w:rPr>
                <w:rFonts w:ascii="Calibri" w:hAnsi="Calibri" w:cs="Calibri"/>
                <w:sz w:val="16"/>
              </w:rPr>
              <w:t>Question 3: Scenario</w:t>
            </w:r>
          </w:p>
          <w:p w14:paraId="153116F4"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174A420B" w14:textId="77777777" w:rsidR="004C309F" w:rsidRDefault="004C309F" w:rsidP="005437A7">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16D46AB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Dans quelle situation est-il approprié d’inclure des opinions personnelles dans les communications professionnelles ?</w:t>
            </w:r>
          </w:p>
        </w:tc>
      </w:tr>
      <w:tr w:rsidR="004C309F" w:rsidRPr="00A71057" w14:paraId="61ADFD95" w14:textId="77777777" w:rsidTr="005437A7">
        <w:tc>
          <w:tcPr>
            <w:tcW w:w="1353" w:type="dxa"/>
            <w:shd w:val="clear" w:color="auto" w:fill="D9E2F3" w:themeFill="accent1" w:themeFillTint="33"/>
            <w:tcMar>
              <w:top w:w="120" w:type="dxa"/>
              <w:left w:w="180" w:type="dxa"/>
              <w:bottom w:w="120" w:type="dxa"/>
              <w:right w:w="180" w:type="dxa"/>
            </w:tcMar>
            <w:hideMark/>
          </w:tcPr>
          <w:p w14:paraId="31B5A5F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0AD83E6" w14:textId="77777777" w:rsidR="004C309F" w:rsidRDefault="004C309F" w:rsidP="005437A7">
            <w:pPr>
              <w:pStyle w:val="NormalWeb"/>
              <w:ind w:left="30" w:right="30"/>
              <w:rPr>
                <w:rFonts w:ascii="Calibri" w:hAnsi="Calibri" w:cs="Calibri"/>
                <w:sz w:val="16"/>
              </w:rPr>
            </w:pPr>
            <w:r>
              <w:rPr>
                <w:rFonts w:ascii="Calibri" w:hAnsi="Calibri" w:cs="Calibri"/>
                <w:sz w:val="16"/>
              </w:rPr>
              <w:t>Question 3: Options</w:t>
            </w:r>
          </w:p>
          <w:p w14:paraId="3BA9CFBE"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7C9386E8" w14:textId="77777777" w:rsidR="004C309F" w:rsidRDefault="004C309F" w:rsidP="005437A7">
            <w:pPr>
              <w:pStyle w:val="NormalWeb"/>
              <w:ind w:left="30" w:right="30"/>
              <w:rPr>
                <w:rFonts w:ascii="Calibri" w:hAnsi="Calibri" w:cs="Calibri"/>
              </w:rPr>
            </w:pPr>
            <w:r>
              <w:rPr>
                <w:rFonts w:ascii="Calibri" w:hAnsi="Calibri" w:cs="Calibri"/>
              </w:rPr>
              <w:t>[1] Never. There is never a place for personal opinions in business communications.</w:t>
            </w:r>
          </w:p>
          <w:p w14:paraId="42AB7F26" w14:textId="77777777" w:rsidR="004C309F" w:rsidRDefault="004C309F" w:rsidP="005437A7">
            <w:pPr>
              <w:pStyle w:val="NormalWeb"/>
              <w:ind w:left="30" w:right="30"/>
              <w:rPr>
                <w:rFonts w:ascii="Calibri" w:hAnsi="Calibri" w:cs="Calibri"/>
              </w:rPr>
            </w:pPr>
            <w:r>
              <w:rPr>
                <w:rFonts w:ascii="Calibri" w:hAnsi="Calibri" w:cs="Calibri"/>
              </w:rPr>
              <w:t>[2] Only when communicating face-to-face or via phone.</w:t>
            </w:r>
          </w:p>
          <w:p w14:paraId="48399ADD" w14:textId="77777777" w:rsidR="004C309F" w:rsidRDefault="004C309F" w:rsidP="005437A7">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64F6E3C1" w14:textId="77777777" w:rsidR="004C309F" w:rsidRDefault="004C309F" w:rsidP="005437A7">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6E8C4A4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Jamais. Il n’y a pas de place pour des opinions personnelles dans les communications personnelles.</w:t>
            </w:r>
          </w:p>
          <w:p w14:paraId="170AD74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[2] Seulement lors d’une communication en face à face ou par téléphone.</w:t>
            </w:r>
          </w:p>
          <w:p w14:paraId="15F22CFE"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[3] À tout moment, tant que vous indiquez clairement que vous exprimez une opinion et ne présentez pas un fait.</w:t>
            </w:r>
          </w:p>
          <w:p w14:paraId="06B4D07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[4] Uniquement lors de la communication avec des collègues de travail proches.</w:t>
            </w:r>
          </w:p>
        </w:tc>
      </w:tr>
      <w:tr w:rsidR="004C309F" w:rsidRPr="00A71057" w14:paraId="0D394085" w14:textId="77777777" w:rsidTr="005437A7">
        <w:tc>
          <w:tcPr>
            <w:tcW w:w="1353" w:type="dxa"/>
            <w:shd w:val="clear" w:color="auto" w:fill="D9E2F3" w:themeFill="accent1" w:themeFillTint="33"/>
            <w:tcMar>
              <w:top w:w="120" w:type="dxa"/>
              <w:left w:w="180" w:type="dxa"/>
              <w:bottom w:w="120" w:type="dxa"/>
              <w:right w:w="180" w:type="dxa"/>
            </w:tcMar>
            <w:hideMark/>
          </w:tcPr>
          <w:p w14:paraId="6AE6183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3CD792" w14:textId="77777777" w:rsidR="004C309F" w:rsidRDefault="004C309F" w:rsidP="005437A7">
            <w:pPr>
              <w:pStyle w:val="NormalWeb"/>
              <w:ind w:left="30" w:right="30"/>
              <w:rPr>
                <w:rFonts w:ascii="Calibri" w:hAnsi="Calibri" w:cs="Calibri"/>
                <w:sz w:val="16"/>
              </w:rPr>
            </w:pPr>
            <w:r>
              <w:rPr>
                <w:rFonts w:ascii="Calibri" w:hAnsi="Calibri" w:cs="Calibri"/>
                <w:sz w:val="16"/>
              </w:rPr>
              <w:t>Question 3: Feedback</w:t>
            </w:r>
          </w:p>
          <w:p w14:paraId="7126B5CE"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7519A1C2" w14:textId="77777777" w:rsidR="004C309F" w:rsidRDefault="004C309F" w:rsidP="005437A7">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735F8E7A"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33E9DA0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n’y a pas de mal à exprimer des opinions personnelles dans les communications professionnelles, tant que vous indiquez clairement que vous exprimez votre opinion et que vous ne présentez pas un fait.</w:t>
            </w:r>
          </w:p>
          <w:p w14:paraId="2D5E143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2.4, Éviter de présenter des opinions comme des faits</w:t>
            </w:r>
            <w:r>
              <w:rPr>
                <w:rFonts w:ascii="Calibri" w:eastAsia="Calibri" w:hAnsi="Calibri" w:cs="Calibri"/>
                <w:lang w:val="fr-FR"/>
              </w:rPr>
              <w:t>.</w:t>
            </w:r>
          </w:p>
        </w:tc>
      </w:tr>
      <w:tr w:rsidR="004C309F" w:rsidRPr="00A71057" w14:paraId="13C0A569" w14:textId="77777777" w:rsidTr="005437A7">
        <w:tc>
          <w:tcPr>
            <w:tcW w:w="1353" w:type="dxa"/>
            <w:shd w:val="clear" w:color="auto" w:fill="D9E2F3" w:themeFill="accent1" w:themeFillTint="33"/>
            <w:tcMar>
              <w:top w:w="120" w:type="dxa"/>
              <w:left w:w="180" w:type="dxa"/>
              <w:bottom w:w="120" w:type="dxa"/>
              <w:right w:w="180" w:type="dxa"/>
            </w:tcMar>
            <w:hideMark/>
          </w:tcPr>
          <w:p w14:paraId="686CE1F1"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424BA29" w14:textId="77777777" w:rsidR="004C309F" w:rsidRDefault="004C309F" w:rsidP="005437A7">
            <w:pPr>
              <w:pStyle w:val="NormalWeb"/>
              <w:ind w:left="30" w:right="30"/>
              <w:rPr>
                <w:rFonts w:ascii="Calibri" w:hAnsi="Calibri" w:cs="Calibri"/>
                <w:sz w:val="16"/>
              </w:rPr>
            </w:pPr>
            <w:r>
              <w:rPr>
                <w:rFonts w:ascii="Calibri" w:hAnsi="Calibri" w:cs="Calibri"/>
                <w:sz w:val="16"/>
              </w:rPr>
              <w:t>Question 4: Scenario</w:t>
            </w:r>
          </w:p>
          <w:p w14:paraId="0006880C"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159DDCF9" w14:textId="77777777" w:rsidR="004C309F" w:rsidRDefault="004C309F" w:rsidP="005437A7">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6433012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est préférable de communiquer les messages nécessitant beaucoup d’explications et un contexte via les canaux électroniques.</w:t>
            </w:r>
          </w:p>
        </w:tc>
      </w:tr>
      <w:tr w:rsidR="004C309F" w14:paraId="2FD0C725" w14:textId="77777777" w:rsidTr="005437A7">
        <w:tc>
          <w:tcPr>
            <w:tcW w:w="1353" w:type="dxa"/>
            <w:shd w:val="clear" w:color="auto" w:fill="D9E2F3" w:themeFill="accent1" w:themeFillTint="33"/>
            <w:tcMar>
              <w:top w:w="120" w:type="dxa"/>
              <w:left w:w="180" w:type="dxa"/>
              <w:bottom w:w="120" w:type="dxa"/>
              <w:right w:w="180" w:type="dxa"/>
            </w:tcMar>
            <w:hideMark/>
          </w:tcPr>
          <w:p w14:paraId="609665C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4CBDC84" w14:textId="77777777" w:rsidR="004C309F" w:rsidRDefault="004C309F" w:rsidP="005437A7">
            <w:pPr>
              <w:pStyle w:val="NormalWeb"/>
              <w:ind w:left="30" w:right="30"/>
              <w:rPr>
                <w:rFonts w:ascii="Calibri" w:hAnsi="Calibri" w:cs="Calibri"/>
                <w:sz w:val="16"/>
              </w:rPr>
            </w:pPr>
            <w:r>
              <w:rPr>
                <w:rFonts w:ascii="Calibri" w:hAnsi="Calibri" w:cs="Calibri"/>
                <w:sz w:val="16"/>
              </w:rPr>
              <w:t>Question 4: Options</w:t>
            </w:r>
          </w:p>
          <w:p w14:paraId="1BD7572C"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2F37F4B3" w14:textId="77777777" w:rsidR="004C309F" w:rsidRDefault="004C309F" w:rsidP="005437A7">
            <w:pPr>
              <w:pStyle w:val="NormalWeb"/>
              <w:ind w:left="30" w:right="30"/>
              <w:rPr>
                <w:rFonts w:ascii="Calibri" w:hAnsi="Calibri" w:cs="Calibri"/>
              </w:rPr>
            </w:pPr>
            <w:r>
              <w:rPr>
                <w:rFonts w:ascii="Calibri" w:hAnsi="Calibri" w:cs="Calibri"/>
              </w:rPr>
              <w:t>[1] True.</w:t>
            </w:r>
          </w:p>
          <w:p w14:paraId="10B335F8" w14:textId="77777777" w:rsidR="004C309F" w:rsidRDefault="004C309F" w:rsidP="005437A7">
            <w:pPr>
              <w:pStyle w:val="iscorrect"/>
              <w:ind w:left="30" w:right="30"/>
              <w:rPr>
                <w:rFonts w:ascii="Calibri" w:hAnsi="Calibri" w:cs="Calibri"/>
              </w:rPr>
            </w:pPr>
            <w:r>
              <w:rPr>
                <w:rFonts w:ascii="Calibri" w:hAnsi="Calibri" w:cs="Calibri"/>
              </w:rPr>
              <w:t>[2] False.</w:t>
            </w:r>
          </w:p>
        </w:tc>
        <w:tc>
          <w:tcPr>
            <w:tcW w:w="6000" w:type="dxa"/>
            <w:vAlign w:val="center"/>
          </w:tcPr>
          <w:p w14:paraId="462A34C0" w14:textId="77777777" w:rsidR="004C309F" w:rsidRDefault="004C309F" w:rsidP="005437A7">
            <w:pPr>
              <w:pStyle w:val="NormalWeb"/>
              <w:ind w:left="30" w:right="30"/>
              <w:rPr>
                <w:rFonts w:ascii="Calibri" w:hAnsi="Calibri" w:cs="Calibri"/>
              </w:rPr>
            </w:pPr>
            <w:r>
              <w:rPr>
                <w:rFonts w:ascii="Calibri" w:eastAsia="Calibri" w:hAnsi="Calibri" w:cs="Calibri"/>
                <w:lang w:val="fr-FR"/>
              </w:rPr>
              <w:t>[1] Vrai.</w:t>
            </w:r>
          </w:p>
          <w:p w14:paraId="5C36726E" w14:textId="77777777" w:rsidR="004C309F" w:rsidRDefault="004C309F" w:rsidP="005437A7">
            <w:pPr>
              <w:pStyle w:val="NormalWeb"/>
              <w:ind w:left="30" w:right="30"/>
              <w:rPr>
                <w:rFonts w:ascii="Calibri" w:hAnsi="Calibri" w:cs="Calibri"/>
              </w:rPr>
            </w:pPr>
            <w:r>
              <w:rPr>
                <w:rFonts w:ascii="Calibri" w:hAnsi="Calibri" w:cs="Calibri"/>
                <w:color w:val="008000"/>
              </w:rPr>
              <w:t>[2] Faux.</w:t>
            </w:r>
          </w:p>
        </w:tc>
      </w:tr>
      <w:tr w:rsidR="004C309F" w:rsidRPr="00A71057" w14:paraId="3F639772" w14:textId="77777777" w:rsidTr="005437A7">
        <w:tc>
          <w:tcPr>
            <w:tcW w:w="1353" w:type="dxa"/>
            <w:shd w:val="clear" w:color="auto" w:fill="D9E2F3" w:themeFill="accent1" w:themeFillTint="33"/>
            <w:tcMar>
              <w:top w:w="120" w:type="dxa"/>
              <w:left w:w="180" w:type="dxa"/>
              <w:bottom w:w="120" w:type="dxa"/>
              <w:right w:w="180" w:type="dxa"/>
            </w:tcMar>
            <w:hideMark/>
          </w:tcPr>
          <w:p w14:paraId="7774A078"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03D071D" w14:textId="77777777" w:rsidR="004C309F" w:rsidRDefault="004C309F" w:rsidP="005437A7">
            <w:pPr>
              <w:pStyle w:val="NormalWeb"/>
              <w:ind w:left="30" w:right="30"/>
              <w:rPr>
                <w:rFonts w:ascii="Calibri" w:hAnsi="Calibri" w:cs="Calibri"/>
                <w:sz w:val="16"/>
              </w:rPr>
            </w:pPr>
            <w:r>
              <w:rPr>
                <w:rFonts w:ascii="Calibri" w:hAnsi="Calibri" w:cs="Calibri"/>
                <w:sz w:val="16"/>
              </w:rPr>
              <w:t>Question 4: Feedback</w:t>
            </w:r>
          </w:p>
          <w:p w14:paraId="5046D68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48A1B218" w14:textId="77777777" w:rsidR="004C309F" w:rsidRDefault="004C309F" w:rsidP="005437A7">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7E3A1882"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15CB329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est préférable de communiquer les messages nécessitant beaucoup d’explications et un contexte en temps réel, c’est-à-dire en personne ou par téléphone.</w:t>
            </w:r>
          </w:p>
          <w:p w14:paraId="2F61360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3.2, Choisir le bon canal de communication</w:t>
            </w:r>
            <w:r>
              <w:rPr>
                <w:rFonts w:ascii="Calibri" w:eastAsia="Calibri" w:hAnsi="Calibri" w:cs="Calibri"/>
                <w:lang w:val="fr-FR"/>
              </w:rPr>
              <w:t>.</w:t>
            </w:r>
          </w:p>
        </w:tc>
      </w:tr>
      <w:tr w:rsidR="004C309F" w:rsidRPr="00A71057" w14:paraId="193143A6" w14:textId="77777777" w:rsidTr="005437A7">
        <w:tc>
          <w:tcPr>
            <w:tcW w:w="1353" w:type="dxa"/>
            <w:shd w:val="clear" w:color="auto" w:fill="D9E2F3" w:themeFill="accent1" w:themeFillTint="33"/>
            <w:tcMar>
              <w:top w:w="120" w:type="dxa"/>
              <w:left w:w="180" w:type="dxa"/>
              <w:bottom w:w="120" w:type="dxa"/>
              <w:right w:w="180" w:type="dxa"/>
            </w:tcMar>
            <w:hideMark/>
          </w:tcPr>
          <w:p w14:paraId="6AB5BA84"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8C14C71" w14:textId="77777777" w:rsidR="004C309F" w:rsidRDefault="004C309F" w:rsidP="005437A7">
            <w:pPr>
              <w:pStyle w:val="NormalWeb"/>
              <w:ind w:left="30" w:right="30"/>
              <w:rPr>
                <w:rFonts w:ascii="Calibri" w:hAnsi="Calibri" w:cs="Calibri"/>
                <w:sz w:val="16"/>
              </w:rPr>
            </w:pPr>
            <w:r>
              <w:rPr>
                <w:rFonts w:ascii="Calibri" w:hAnsi="Calibri" w:cs="Calibri"/>
                <w:sz w:val="16"/>
              </w:rPr>
              <w:t>Question 5: Scenario</w:t>
            </w:r>
          </w:p>
          <w:p w14:paraId="0A9E79E0"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7CB62C49" w14:textId="77777777" w:rsidR="004C309F" w:rsidRDefault="004C309F" w:rsidP="005437A7">
            <w:pPr>
              <w:pStyle w:val="NormalWeb"/>
              <w:ind w:left="30" w:right="30"/>
              <w:rPr>
                <w:rFonts w:ascii="Calibri" w:hAnsi="Calibri" w:cs="Calibri"/>
              </w:rPr>
            </w:pPr>
            <w:r>
              <w:rPr>
                <w:rFonts w:ascii="Calibri" w:hAnsi="Calibri" w:cs="Calibri"/>
              </w:rPr>
              <w:t>Which of the following are pitfalls you should avoid in your business communications?</w:t>
            </w:r>
          </w:p>
          <w:p w14:paraId="73CDE946" w14:textId="77777777" w:rsidR="004C309F" w:rsidRDefault="004C309F"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3D7B0CE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Parmi les pièges suivants, lesquels devez-vous éviter dans vos communications professionnelles ?</w:t>
            </w:r>
          </w:p>
          <w:p w14:paraId="34AAD81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4C309F" w:rsidRPr="00A71057" w14:paraId="3EA9595C" w14:textId="77777777" w:rsidTr="005437A7">
        <w:tc>
          <w:tcPr>
            <w:tcW w:w="1353" w:type="dxa"/>
            <w:shd w:val="clear" w:color="auto" w:fill="D9E2F3" w:themeFill="accent1" w:themeFillTint="33"/>
            <w:tcMar>
              <w:top w:w="120" w:type="dxa"/>
              <w:left w:w="180" w:type="dxa"/>
              <w:bottom w:w="120" w:type="dxa"/>
              <w:right w:w="180" w:type="dxa"/>
            </w:tcMar>
            <w:hideMark/>
          </w:tcPr>
          <w:p w14:paraId="11FD07DB"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3231A27" w14:textId="77777777" w:rsidR="004C309F" w:rsidRDefault="004C309F" w:rsidP="005437A7">
            <w:pPr>
              <w:pStyle w:val="NormalWeb"/>
              <w:ind w:left="30" w:right="30"/>
              <w:rPr>
                <w:rFonts w:ascii="Calibri" w:hAnsi="Calibri" w:cs="Calibri"/>
                <w:sz w:val="16"/>
              </w:rPr>
            </w:pPr>
            <w:r>
              <w:rPr>
                <w:rFonts w:ascii="Calibri" w:hAnsi="Calibri" w:cs="Calibri"/>
                <w:sz w:val="16"/>
              </w:rPr>
              <w:t>Question 5: Options</w:t>
            </w:r>
          </w:p>
          <w:p w14:paraId="64AF097B"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2A0BA02E" w14:textId="77777777" w:rsidR="004C309F" w:rsidRDefault="004C309F" w:rsidP="005437A7">
            <w:pPr>
              <w:pStyle w:val="NormalWeb"/>
              <w:ind w:left="30" w:right="30"/>
              <w:rPr>
                <w:rFonts w:ascii="Calibri" w:hAnsi="Calibri" w:cs="Calibri"/>
              </w:rPr>
            </w:pPr>
            <w:r>
              <w:rPr>
                <w:rFonts w:ascii="Calibri" w:hAnsi="Calibri" w:cs="Calibri"/>
              </w:rPr>
              <w:t>[1] Imagining how others are likely to interpret what you are saying.</w:t>
            </w:r>
          </w:p>
          <w:p w14:paraId="1B0CDF27" w14:textId="77777777" w:rsidR="004C309F" w:rsidRDefault="004C309F" w:rsidP="005437A7">
            <w:pPr>
              <w:pStyle w:val="iscorrect"/>
              <w:ind w:left="30" w:right="30"/>
              <w:rPr>
                <w:rFonts w:ascii="Calibri" w:hAnsi="Calibri" w:cs="Calibri"/>
              </w:rPr>
            </w:pPr>
            <w:r>
              <w:rPr>
                <w:rFonts w:ascii="Calibri" w:hAnsi="Calibri" w:cs="Calibri"/>
              </w:rPr>
              <w:t>[2] Using secretive and conspiratorial tones.</w:t>
            </w:r>
          </w:p>
          <w:p w14:paraId="57D997DC" w14:textId="77777777" w:rsidR="004C309F" w:rsidRDefault="004C309F" w:rsidP="005437A7">
            <w:pPr>
              <w:pStyle w:val="NormalWeb"/>
              <w:ind w:left="30" w:right="30"/>
              <w:rPr>
                <w:rFonts w:ascii="Calibri" w:hAnsi="Calibri" w:cs="Calibri"/>
              </w:rPr>
            </w:pPr>
            <w:r>
              <w:rPr>
                <w:rFonts w:ascii="Calibri" w:hAnsi="Calibri" w:cs="Calibri"/>
              </w:rPr>
              <w:t>[3] Adjusting your choice of words, tone, and body language to your audience.</w:t>
            </w:r>
          </w:p>
          <w:p w14:paraId="51A3B1B5" w14:textId="77777777" w:rsidR="004C309F" w:rsidRDefault="004C309F" w:rsidP="005437A7">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0FE53DF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Imaginer comment les autres sont susceptibles d’interpréter ce que vous dites.</w:t>
            </w:r>
          </w:p>
          <w:p w14:paraId="688775C3"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[2] Utiliser un ton mystérieux et conspirateur.</w:t>
            </w:r>
          </w:p>
          <w:p w14:paraId="2FBDA0C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[3] Adapter votre choix de mots, de ton et de langage corporel à votre interlocuteur.</w:t>
            </w:r>
          </w:p>
          <w:p w14:paraId="18CE5541" w14:textId="77777777" w:rsidR="004C309F" w:rsidRPr="00310B3C" w:rsidRDefault="004C309F" w:rsidP="005437A7">
            <w:pPr>
              <w:pStyle w:val="NormalWeb"/>
              <w:ind w:left="30" w:right="30"/>
              <w:rPr>
                <w:rFonts w:ascii="Calibri" w:hAnsi="Calibri" w:cs="Calibri"/>
                <w:lang w:val="fr-FR"/>
              </w:rPr>
            </w:pPr>
            <w:r w:rsidRPr="00310B3C">
              <w:rPr>
                <w:rFonts w:ascii="Calibri" w:hAnsi="Calibri" w:cs="Calibri"/>
                <w:color w:val="008000"/>
                <w:lang w:val="fr-FR"/>
              </w:rPr>
              <w:t>[4] Utiliser des blagues et du sarcasme pour rendre vos communications amusantes.</w:t>
            </w:r>
          </w:p>
        </w:tc>
      </w:tr>
      <w:tr w:rsidR="004C309F" w:rsidRPr="00A71057" w14:paraId="2178032D" w14:textId="77777777" w:rsidTr="005437A7">
        <w:tc>
          <w:tcPr>
            <w:tcW w:w="1353" w:type="dxa"/>
            <w:shd w:val="clear" w:color="auto" w:fill="D9E2F3" w:themeFill="accent1" w:themeFillTint="33"/>
            <w:tcMar>
              <w:top w:w="120" w:type="dxa"/>
              <w:left w:w="180" w:type="dxa"/>
              <w:bottom w:w="120" w:type="dxa"/>
              <w:right w:w="180" w:type="dxa"/>
            </w:tcMar>
            <w:hideMark/>
          </w:tcPr>
          <w:p w14:paraId="01D5E17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5381B55" w14:textId="77777777" w:rsidR="004C309F" w:rsidRDefault="004C309F" w:rsidP="005437A7">
            <w:pPr>
              <w:pStyle w:val="NormalWeb"/>
              <w:ind w:left="30" w:right="30"/>
              <w:rPr>
                <w:rFonts w:ascii="Calibri" w:hAnsi="Calibri" w:cs="Calibri"/>
                <w:sz w:val="16"/>
              </w:rPr>
            </w:pPr>
            <w:r>
              <w:rPr>
                <w:rFonts w:ascii="Calibri" w:hAnsi="Calibri" w:cs="Calibri"/>
                <w:sz w:val="16"/>
              </w:rPr>
              <w:t>Question 5: Feedback</w:t>
            </w:r>
          </w:p>
          <w:p w14:paraId="547D31B8"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61E94642" w14:textId="77777777" w:rsidR="004C309F" w:rsidRDefault="004C309F" w:rsidP="005437A7">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4D394E82" w14:textId="77777777" w:rsidR="004C309F" w:rsidRDefault="004C309F" w:rsidP="005437A7">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2A85A6B9"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6459C45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tons sarcastiques, ironiques et humoristiques sont souvent mal interprétés dans les communications professionnelles.</w:t>
            </w:r>
          </w:p>
          <w:p w14:paraId="62CE6C9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Cela est particulièrement vrai dans les communications écrites, où l’on n’a aucun repère visuel (tel que le langage corporel) ni indice sonore (tel que les inflexions vocales). Un ton et un langage mystérieux et conspirateur peuvent également entraîner des malentendus.</w:t>
            </w:r>
          </w:p>
          <w:p w14:paraId="2427AF2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w:t>
            </w:r>
            <w:r>
              <w:rPr>
                <w:rFonts w:ascii="Calibri" w:eastAsia="Calibri" w:hAnsi="Calibri" w:cs="Calibri"/>
                <w:lang w:val="fr-FR"/>
              </w:rPr>
              <w:t> </w:t>
            </w:r>
            <w:r>
              <w:rPr>
                <w:rFonts w:ascii="Calibri" w:eastAsia="Calibri" w:hAnsi="Calibri" w:cs="Calibri"/>
                <w:i/>
                <w:iCs/>
                <w:lang w:val="fr-FR"/>
              </w:rPr>
              <w:t>2.5, Modérer votre ton.</w:t>
            </w:r>
          </w:p>
        </w:tc>
      </w:tr>
      <w:tr w:rsidR="004C309F" w:rsidRPr="00A71057" w14:paraId="62DA4162" w14:textId="77777777" w:rsidTr="005437A7">
        <w:tc>
          <w:tcPr>
            <w:tcW w:w="1353" w:type="dxa"/>
            <w:shd w:val="clear" w:color="auto" w:fill="D9E2F3" w:themeFill="accent1" w:themeFillTint="33"/>
            <w:tcMar>
              <w:top w:w="120" w:type="dxa"/>
              <w:left w:w="180" w:type="dxa"/>
              <w:bottom w:w="120" w:type="dxa"/>
              <w:right w:w="180" w:type="dxa"/>
            </w:tcMar>
            <w:hideMark/>
          </w:tcPr>
          <w:p w14:paraId="141EA72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70003F2" w14:textId="77777777" w:rsidR="004C309F" w:rsidRDefault="004C309F" w:rsidP="005437A7">
            <w:pPr>
              <w:pStyle w:val="NormalWeb"/>
              <w:ind w:left="30" w:right="30"/>
              <w:rPr>
                <w:rFonts w:ascii="Calibri" w:hAnsi="Calibri" w:cs="Calibri"/>
                <w:sz w:val="16"/>
              </w:rPr>
            </w:pPr>
            <w:r>
              <w:rPr>
                <w:rFonts w:ascii="Calibri" w:hAnsi="Calibri" w:cs="Calibri"/>
                <w:sz w:val="16"/>
              </w:rPr>
              <w:t>Question 6: Scenario</w:t>
            </w:r>
          </w:p>
          <w:p w14:paraId="56A44742"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774EA1FD" w14:textId="77777777" w:rsidR="004C309F" w:rsidRDefault="004C309F" w:rsidP="005437A7">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1EA9602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Tant que vous activez les paramètres de confidentialité d’un site de réseaux sociaux, vos commentaires et le contenu de votre compte ne seront jamais vus par d’autres.</w:t>
            </w:r>
          </w:p>
        </w:tc>
      </w:tr>
      <w:tr w:rsidR="004C309F" w14:paraId="1EEE6939" w14:textId="77777777" w:rsidTr="005437A7">
        <w:tc>
          <w:tcPr>
            <w:tcW w:w="1353" w:type="dxa"/>
            <w:shd w:val="clear" w:color="auto" w:fill="D9E2F3" w:themeFill="accent1" w:themeFillTint="33"/>
            <w:tcMar>
              <w:top w:w="120" w:type="dxa"/>
              <w:left w:w="180" w:type="dxa"/>
              <w:bottom w:w="120" w:type="dxa"/>
              <w:right w:w="180" w:type="dxa"/>
            </w:tcMar>
            <w:hideMark/>
          </w:tcPr>
          <w:p w14:paraId="6A0B338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AC59817" w14:textId="77777777" w:rsidR="004C309F" w:rsidRDefault="004C309F" w:rsidP="005437A7">
            <w:pPr>
              <w:pStyle w:val="NormalWeb"/>
              <w:ind w:left="30" w:right="30"/>
              <w:rPr>
                <w:rFonts w:ascii="Calibri" w:hAnsi="Calibri" w:cs="Calibri"/>
                <w:sz w:val="16"/>
              </w:rPr>
            </w:pPr>
            <w:r>
              <w:rPr>
                <w:rFonts w:ascii="Calibri" w:hAnsi="Calibri" w:cs="Calibri"/>
                <w:sz w:val="16"/>
              </w:rPr>
              <w:t>Question 6: Options</w:t>
            </w:r>
          </w:p>
          <w:p w14:paraId="19688B77"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5ABB174A" w14:textId="77777777" w:rsidR="004C309F" w:rsidRDefault="004C309F" w:rsidP="005437A7">
            <w:pPr>
              <w:pStyle w:val="NormalWeb"/>
              <w:ind w:left="30" w:right="30"/>
              <w:rPr>
                <w:rFonts w:ascii="Calibri" w:hAnsi="Calibri" w:cs="Calibri"/>
              </w:rPr>
            </w:pPr>
            <w:r>
              <w:rPr>
                <w:rFonts w:ascii="Calibri" w:hAnsi="Calibri" w:cs="Calibri"/>
              </w:rPr>
              <w:t>[1] True.</w:t>
            </w:r>
          </w:p>
          <w:p w14:paraId="56796186" w14:textId="77777777" w:rsidR="004C309F" w:rsidRDefault="004C309F" w:rsidP="005437A7">
            <w:pPr>
              <w:pStyle w:val="iscorrect"/>
              <w:ind w:left="30" w:right="30"/>
              <w:rPr>
                <w:rFonts w:ascii="Calibri" w:hAnsi="Calibri" w:cs="Calibri"/>
              </w:rPr>
            </w:pPr>
            <w:r>
              <w:rPr>
                <w:rFonts w:ascii="Calibri" w:hAnsi="Calibri" w:cs="Calibri"/>
              </w:rPr>
              <w:t>[2] False.</w:t>
            </w:r>
          </w:p>
        </w:tc>
        <w:tc>
          <w:tcPr>
            <w:tcW w:w="6000" w:type="dxa"/>
            <w:vAlign w:val="center"/>
          </w:tcPr>
          <w:p w14:paraId="099F4440" w14:textId="77777777" w:rsidR="004C309F" w:rsidRDefault="004C309F" w:rsidP="005437A7">
            <w:pPr>
              <w:pStyle w:val="NormalWeb"/>
              <w:ind w:left="30" w:right="30"/>
              <w:rPr>
                <w:rFonts w:ascii="Calibri" w:hAnsi="Calibri" w:cs="Calibri"/>
              </w:rPr>
            </w:pPr>
            <w:r>
              <w:rPr>
                <w:rFonts w:ascii="Calibri" w:eastAsia="Calibri" w:hAnsi="Calibri" w:cs="Calibri"/>
                <w:lang w:val="fr-FR"/>
              </w:rPr>
              <w:t>[1] Vrai.</w:t>
            </w:r>
          </w:p>
          <w:p w14:paraId="3E09F450" w14:textId="77777777" w:rsidR="004C309F" w:rsidRDefault="004C309F" w:rsidP="005437A7">
            <w:pPr>
              <w:pStyle w:val="NormalWeb"/>
              <w:ind w:left="30" w:right="30"/>
              <w:rPr>
                <w:rFonts w:ascii="Calibri" w:hAnsi="Calibri" w:cs="Calibri"/>
              </w:rPr>
            </w:pPr>
            <w:r>
              <w:rPr>
                <w:rFonts w:ascii="Calibri" w:hAnsi="Calibri" w:cs="Calibri"/>
                <w:color w:val="008000"/>
              </w:rPr>
              <w:t>[2] Faux.</w:t>
            </w:r>
          </w:p>
        </w:tc>
      </w:tr>
      <w:tr w:rsidR="004C309F" w:rsidRPr="00A71057" w14:paraId="57641F6A" w14:textId="77777777" w:rsidTr="005437A7">
        <w:tc>
          <w:tcPr>
            <w:tcW w:w="1353" w:type="dxa"/>
            <w:shd w:val="clear" w:color="auto" w:fill="D9E2F3" w:themeFill="accent1" w:themeFillTint="33"/>
            <w:tcMar>
              <w:top w:w="120" w:type="dxa"/>
              <w:left w:w="180" w:type="dxa"/>
              <w:bottom w:w="120" w:type="dxa"/>
              <w:right w:w="180" w:type="dxa"/>
            </w:tcMar>
            <w:hideMark/>
          </w:tcPr>
          <w:p w14:paraId="3B47601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C3EF90D" w14:textId="77777777" w:rsidR="004C309F" w:rsidRDefault="004C309F" w:rsidP="005437A7">
            <w:pPr>
              <w:pStyle w:val="NormalWeb"/>
              <w:ind w:left="30" w:right="30"/>
              <w:rPr>
                <w:rFonts w:ascii="Calibri" w:hAnsi="Calibri" w:cs="Calibri"/>
                <w:sz w:val="16"/>
              </w:rPr>
            </w:pPr>
            <w:r>
              <w:rPr>
                <w:rFonts w:ascii="Calibri" w:hAnsi="Calibri" w:cs="Calibri"/>
                <w:sz w:val="16"/>
              </w:rPr>
              <w:t>Question 6: Feedback</w:t>
            </w:r>
          </w:p>
          <w:p w14:paraId="56E52A42"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30930B35" w14:textId="77777777" w:rsidR="004C309F" w:rsidRDefault="004C309F" w:rsidP="005437A7">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1421B2F1"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6BDA945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commentaires et le contenu initialement destinés à la famille et aux amis peuvent souvent être vus par d’autres personnes sur les réseaux sociaux, même lorsque les paramètres de confidentialité sont activés.</w:t>
            </w:r>
          </w:p>
          <w:p w14:paraId="3B7A218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3.2, Choisir le bon canal de communication</w:t>
            </w:r>
            <w:r>
              <w:rPr>
                <w:rFonts w:ascii="Calibri" w:eastAsia="Calibri" w:hAnsi="Calibri" w:cs="Calibri"/>
                <w:lang w:val="fr-FR"/>
              </w:rPr>
              <w:t>.</w:t>
            </w:r>
          </w:p>
        </w:tc>
      </w:tr>
      <w:tr w:rsidR="004C309F" w:rsidRPr="00A71057" w14:paraId="4AFAE9C8" w14:textId="77777777" w:rsidTr="005437A7">
        <w:tc>
          <w:tcPr>
            <w:tcW w:w="1353" w:type="dxa"/>
            <w:shd w:val="clear" w:color="auto" w:fill="D9E2F3" w:themeFill="accent1" w:themeFillTint="33"/>
            <w:tcMar>
              <w:top w:w="120" w:type="dxa"/>
              <w:left w:w="180" w:type="dxa"/>
              <w:bottom w:w="120" w:type="dxa"/>
              <w:right w:w="180" w:type="dxa"/>
            </w:tcMar>
            <w:hideMark/>
          </w:tcPr>
          <w:p w14:paraId="3715FF46"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1EEEB22" w14:textId="77777777" w:rsidR="004C309F" w:rsidRDefault="004C309F" w:rsidP="005437A7">
            <w:pPr>
              <w:pStyle w:val="NormalWeb"/>
              <w:ind w:left="30" w:right="30"/>
              <w:rPr>
                <w:rFonts w:ascii="Calibri" w:hAnsi="Calibri" w:cs="Calibri"/>
                <w:sz w:val="16"/>
              </w:rPr>
            </w:pPr>
            <w:r>
              <w:rPr>
                <w:rFonts w:ascii="Calibri" w:hAnsi="Calibri" w:cs="Calibri"/>
                <w:sz w:val="16"/>
              </w:rPr>
              <w:t>Question 7: Scenario</w:t>
            </w:r>
          </w:p>
          <w:p w14:paraId="25BF54D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38277023" w14:textId="77777777" w:rsidR="004C309F" w:rsidRDefault="004C309F" w:rsidP="005437A7">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5C05BDFD" w14:textId="77777777" w:rsidR="004C309F" w:rsidRDefault="004C309F"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6356737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Parmi les propositions suivantes, lesquelles sont des moyens efficaces de contrôler vos émotions lorsque vous communiquez ?</w:t>
            </w:r>
          </w:p>
          <w:p w14:paraId="069987C9"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4C309F" w:rsidRPr="00A71057" w14:paraId="2714B5EF" w14:textId="77777777" w:rsidTr="005437A7">
        <w:tc>
          <w:tcPr>
            <w:tcW w:w="1353" w:type="dxa"/>
            <w:shd w:val="clear" w:color="auto" w:fill="D9E2F3" w:themeFill="accent1" w:themeFillTint="33"/>
            <w:tcMar>
              <w:top w:w="120" w:type="dxa"/>
              <w:left w:w="180" w:type="dxa"/>
              <w:bottom w:w="120" w:type="dxa"/>
              <w:right w:w="180" w:type="dxa"/>
            </w:tcMar>
            <w:hideMark/>
          </w:tcPr>
          <w:p w14:paraId="16E78D9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300EA8" w14:textId="77777777" w:rsidR="004C309F" w:rsidRDefault="004C309F" w:rsidP="005437A7">
            <w:pPr>
              <w:pStyle w:val="NormalWeb"/>
              <w:ind w:left="30" w:right="30"/>
              <w:rPr>
                <w:rFonts w:ascii="Calibri" w:hAnsi="Calibri" w:cs="Calibri"/>
                <w:sz w:val="16"/>
              </w:rPr>
            </w:pPr>
            <w:r>
              <w:rPr>
                <w:rFonts w:ascii="Calibri" w:hAnsi="Calibri" w:cs="Calibri"/>
                <w:sz w:val="16"/>
              </w:rPr>
              <w:t>Question 7: Options</w:t>
            </w:r>
          </w:p>
          <w:p w14:paraId="6AAF2855"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5CAB34E5" w14:textId="77777777" w:rsidR="004C309F" w:rsidRDefault="004C309F" w:rsidP="005437A7">
            <w:pPr>
              <w:pStyle w:val="iscorrect"/>
              <w:ind w:left="30" w:right="30"/>
              <w:rPr>
                <w:rFonts w:ascii="Calibri" w:hAnsi="Calibri" w:cs="Calibri"/>
              </w:rPr>
            </w:pPr>
            <w:r>
              <w:rPr>
                <w:rFonts w:ascii="Calibri" w:hAnsi="Calibri" w:cs="Calibri"/>
              </w:rPr>
              <w:t>[1] Using neutral language.</w:t>
            </w:r>
          </w:p>
          <w:p w14:paraId="2F19243D" w14:textId="77777777" w:rsidR="004C309F" w:rsidRDefault="004C309F" w:rsidP="005437A7">
            <w:pPr>
              <w:pStyle w:val="iscorrect"/>
              <w:ind w:left="30" w:right="30"/>
              <w:rPr>
                <w:rFonts w:ascii="Calibri" w:hAnsi="Calibri" w:cs="Calibri"/>
              </w:rPr>
            </w:pPr>
            <w:r>
              <w:rPr>
                <w:rFonts w:ascii="Calibri" w:hAnsi="Calibri" w:cs="Calibri"/>
              </w:rPr>
              <w:t>[2] Avoiding the use of emotionally loaded terms.</w:t>
            </w:r>
          </w:p>
          <w:p w14:paraId="728FF2FA" w14:textId="77777777" w:rsidR="004C309F" w:rsidRDefault="004C309F" w:rsidP="005437A7">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17695137"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[1] Utiliser un langage neutre.</w:t>
            </w:r>
          </w:p>
          <w:p w14:paraId="3E5D7024"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[2] Éviter l’utilisation de termes forts subjectivement.</w:t>
            </w:r>
          </w:p>
          <w:p w14:paraId="21A3E1A8"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[3] Ne jamais envoyer de message lorsque vous êtes contrarié.</w:t>
            </w:r>
          </w:p>
        </w:tc>
      </w:tr>
      <w:tr w:rsidR="004C309F" w:rsidRPr="00A71057" w14:paraId="58EC4E8E" w14:textId="77777777" w:rsidTr="005437A7">
        <w:tc>
          <w:tcPr>
            <w:tcW w:w="1353" w:type="dxa"/>
            <w:shd w:val="clear" w:color="auto" w:fill="D9E2F3" w:themeFill="accent1" w:themeFillTint="33"/>
            <w:tcMar>
              <w:top w:w="120" w:type="dxa"/>
              <w:left w:w="180" w:type="dxa"/>
              <w:bottom w:w="120" w:type="dxa"/>
              <w:right w:w="180" w:type="dxa"/>
            </w:tcMar>
            <w:hideMark/>
          </w:tcPr>
          <w:p w14:paraId="60946BB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8F60A4D" w14:textId="77777777" w:rsidR="004C309F" w:rsidRDefault="004C309F" w:rsidP="005437A7">
            <w:pPr>
              <w:pStyle w:val="NormalWeb"/>
              <w:ind w:left="30" w:right="30"/>
              <w:rPr>
                <w:rFonts w:ascii="Calibri" w:hAnsi="Calibri" w:cs="Calibri"/>
                <w:sz w:val="16"/>
              </w:rPr>
            </w:pPr>
            <w:r>
              <w:rPr>
                <w:rFonts w:ascii="Calibri" w:hAnsi="Calibri" w:cs="Calibri"/>
                <w:sz w:val="16"/>
              </w:rPr>
              <w:t>Question 7: Feedback</w:t>
            </w:r>
          </w:p>
          <w:p w14:paraId="51F6013E"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659A761F" w14:textId="77777777" w:rsidR="004C309F" w:rsidRDefault="004C309F" w:rsidP="005437A7">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71B271DA" w14:textId="77777777" w:rsidR="004C309F" w:rsidRDefault="004C309F"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65C6BC4B" w14:textId="77777777" w:rsidR="004C309F" w:rsidRDefault="004C309F"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14326C14" w14:textId="77777777" w:rsidR="004C309F" w:rsidRDefault="004C309F" w:rsidP="005437A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6D690524"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70F73A0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Il est important de contrôler vos émotions lorsque vous communiquez dans un environnement professionnel :</w:t>
            </w:r>
          </w:p>
          <w:p w14:paraId="5779F370" w14:textId="77777777" w:rsidR="004C309F" w:rsidRPr="00310B3C" w:rsidRDefault="004C309F" w:rsidP="005437A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Utilisez toujours un langage neutre.</w:t>
            </w:r>
          </w:p>
          <w:p w14:paraId="7C7CE1E1" w14:textId="77777777" w:rsidR="004C309F" w:rsidRPr="00310B3C" w:rsidRDefault="004C309F" w:rsidP="005437A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Évitez les termes forts subjectivement.</w:t>
            </w:r>
          </w:p>
          <w:p w14:paraId="5DF27EE8" w14:textId="77777777" w:rsidR="004C309F" w:rsidRPr="00310B3C" w:rsidRDefault="004C309F" w:rsidP="005437A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FR"/>
              </w:rPr>
              <w:t>N’envoyez jamais de message lorsque vous êtes contrarié.</w:t>
            </w:r>
          </w:p>
          <w:p w14:paraId="3AFB620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2.6, Contrôler vos émotions</w:t>
            </w:r>
            <w:r>
              <w:rPr>
                <w:rFonts w:ascii="Calibri" w:eastAsia="Calibri" w:hAnsi="Calibri" w:cs="Calibri"/>
                <w:lang w:val="fr-FR"/>
              </w:rPr>
              <w:t>.</w:t>
            </w:r>
          </w:p>
        </w:tc>
      </w:tr>
      <w:tr w:rsidR="004C309F" w:rsidRPr="00A71057" w14:paraId="581EC98F" w14:textId="77777777" w:rsidTr="005437A7">
        <w:tc>
          <w:tcPr>
            <w:tcW w:w="1353" w:type="dxa"/>
            <w:shd w:val="clear" w:color="auto" w:fill="D9E2F3" w:themeFill="accent1" w:themeFillTint="33"/>
            <w:tcMar>
              <w:top w:w="120" w:type="dxa"/>
              <w:left w:w="180" w:type="dxa"/>
              <w:bottom w:w="120" w:type="dxa"/>
              <w:right w:w="180" w:type="dxa"/>
            </w:tcMar>
            <w:hideMark/>
          </w:tcPr>
          <w:p w14:paraId="7C8E7746"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082A288" w14:textId="77777777" w:rsidR="004C309F" w:rsidRDefault="004C309F" w:rsidP="005437A7">
            <w:pPr>
              <w:pStyle w:val="NormalWeb"/>
              <w:ind w:left="30" w:right="30"/>
              <w:rPr>
                <w:rFonts w:ascii="Calibri" w:hAnsi="Calibri" w:cs="Calibri"/>
                <w:sz w:val="16"/>
              </w:rPr>
            </w:pPr>
            <w:r>
              <w:rPr>
                <w:rFonts w:ascii="Calibri" w:hAnsi="Calibri" w:cs="Calibri"/>
                <w:sz w:val="16"/>
              </w:rPr>
              <w:t>Question 8: Scenario</w:t>
            </w:r>
          </w:p>
          <w:p w14:paraId="2EA1F6A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16811854" w14:textId="77777777" w:rsidR="004C309F" w:rsidRDefault="004C309F" w:rsidP="005437A7">
            <w:pPr>
              <w:pStyle w:val="NormalWeb"/>
              <w:ind w:left="30" w:right="30"/>
              <w:rPr>
                <w:rFonts w:ascii="Calibri" w:hAnsi="Calibri" w:cs="Calibri"/>
              </w:rPr>
            </w:pPr>
            <w:r>
              <w:rPr>
                <w:rFonts w:ascii="Calibri" w:hAnsi="Calibri" w:cs="Calibri"/>
              </w:rPr>
              <w:t>Which of the following would be appropriate to send via instant messaging?</w:t>
            </w:r>
          </w:p>
          <w:p w14:paraId="718F0672" w14:textId="77777777" w:rsidR="004C309F" w:rsidRDefault="004C309F" w:rsidP="005437A7">
            <w:pPr>
              <w:pStyle w:val="NormalWeb"/>
              <w:ind w:left="30" w:right="30"/>
              <w:rPr>
                <w:rFonts w:ascii="Calibri" w:hAnsi="Calibri" w:cs="Calibri"/>
              </w:rPr>
            </w:pPr>
          </w:p>
        </w:tc>
        <w:tc>
          <w:tcPr>
            <w:tcW w:w="6000" w:type="dxa"/>
            <w:vAlign w:val="center"/>
          </w:tcPr>
          <w:p w14:paraId="16F7474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Lequel des éléments suivants serait approprié dans une messagerie instantanée ?</w:t>
            </w:r>
          </w:p>
          <w:p w14:paraId="27753FD6" w14:textId="77777777" w:rsidR="004C309F" w:rsidRPr="00310B3C" w:rsidRDefault="004C309F" w:rsidP="005437A7">
            <w:pPr>
              <w:pStyle w:val="NormalWeb"/>
              <w:ind w:left="30" w:right="30"/>
              <w:rPr>
                <w:rFonts w:ascii="Calibri" w:hAnsi="Calibri" w:cs="Calibri"/>
                <w:lang w:val="fr-FR"/>
              </w:rPr>
            </w:pPr>
          </w:p>
        </w:tc>
      </w:tr>
      <w:tr w:rsidR="004C309F" w:rsidRPr="00A71057" w14:paraId="055F909B" w14:textId="77777777" w:rsidTr="005437A7">
        <w:tc>
          <w:tcPr>
            <w:tcW w:w="1353" w:type="dxa"/>
            <w:shd w:val="clear" w:color="auto" w:fill="D9E2F3" w:themeFill="accent1" w:themeFillTint="33"/>
            <w:tcMar>
              <w:top w:w="120" w:type="dxa"/>
              <w:left w:w="180" w:type="dxa"/>
              <w:bottom w:w="120" w:type="dxa"/>
              <w:right w:w="180" w:type="dxa"/>
            </w:tcMar>
            <w:hideMark/>
          </w:tcPr>
          <w:p w14:paraId="30276478"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2460A2F" w14:textId="77777777" w:rsidR="004C309F" w:rsidRDefault="004C309F" w:rsidP="005437A7">
            <w:pPr>
              <w:pStyle w:val="NormalWeb"/>
              <w:ind w:left="30" w:right="30"/>
              <w:rPr>
                <w:rFonts w:ascii="Calibri" w:hAnsi="Calibri" w:cs="Calibri"/>
                <w:sz w:val="16"/>
              </w:rPr>
            </w:pPr>
            <w:r>
              <w:rPr>
                <w:rFonts w:ascii="Calibri" w:hAnsi="Calibri" w:cs="Calibri"/>
                <w:sz w:val="16"/>
              </w:rPr>
              <w:t>Question 8: Options</w:t>
            </w:r>
          </w:p>
          <w:p w14:paraId="0401AEEE"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4FA08BB2" w14:textId="77777777" w:rsidR="004C309F" w:rsidRDefault="004C309F" w:rsidP="005437A7">
            <w:pPr>
              <w:pStyle w:val="NormalWeb"/>
              <w:ind w:left="30" w:right="30"/>
              <w:rPr>
                <w:rFonts w:ascii="Calibri" w:hAnsi="Calibri" w:cs="Calibri"/>
              </w:rPr>
            </w:pPr>
            <w:r>
              <w:rPr>
                <w:rFonts w:ascii="Calibri" w:hAnsi="Calibri" w:cs="Calibri"/>
              </w:rPr>
              <w:t>[1] Sales information.</w:t>
            </w:r>
          </w:p>
          <w:p w14:paraId="5D1BFE15" w14:textId="77777777" w:rsidR="004C309F" w:rsidRDefault="004C309F" w:rsidP="005437A7">
            <w:pPr>
              <w:pStyle w:val="iscorrect"/>
              <w:ind w:left="30" w:right="30"/>
              <w:rPr>
                <w:rFonts w:ascii="Calibri" w:hAnsi="Calibri" w:cs="Calibri"/>
              </w:rPr>
            </w:pPr>
            <w:r>
              <w:rPr>
                <w:rFonts w:ascii="Calibri" w:hAnsi="Calibri" w:cs="Calibri"/>
              </w:rPr>
              <w:t>[2] An alert of a scheduling conflict.</w:t>
            </w:r>
          </w:p>
          <w:p w14:paraId="15EF6457" w14:textId="77777777" w:rsidR="004C309F" w:rsidRDefault="004C309F" w:rsidP="005437A7">
            <w:pPr>
              <w:pStyle w:val="NormalWeb"/>
              <w:ind w:left="30" w:right="30"/>
              <w:rPr>
                <w:rFonts w:ascii="Calibri" w:hAnsi="Calibri" w:cs="Calibri"/>
              </w:rPr>
            </w:pPr>
            <w:r>
              <w:rPr>
                <w:rFonts w:ascii="Calibri" w:hAnsi="Calibri" w:cs="Calibri"/>
              </w:rPr>
              <w:t>[3] A performance evaluation.</w:t>
            </w:r>
          </w:p>
          <w:p w14:paraId="1BE928FC" w14:textId="77777777" w:rsidR="004C309F" w:rsidRDefault="004C309F" w:rsidP="005437A7">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5AD61B0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Des chiffres de ventes.</w:t>
            </w:r>
          </w:p>
          <w:p w14:paraId="62D86A7B"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[2] Une alerte d’un conflit d’agenda.</w:t>
            </w:r>
          </w:p>
          <w:p w14:paraId="2379E9B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[3] Une évaluation des performances.</w:t>
            </w:r>
          </w:p>
          <w:p w14:paraId="1707128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[4] L’embauche potentielle d’un médecin pour un événement éducatif.</w:t>
            </w:r>
          </w:p>
        </w:tc>
      </w:tr>
      <w:tr w:rsidR="004C309F" w:rsidRPr="00A71057" w14:paraId="3E5DA77D" w14:textId="77777777" w:rsidTr="005437A7">
        <w:tc>
          <w:tcPr>
            <w:tcW w:w="1353" w:type="dxa"/>
            <w:shd w:val="clear" w:color="auto" w:fill="D9E2F3" w:themeFill="accent1" w:themeFillTint="33"/>
            <w:tcMar>
              <w:top w:w="120" w:type="dxa"/>
              <w:left w:w="180" w:type="dxa"/>
              <w:bottom w:w="120" w:type="dxa"/>
              <w:right w:w="180" w:type="dxa"/>
            </w:tcMar>
            <w:hideMark/>
          </w:tcPr>
          <w:p w14:paraId="3E3B349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05C899A" w14:textId="77777777" w:rsidR="004C309F" w:rsidRDefault="004C309F" w:rsidP="005437A7">
            <w:pPr>
              <w:pStyle w:val="NormalWeb"/>
              <w:ind w:left="30" w:right="30"/>
              <w:rPr>
                <w:rFonts w:ascii="Calibri" w:hAnsi="Calibri" w:cs="Calibri"/>
                <w:sz w:val="16"/>
              </w:rPr>
            </w:pPr>
            <w:r>
              <w:rPr>
                <w:rFonts w:ascii="Calibri" w:hAnsi="Calibri" w:cs="Calibri"/>
                <w:sz w:val="16"/>
              </w:rPr>
              <w:t>Question 8: Feedback</w:t>
            </w:r>
          </w:p>
          <w:p w14:paraId="79179423"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189AEF97" w14:textId="77777777" w:rsidR="004C309F" w:rsidRDefault="004C309F" w:rsidP="005437A7">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0AE632E0"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3C3A65A3"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La messagerie instantanée est un excellent outil qui peut être utilisé pour fournir des mises à jour aux collègues sur nos activités, poser une question rapide, prévenir des partenaires à propos de conflits d’horaire, ainsi qu’organiser et planifier des réunions. La MI n’est cependant pas un canal approprié pour créer ou transmettre des informations professionnelles de fond, telles que des chiffres de ventes, des évaluations de performance ou des discussions sur la question de savoir si les professionnels de santé doivent être engagés pour des services/événements.</w:t>
            </w:r>
          </w:p>
          <w:p w14:paraId="2759E2C7"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3.2, Choisir le bon canal de communication</w:t>
            </w:r>
            <w:r>
              <w:rPr>
                <w:rFonts w:ascii="Calibri" w:eastAsia="Calibri" w:hAnsi="Calibri" w:cs="Calibri"/>
                <w:lang w:val="fr-FR"/>
              </w:rPr>
              <w:t>.</w:t>
            </w:r>
          </w:p>
        </w:tc>
      </w:tr>
      <w:tr w:rsidR="004C309F" w:rsidRPr="00A71057" w14:paraId="577FC222" w14:textId="77777777" w:rsidTr="005437A7">
        <w:tc>
          <w:tcPr>
            <w:tcW w:w="1353" w:type="dxa"/>
            <w:shd w:val="clear" w:color="auto" w:fill="D9E2F3" w:themeFill="accent1" w:themeFillTint="33"/>
            <w:tcMar>
              <w:top w:w="120" w:type="dxa"/>
              <w:left w:w="180" w:type="dxa"/>
              <w:bottom w:w="120" w:type="dxa"/>
              <w:right w:w="180" w:type="dxa"/>
            </w:tcMar>
            <w:hideMark/>
          </w:tcPr>
          <w:p w14:paraId="29EF2CEB"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79B0A49" w14:textId="77777777" w:rsidR="004C309F" w:rsidRDefault="004C309F" w:rsidP="005437A7">
            <w:pPr>
              <w:pStyle w:val="NormalWeb"/>
              <w:ind w:left="30" w:right="30"/>
              <w:rPr>
                <w:rFonts w:ascii="Calibri" w:hAnsi="Calibri" w:cs="Calibri"/>
                <w:sz w:val="16"/>
              </w:rPr>
            </w:pPr>
            <w:r>
              <w:rPr>
                <w:rFonts w:ascii="Calibri" w:hAnsi="Calibri" w:cs="Calibri"/>
                <w:sz w:val="16"/>
              </w:rPr>
              <w:t>Question 9: Scenario</w:t>
            </w:r>
          </w:p>
          <w:p w14:paraId="71E68754"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33E2A88A" w14:textId="77777777" w:rsidR="004C309F" w:rsidRDefault="004C309F" w:rsidP="005437A7">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196875E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communications relatives à l’entreprise Abbott peuvent être effectuées sur les ordinateurs personnels et les adresses de messagerie électronique personnelles à condition que vous preniez soin de ne pas divulguer d’informations confidentielles ou exclusives.</w:t>
            </w:r>
          </w:p>
        </w:tc>
      </w:tr>
      <w:tr w:rsidR="004C309F" w14:paraId="085183D2" w14:textId="77777777" w:rsidTr="005437A7">
        <w:tc>
          <w:tcPr>
            <w:tcW w:w="1353" w:type="dxa"/>
            <w:shd w:val="clear" w:color="auto" w:fill="D9E2F3" w:themeFill="accent1" w:themeFillTint="33"/>
            <w:tcMar>
              <w:top w:w="120" w:type="dxa"/>
              <w:left w:w="180" w:type="dxa"/>
              <w:bottom w:w="120" w:type="dxa"/>
              <w:right w:w="180" w:type="dxa"/>
            </w:tcMar>
            <w:hideMark/>
          </w:tcPr>
          <w:p w14:paraId="5B477A6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0308CE6" w14:textId="77777777" w:rsidR="004C309F" w:rsidRDefault="004C309F" w:rsidP="005437A7">
            <w:pPr>
              <w:pStyle w:val="NormalWeb"/>
              <w:ind w:left="30" w:right="30"/>
              <w:rPr>
                <w:rFonts w:ascii="Calibri" w:hAnsi="Calibri" w:cs="Calibri"/>
                <w:sz w:val="16"/>
              </w:rPr>
            </w:pPr>
            <w:r>
              <w:rPr>
                <w:rFonts w:ascii="Calibri" w:hAnsi="Calibri" w:cs="Calibri"/>
                <w:sz w:val="16"/>
              </w:rPr>
              <w:t>Question 9: Options</w:t>
            </w:r>
          </w:p>
          <w:p w14:paraId="419A4393"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561F2715" w14:textId="77777777" w:rsidR="004C309F" w:rsidRDefault="004C309F" w:rsidP="005437A7">
            <w:pPr>
              <w:pStyle w:val="NormalWeb"/>
              <w:ind w:left="30" w:right="30"/>
              <w:rPr>
                <w:rFonts w:ascii="Calibri" w:hAnsi="Calibri" w:cs="Calibri"/>
              </w:rPr>
            </w:pPr>
            <w:r>
              <w:rPr>
                <w:rFonts w:ascii="Calibri" w:hAnsi="Calibri" w:cs="Calibri"/>
              </w:rPr>
              <w:t>[1] True.</w:t>
            </w:r>
          </w:p>
          <w:p w14:paraId="042B31D1" w14:textId="77777777" w:rsidR="004C309F" w:rsidRDefault="004C309F" w:rsidP="005437A7">
            <w:pPr>
              <w:pStyle w:val="iscorrect"/>
              <w:ind w:left="30" w:right="30"/>
              <w:rPr>
                <w:rFonts w:ascii="Calibri" w:hAnsi="Calibri" w:cs="Calibri"/>
              </w:rPr>
            </w:pPr>
            <w:r>
              <w:rPr>
                <w:rFonts w:ascii="Calibri" w:hAnsi="Calibri" w:cs="Calibri"/>
              </w:rPr>
              <w:t>[2] False.</w:t>
            </w:r>
          </w:p>
        </w:tc>
        <w:tc>
          <w:tcPr>
            <w:tcW w:w="6000" w:type="dxa"/>
            <w:vAlign w:val="center"/>
          </w:tcPr>
          <w:p w14:paraId="0822C298" w14:textId="77777777" w:rsidR="004C309F" w:rsidRDefault="004C309F" w:rsidP="005437A7">
            <w:pPr>
              <w:pStyle w:val="NormalWeb"/>
              <w:ind w:left="30" w:right="30"/>
              <w:rPr>
                <w:rFonts w:ascii="Calibri" w:hAnsi="Calibri" w:cs="Calibri"/>
              </w:rPr>
            </w:pPr>
            <w:r>
              <w:rPr>
                <w:rFonts w:ascii="Calibri" w:eastAsia="Calibri" w:hAnsi="Calibri" w:cs="Calibri"/>
                <w:lang w:val="fr-FR"/>
              </w:rPr>
              <w:t>[1] Vrai.</w:t>
            </w:r>
          </w:p>
          <w:p w14:paraId="38900661" w14:textId="77777777" w:rsidR="004C309F" w:rsidRDefault="004C309F" w:rsidP="005437A7">
            <w:pPr>
              <w:pStyle w:val="NormalWeb"/>
              <w:ind w:left="30" w:right="30"/>
              <w:rPr>
                <w:rFonts w:ascii="Calibri" w:hAnsi="Calibri" w:cs="Calibri"/>
              </w:rPr>
            </w:pPr>
            <w:r>
              <w:rPr>
                <w:rFonts w:ascii="Calibri" w:hAnsi="Calibri" w:cs="Calibri"/>
                <w:color w:val="008000"/>
              </w:rPr>
              <w:t>[2] Faux.</w:t>
            </w:r>
          </w:p>
        </w:tc>
      </w:tr>
      <w:tr w:rsidR="004C309F" w:rsidRPr="00A71057" w14:paraId="0966275D" w14:textId="77777777" w:rsidTr="005437A7">
        <w:tc>
          <w:tcPr>
            <w:tcW w:w="1353" w:type="dxa"/>
            <w:shd w:val="clear" w:color="auto" w:fill="D9E2F3" w:themeFill="accent1" w:themeFillTint="33"/>
            <w:tcMar>
              <w:top w:w="120" w:type="dxa"/>
              <w:left w:w="180" w:type="dxa"/>
              <w:bottom w:w="120" w:type="dxa"/>
              <w:right w:w="180" w:type="dxa"/>
            </w:tcMar>
            <w:hideMark/>
          </w:tcPr>
          <w:p w14:paraId="3A3AB4D4"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93802ED" w14:textId="77777777" w:rsidR="004C309F" w:rsidRDefault="004C309F" w:rsidP="005437A7">
            <w:pPr>
              <w:pStyle w:val="NormalWeb"/>
              <w:ind w:left="30" w:right="30"/>
              <w:rPr>
                <w:rFonts w:ascii="Calibri" w:hAnsi="Calibri" w:cs="Calibri"/>
                <w:sz w:val="16"/>
              </w:rPr>
            </w:pPr>
            <w:r>
              <w:rPr>
                <w:rFonts w:ascii="Calibri" w:hAnsi="Calibri" w:cs="Calibri"/>
                <w:sz w:val="16"/>
              </w:rPr>
              <w:t>Question 9: Feedback</w:t>
            </w:r>
          </w:p>
          <w:p w14:paraId="74D53D19"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3395E3CA" w14:textId="77777777" w:rsidR="004C309F" w:rsidRDefault="004C309F" w:rsidP="005437A7">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18509207"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65FEE19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Les communications liées à l’activité d’Abbott doivent s’effectuer uniquement via des appareils, des logiciels et des outils approuvés par Abbott.</w:t>
            </w:r>
          </w:p>
          <w:p w14:paraId="7E226AB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3</w:t>
            </w:r>
            <w:r>
              <w:rPr>
                <w:rFonts w:ascii="Calibri" w:eastAsia="Calibri" w:hAnsi="Calibri" w:cs="Calibri"/>
                <w:lang w:val="fr-FR"/>
              </w:rPr>
              <w:t>.</w:t>
            </w:r>
            <w:r>
              <w:rPr>
                <w:rFonts w:ascii="Calibri" w:eastAsia="Calibri" w:hAnsi="Calibri" w:cs="Calibri"/>
                <w:i/>
                <w:iCs/>
                <w:lang w:val="fr-FR"/>
              </w:rPr>
              <w:t>3, Utiliser les bons outils.</w:t>
            </w:r>
          </w:p>
        </w:tc>
      </w:tr>
      <w:tr w:rsidR="004C309F" w:rsidRPr="00A71057" w14:paraId="4E0D6AD2" w14:textId="77777777" w:rsidTr="005437A7">
        <w:tc>
          <w:tcPr>
            <w:tcW w:w="1353" w:type="dxa"/>
            <w:shd w:val="clear" w:color="auto" w:fill="D9E2F3" w:themeFill="accent1" w:themeFillTint="33"/>
            <w:tcMar>
              <w:top w:w="120" w:type="dxa"/>
              <w:left w:w="180" w:type="dxa"/>
              <w:bottom w:w="120" w:type="dxa"/>
              <w:right w:w="180" w:type="dxa"/>
            </w:tcMar>
            <w:hideMark/>
          </w:tcPr>
          <w:p w14:paraId="2F00C59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BA84103" w14:textId="77777777" w:rsidR="004C309F" w:rsidRDefault="004C309F" w:rsidP="005437A7">
            <w:pPr>
              <w:pStyle w:val="NormalWeb"/>
              <w:ind w:left="30" w:right="30"/>
              <w:rPr>
                <w:rFonts w:ascii="Calibri" w:hAnsi="Calibri" w:cs="Calibri"/>
                <w:sz w:val="16"/>
              </w:rPr>
            </w:pPr>
            <w:r>
              <w:rPr>
                <w:rFonts w:ascii="Calibri" w:hAnsi="Calibri" w:cs="Calibri"/>
                <w:sz w:val="16"/>
              </w:rPr>
              <w:t>Question 10: Scenario</w:t>
            </w:r>
          </w:p>
          <w:p w14:paraId="10D2FB2A"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08FA4364" w14:textId="77777777" w:rsidR="004C309F" w:rsidRDefault="004C309F" w:rsidP="005437A7">
            <w:pPr>
              <w:pStyle w:val="NormalWeb"/>
              <w:ind w:left="30" w:right="30"/>
              <w:rPr>
                <w:rFonts w:ascii="Calibri" w:hAnsi="Calibri" w:cs="Calibri"/>
              </w:rPr>
            </w:pPr>
            <w:r>
              <w:rPr>
                <w:rFonts w:ascii="Calibri" w:hAnsi="Calibri" w:cs="Calibri"/>
              </w:rPr>
              <w:t>Which of the following messages are examples of careful communications:</w:t>
            </w:r>
          </w:p>
          <w:p w14:paraId="03F81199" w14:textId="77777777" w:rsidR="004C309F" w:rsidRDefault="004C309F" w:rsidP="005437A7">
            <w:pPr>
              <w:pStyle w:val="NormalWeb"/>
              <w:ind w:left="30" w:right="30"/>
              <w:rPr>
                <w:rFonts w:ascii="Calibri" w:hAnsi="Calibri" w:cs="Calibri"/>
              </w:rPr>
            </w:pPr>
            <w:r>
              <w:rPr>
                <w:rFonts w:ascii="Calibri" w:hAnsi="Calibri" w:cs="Calibri"/>
              </w:rPr>
              <w:t>Check all that apply.</w:t>
            </w:r>
          </w:p>
        </w:tc>
        <w:tc>
          <w:tcPr>
            <w:tcW w:w="6000" w:type="dxa"/>
            <w:vAlign w:val="center"/>
          </w:tcPr>
          <w:p w14:paraId="5EC7CBE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Parmi les messages suivants, lesquels sont des exemples de communications prudentes ?</w:t>
            </w:r>
          </w:p>
          <w:p w14:paraId="31E58AD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Cochez toutes les réponses qui s’appliquent.</w:t>
            </w:r>
          </w:p>
        </w:tc>
      </w:tr>
      <w:tr w:rsidR="004C309F" w:rsidRPr="00A71057" w14:paraId="52F27ABF" w14:textId="77777777" w:rsidTr="005437A7">
        <w:tc>
          <w:tcPr>
            <w:tcW w:w="1353" w:type="dxa"/>
            <w:shd w:val="clear" w:color="auto" w:fill="D9E2F3" w:themeFill="accent1" w:themeFillTint="33"/>
            <w:tcMar>
              <w:top w:w="120" w:type="dxa"/>
              <w:left w:w="180" w:type="dxa"/>
              <w:bottom w:w="120" w:type="dxa"/>
              <w:right w:w="180" w:type="dxa"/>
            </w:tcMar>
            <w:hideMark/>
          </w:tcPr>
          <w:p w14:paraId="73C7E40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6832C3E" w14:textId="77777777" w:rsidR="004C309F" w:rsidRDefault="004C309F" w:rsidP="005437A7">
            <w:pPr>
              <w:pStyle w:val="NormalWeb"/>
              <w:ind w:left="30" w:right="30"/>
              <w:rPr>
                <w:rFonts w:ascii="Calibri" w:hAnsi="Calibri" w:cs="Calibri"/>
                <w:sz w:val="16"/>
              </w:rPr>
            </w:pPr>
            <w:r>
              <w:rPr>
                <w:rFonts w:ascii="Calibri" w:hAnsi="Calibri" w:cs="Calibri"/>
                <w:sz w:val="16"/>
              </w:rPr>
              <w:t>Question 10: Options</w:t>
            </w:r>
          </w:p>
          <w:p w14:paraId="014528C2"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553952F9" w14:textId="77777777" w:rsidR="004C309F" w:rsidRDefault="004C309F" w:rsidP="005437A7">
            <w:pPr>
              <w:pStyle w:val="NormalWeb"/>
              <w:ind w:left="30" w:right="30"/>
              <w:rPr>
                <w:rFonts w:ascii="Calibri" w:hAnsi="Calibri" w:cs="Calibri"/>
              </w:rPr>
            </w:pPr>
            <w:r>
              <w:rPr>
                <w:rFonts w:ascii="Calibri" w:hAnsi="Calibri" w:cs="Calibri"/>
              </w:rPr>
              <w:t>[1] We need to do whatever it takes to get Dr. Smith’s business.</w:t>
            </w:r>
          </w:p>
          <w:p w14:paraId="1330F2A7" w14:textId="77777777" w:rsidR="004C309F" w:rsidRDefault="004C309F" w:rsidP="005437A7">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57D9A797" w14:textId="77777777" w:rsidR="004C309F" w:rsidRDefault="004C309F" w:rsidP="005437A7">
            <w:pPr>
              <w:pStyle w:val="NormalWeb"/>
              <w:ind w:left="30" w:right="30"/>
              <w:rPr>
                <w:rFonts w:ascii="Calibri" w:hAnsi="Calibri" w:cs="Calibri"/>
              </w:rPr>
            </w:pPr>
            <w:r>
              <w:rPr>
                <w:rFonts w:ascii="Calibri" w:hAnsi="Calibri" w:cs="Calibri"/>
              </w:rPr>
              <w:t>[3] We need to block our competitors.</w:t>
            </w:r>
          </w:p>
          <w:p w14:paraId="53FF2B2A" w14:textId="77777777" w:rsidR="004C309F" w:rsidRDefault="004C309F" w:rsidP="005437A7">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7F27C5E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[1] Nous devons faire tout ce qu’il faut pour obtenir le marché du Dr Smith.</w:t>
            </w:r>
          </w:p>
          <w:p w14:paraId="33DFC1A7"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[2] Le Dr Smith est un leader d’opinion clé dans le domaine thérapeutique et un excellent communicant. Nous devons nous assurer qu’il est sur nos plans d’appel et qu’il connaît les avantages de nos produits.</w:t>
            </w:r>
          </w:p>
          <w:p w14:paraId="2A14E708"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[3] Nous devons bloquer nos concurrents.</w:t>
            </w:r>
          </w:p>
          <w:p w14:paraId="7EEFDCB1" w14:textId="77777777" w:rsidR="004C309F" w:rsidRPr="00310B3C" w:rsidRDefault="004C309F" w:rsidP="005437A7">
            <w:pPr>
              <w:pStyle w:val="iscorrect"/>
              <w:ind w:left="30" w:right="30"/>
              <w:rPr>
                <w:rFonts w:ascii="Calibri" w:hAnsi="Calibri" w:cs="Calibri"/>
                <w:lang w:val="fr-FR"/>
              </w:rPr>
            </w:pPr>
            <w:r>
              <w:rPr>
                <w:rFonts w:ascii="Calibri" w:eastAsia="Calibri" w:hAnsi="Calibri" w:cs="Calibri"/>
                <w:lang w:val="fr-FR"/>
              </w:rPr>
              <w:t>[4] Nous devons nous organiser face à la concurrence.</w:t>
            </w:r>
          </w:p>
        </w:tc>
      </w:tr>
      <w:tr w:rsidR="004C309F" w:rsidRPr="00A71057" w14:paraId="59F50A3C" w14:textId="77777777" w:rsidTr="005437A7">
        <w:tc>
          <w:tcPr>
            <w:tcW w:w="1353" w:type="dxa"/>
            <w:shd w:val="clear" w:color="auto" w:fill="D9E2F3" w:themeFill="accent1" w:themeFillTint="33"/>
            <w:tcMar>
              <w:top w:w="120" w:type="dxa"/>
              <w:left w:w="180" w:type="dxa"/>
              <w:bottom w:w="120" w:type="dxa"/>
              <w:right w:w="180" w:type="dxa"/>
            </w:tcMar>
            <w:hideMark/>
          </w:tcPr>
          <w:p w14:paraId="3B5BC26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A3D1101" w14:textId="77777777" w:rsidR="004C309F" w:rsidRDefault="004C309F" w:rsidP="005437A7">
            <w:pPr>
              <w:pStyle w:val="NormalWeb"/>
              <w:ind w:left="30" w:right="30"/>
              <w:rPr>
                <w:rFonts w:ascii="Calibri" w:hAnsi="Calibri" w:cs="Calibri"/>
                <w:sz w:val="16"/>
              </w:rPr>
            </w:pPr>
            <w:r>
              <w:rPr>
                <w:rFonts w:ascii="Calibri" w:hAnsi="Calibri" w:cs="Calibri"/>
                <w:sz w:val="16"/>
              </w:rPr>
              <w:t>Question 10: Feedback</w:t>
            </w:r>
          </w:p>
          <w:p w14:paraId="23C22051"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695E8BCE" w14:textId="77777777" w:rsidR="004C309F" w:rsidRDefault="004C309F" w:rsidP="005437A7">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6B264981" w14:textId="77777777" w:rsidR="004C309F" w:rsidRDefault="004C309F" w:rsidP="005437A7">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36DEDABE"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Une communication prudente nécessite l’utilisation d’un langage clair, concis et sans ambiguïté. La déclaration, « Nous devons faire tout ce qu’il faut pour obtenir le marché du Dr Smith » est vague et laisse place à d’éventuelles interprétations négatives. Vous devez envisager de reformuler cela avec un langage clair et sans ambiguïté : « Le Dr Smith est un leader d’opinion clé dans le domaine thérapeutique et un excellent communicant. Nous devons nous assurer qu’il est sur nos plans d’appel et qu’il connaît les avantages de nos produits. » De même, la déclaration « Nous devons bloquer nos concurrents » pourrait être interprétée à tort comme une restriction aux échanges. Exemple de déclaration plus précise et moins ambiguë : « Nous devons nous organiser face à la concurrence. »</w:t>
            </w:r>
          </w:p>
          <w:p w14:paraId="1E7A6EB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Pour plus d’informations sur la bonne réponse, consultez la </w:t>
            </w:r>
            <w:r>
              <w:rPr>
                <w:rFonts w:ascii="Calibri" w:eastAsia="Calibri" w:hAnsi="Calibri" w:cs="Calibri"/>
                <w:i/>
                <w:iCs/>
                <w:lang w:val="fr-FR"/>
              </w:rPr>
              <w:t>Section 2.3, Utiliser un langage clair et précis</w:t>
            </w:r>
            <w:r>
              <w:rPr>
                <w:rFonts w:ascii="Calibri" w:eastAsia="Calibri" w:hAnsi="Calibri" w:cs="Calibri"/>
                <w:lang w:val="fr-FR"/>
              </w:rPr>
              <w:t>.</w:t>
            </w:r>
          </w:p>
        </w:tc>
      </w:tr>
      <w:tr w:rsidR="004C309F" w:rsidRPr="00A71057" w14:paraId="0490641D" w14:textId="77777777" w:rsidTr="005437A7">
        <w:tc>
          <w:tcPr>
            <w:tcW w:w="1353" w:type="dxa"/>
            <w:shd w:val="clear" w:color="auto" w:fill="D9E2F3" w:themeFill="accent1" w:themeFillTint="33"/>
            <w:tcMar>
              <w:top w:w="120" w:type="dxa"/>
              <w:left w:w="180" w:type="dxa"/>
              <w:bottom w:w="120" w:type="dxa"/>
              <w:right w:w="180" w:type="dxa"/>
            </w:tcMar>
            <w:hideMark/>
          </w:tcPr>
          <w:p w14:paraId="289697C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58 </w:t>
            </w:r>
          </w:p>
          <w:p w14:paraId="3448BFE6"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65F6ACE6" w14:textId="77777777" w:rsidR="004C309F" w:rsidRDefault="004C309F" w:rsidP="005437A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4353E54C"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Toutes les questions restent sans réponse</w:t>
            </w:r>
          </w:p>
        </w:tc>
      </w:tr>
      <w:tr w:rsidR="004C309F" w:rsidRPr="00A71057" w14:paraId="51B97F83" w14:textId="77777777" w:rsidTr="005437A7">
        <w:tc>
          <w:tcPr>
            <w:tcW w:w="1353" w:type="dxa"/>
            <w:shd w:val="clear" w:color="auto" w:fill="D9E2F3" w:themeFill="accent1" w:themeFillTint="33"/>
            <w:tcMar>
              <w:top w:w="120" w:type="dxa"/>
              <w:left w:w="180" w:type="dxa"/>
              <w:bottom w:w="120" w:type="dxa"/>
              <w:right w:w="180" w:type="dxa"/>
            </w:tcMar>
            <w:hideMark/>
          </w:tcPr>
          <w:p w14:paraId="325D554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419E1741" w14:textId="77777777" w:rsidR="004C309F" w:rsidRDefault="004C309F" w:rsidP="005437A7">
            <w:pPr>
              <w:pStyle w:val="NormalWeb"/>
              <w:ind w:left="30" w:right="30"/>
              <w:rPr>
                <w:rFonts w:ascii="Calibri" w:hAnsi="Calibri" w:cs="Calibri"/>
                <w:sz w:val="16"/>
              </w:rPr>
            </w:pPr>
            <w:r>
              <w:rPr>
                <w:rFonts w:ascii="Calibri" w:hAnsi="Calibri" w:cs="Calibri"/>
                <w:sz w:val="16"/>
              </w:rPr>
              <w:t>Activity: Overall Feedback</w:t>
            </w:r>
          </w:p>
          <w:p w14:paraId="68EEFFDD" w14:textId="77777777" w:rsidR="004C309F" w:rsidRDefault="004C309F" w:rsidP="005437A7">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33DAA6AA" w14:textId="77777777" w:rsidR="004C309F" w:rsidRDefault="004C309F" w:rsidP="005437A7">
            <w:pPr>
              <w:pStyle w:val="NormalWeb"/>
              <w:ind w:left="30" w:right="30"/>
              <w:rPr>
                <w:rFonts w:ascii="Calibri" w:hAnsi="Calibri" w:cs="Calibri"/>
              </w:rPr>
            </w:pPr>
            <w:r>
              <w:rPr>
                <w:rFonts w:ascii="Calibri" w:hAnsi="Calibri" w:cs="Calibri"/>
              </w:rPr>
              <w:t>No results are available, as you have not completed the Knowledge Check.</w:t>
            </w:r>
          </w:p>
          <w:p w14:paraId="66389861" w14:textId="77777777" w:rsidR="004C309F" w:rsidRDefault="004C309F" w:rsidP="005437A7">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243AAC2A" w14:textId="77777777" w:rsidR="004C309F" w:rsidRDefault="004C309F" w:rsidP="005437A7">
            <w:pPr>
              <w:pStyle w:val="NormalWeb"/>
              <w:ind w:left="30" w:right="30"/>
              <w:rPr>
                <w:rFonts w:ascii="Calibri" w:hAnsi="Calibri" w:cs="Calibri"/>
              </w:rPr>
            </w:pPr>
            <w:r>
              <w:rPr>
                <w:rFonts w:ascii="Calibri" w:hAnsi="Calibri" w:cs="Calibri"/>
              </w:rPr>
              <w:t>Please review your results below by clicking on each question.</w:t>
            </w:r>
          </w:p>
          <w:p w14:paraId="79EB8273" w14:textId="77777777" w:rsidR="004C309F" w:rsidRDefault="004C309F" w:rsidP="005437A7">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5AF862A6" w14:textId="77777777" w:rsidR="004C309F" w:rsidRDefault="004C309F" w:rsidP="005437A7">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05ED514D" w14:textId="77777777" w:rsidR="004C309F" w:rsidRDefault="004C309F" w:rsidP="005437A7">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7C54A60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Aucun résultat n’est disponible, car vous n’avez pas terminé le Contrôle des connaissances.</w:t>
            </w:r>
          </w:p>
          <w:p w14:paraId="56723714"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Félicitations ! Vous avez réussi le contrôle des connaissances et avez terminé le cours.</w:t>
            </w:r>
          </w:p>
          <w:p w14:paraId="76B7E0B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Veuillez examiner vos résultats présentés ci-dessous en cliquant sur chaque question.</w:t>
            </w:r>
          </w:p>
          <w:p w14:paraId="0733CBC2"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Une fois que vous avez terminé, vous devez cliquer sur le bouton </w:t>
            </w:r>
            <w:r>
              <w:rPr>
                <w:rFonts w:ascii="Calibri" w:eastAsia="Calibri" w:hAnsi="Calibri" w:cs="Calibri"/>
                <w:b/>
                <w:bCs/>
                <w:lang w:val="fr-FR"/>
              </w:rPr>
              <w:t>Quitter [X]</w:t>
            </w:r>
            <w:r>
              <w:rPr>
                <w:rFonts w:ascii="Calibri" w:eastAsia="Calibri" w:hAnsi="Calibri" w:cs="Calibri"/>
                <w:lang w:val="fr-FR"/>
              </w:rPr>
              <w:t xml:space="preserve"> dans la barre de titre du cours avant de fermer la fenêtre ou l’onglet de votre navigateur.</w:t>
            </w:r>
          </w:p>
          <w:p w14:paraId="691C82DA"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Désolé, vous n’avez pas réussi le contrôle des connaissances. Prenez quelques minutes pour examiner vos résultats présentés ci-dessous en cliquant sur chaque question.</w:t>
            </w:r>
          </w:p>
          <w:p w14:paraId="05D4D9F0"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 xml:space="preserve">Lorsque vous aurez terminé, cliquez sur le bouton </w:t>
            </w:r>
            <w:r>
              <w:rPr>
                <w:rFonts w:ascii="Calibri" w:eastAsia="Calibri" w:hAnsi="Calibri" w:cs="Calibri"/>
                <w:b/>
                <w:bCs/>
                <w:lang w:val="fr-FR"/>
              </w:rPr>
              <w:t>Repasser le contrôle des connaissances</w:t>
            </w:r>
            <w:r>
              <w:rPr>
                <w:rFonts w:ascii="Calibri" w:eastAsia="Calibri" w:hAnsi="Calibri" w:cs="Calibri"/>
                <w:lang w:val="fr-FR"/>
              </w:rPr>
              <w:t>.</w:t>
            </w:r>
          </w:p>
        </w:tc>
      </w:tr>
      <w:tr w:rsidR="004C309F" w14:paraId="28213FC0" w14:textId="77777777" w:rsidTr="005437A7">
        <w:tc>
          <w:tcPr>
            <w:tcW w:w="1353" w:type="dxa"/>
            <w:shd w:val="clear" w:color="auto" w:fill="D9E2F3" w:themeFill="accent1" w:themeFillTint="33"/>
            <w:tcMar>
              <w:top w:w="120" w:type="dxa"/>
              <w:left w:w="180" w:type="dxa"/>
              <w:bottom w:w="120" w:type="dxa"/>
              <w:right w:w="180" w:type="dxa"/>
            </w:tcMar>
            <w:hideMark/>
          </w:tcPr>
          <w:p w14:paraId="545DAEB0"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29037792" w14:textId="77777777" w:rsidR="004C309F" w:rsidRDefault="004C309F" w:rsidP="005437A7">
            <w:pPr>
              <w:pStyle w:val="NormalWeb"/>
              <w:ind w:left="30" w:right="30"/>
              <w:rPr>
                <w:rFonts w:ascii="Calibri" w:hAnsi="Calibri" w:cs="Calibri"/>
              </w:rPr>
            </w:pPr>
            <w:r>
              <w:rPr>
                <w:rFonts w:ascii="Calibri" w:hAnsi="Calibri" w:cs="Calibri"/>
              </w:rPr>
              <w:t>Introduction</w:t>
            </w:r>
          </w:p>
        </w:tc>
        <w:tc>
          <w:tcPr>
            <w:tcW w:w="6000" w:type="dxa"/>
            <w:vAlign w:val="center"/>
          </w:tcPr>
          <w:p w14:paraId="050EE985" w14:textId="77777777" w:rsidR="004C309F" w:rsidRDefault="004C309F" w:rsidP="005437A7">
            <w:pPr>
              <w:pStyle w:val="NormalWeb"/>
              <w:ind w:left="30" w:right="30"/>
              <w:rPr>
                <w:rFonts w:ascii="Calibri" w:hAnsi="Calibri" w:cs="Calibri"/>
              </w:rPr>
            </w:pPr>
            <w:r>
              <w:rPr>
                <w:rFonts w:ascii="Calibri" w:eastAsia="Calibri" w:hAnsi="Calibri" w:cs="Calibri"/>
                <w:lang w:val="fr-FR"/>
              </w:rPr>
              <w:t>Introduction</w:t>
            </w:r>
          </w:p>
        </w:tc>
      </w:tr>
      <w:tr w:rsidR="004C309F" w14:paraId="1ECBB2BF" w14:textId="77777777" w:rsidTr="005437A7">
        <w:tc>
          <w:tcPr>
            <w:tcW w:w="1353" w:type="dxa"/>
            <w:shd w:val="clear" w:color="auto" w:fill="D9E2F3" w:themeFill="accent1" w:themeFillTint="33"/>
            <w:tcMar>
              <w:top w:w="120" w:type="dxa"/>
              <w:left w:w="180" w:type="dxa"/>
              <w:bottom w:w="120" w:type="dxa"/>
              <w:right w:w="180" w:type="dxa"/>
            </w:tcMar>
            <w:hideMark/>
          </w:tcPr>
          <w:p w14:paraId="1E977794"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33D31F8A" w14:textId="77777777" w:rsidR="004C309F" w:rsidRDefault="004C309F" w:rsidP="005437A7">
            <w:pPr>
              <w:pStyle w:val="NormalWeb"/>
              <w:ind w:left="30" w:right="30"/>
              <w:rPr>
                <w:rFonts w:ascii="Calibri" w:hAnsi="Calibri" w:cs="Calibri"/>
              </w:rPr>
            </w:pPr>
            <w:r>
              <w:rPr>
                <w:rFonts w:ascii="Calibri" w:hAnsi="Calibri" w:cs="Calibri"/>
              </w:rPr>
              <w:t>Welcome</w:t>
            </w:r>
          </w:p>
        </w:tc>
        <w:tc>
          <w:tcPr>
            <w:tcW w:w="6000" w:type="dxa"/>
            <w:vAlign w:val="center"/>
          </w:tcPr>
          <w:p w14:paraId="456DC281" w14:textId="77777777" w:rsidR="004C309F" w:rsidRDefault="004C309F" w:rsidP="005437A7">
            <w:pPr>
              <w:pStyle w:val="NormalWeb"/>
              <w:ind w:left="30" w:right="30"/>
              <w:rPr>
                <w:rFonts w:ascii="Calibri" w:hAnsi="Calibri" w:cs="Calibri"/>
              </w:rPr>
            </w:pPr>
            <w:r>
              <w:rPr>
                <w:rFonts w:ascii="Calibri" w:eastAsia="Calibri" w:hAnsi="Calibri" w:cs="Calibri"/>
                <w:lang w:val="fr-FR"/>
              </w:rPr>
              <w:t>Bienvenue</w:t>
            </w:r>
          </w:p>
        </w:tc>
      </w:tr>
      <w:tr w:rsidR="004C309F" w14:paraId="7E2A313E" w14:textId="77777777" w:rsidTr="005437A7">
        <w:tc>
          <w:tcPr>
            <w:tcW w:w="1353" w:type="dxa"/>
            <w:shd w:val="clear" w:color="auto" w:fill="D9E2F3" w:themeFill="accent1" w:themeFillTint="33"/>
            <w:tcMar>
              <w:top w:w="120" w:type="dxa"/>
              <w:left w:w="180" w:type="dxa"/>
              <w:bottom w:w="120" w:type="dxa"/>
              <w:right w:w="180" w:type="dxa"/>
            </w:tcMar>
            <w:hideMark/>
          </w:tcPr>
          <w:p w14:paraId="079501B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7A70538C" w14:textId="77777777" w:rsidR="004C309F" w:rsidRDefault="004C309F" w:rsidP="005437A7">
            <w:pPr>
              <w:pStyle w:val="NormalWeb"/>
              <w:ind w:left="30" w:right="30"/>
              <w:rPr>
                <w:rFonts w:ascii="Calibri" w:hAnsi="Calibri" w:cs="Calibri"/>
              </w:rPr>
            </w:pPr>
            <w:r>
              <w:rPr>
                <w:rFonts w:ascii="Calibri" w:hAnsi="Calibri" w:cs="Calibri"/>
              </w:rPr>
              <w:t>Objectives</w:t>
            </w:r>
          </w:p>
        </w:tc>
        <w:tc>
          <w:tcPr>
            <w:tcW w:w="6000" w:type="dxa"/>
            <w:vAlign w:val="center"/>
          </w:tcPr>
          <w:p w14:paraId="42422249" w14:textId="77777777" w:rsidR="004C309F" w:rsidRDefault="004C309F" w:rsidP="005437A7">
            <w:pPr>
              <w:pStyle w:val="NormalWeb"/>
              <w:ind w:left="30" w:right="30"/>
              <w:rPr>
                <w:rFonts w:ascii="Calibri" w:hAnsi="Calibri" w:cs="Calibri"/>
              </w:rPr>
            </w:pPr>
            <w:r>
              <w:rPr>
                <w:rFonts w:ascii="Calibri" w:eastAsia="Calibri" w:hAnsi="Calibri" w:cs="Calibri"/>
                <w:lang w:val="fr-FR"/>
              </w:rPr>
              <w:t>Objectifs</w:t>
            </w:r>
          </w:p>
        </w:tc>
      </w:tr>
      <w:tr w:rsidR="004C309F" w14:paraId="3F7A890E" w14:textId="77777777" w:rsidTr="005437A7">
        <w:tc>
          <w:tcPr>
            <w:tcW w:w="1353" w:type="dxa"/>
            <w:shd w:val="clear" w:color="auto" w:fill="D9E2F3" w:themeFill="accent1" w:themeFillTint="33"/>
            <w:tcMar>
              <w:top w:w="120" w:type="dxa"/>
              <w:left w:w="180" w:type="dxa"/>
              <w:bottom w:w="120" w:type="dxa"/>
              <w:right w:w="180" w:type="dxa"/>
            </w:tcMar>
            <w:hideMark/>
          </w:tcPr>
          <w:p w14:paraId="33B018D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05B62A75" w14:textId="77777777" w:rsidR="004C309F" w:rsidRDefault="004C309F" w:rsidP="005437A7">
            <w:pPr>
              <w:pStyle w:val="NormalWeb"/>
              <w:ind w:left="30" w:right="30"/>
              <w:rPr>
                <w:rFonts w:ascii="Calibri" w:hAnsi="Calibri" w:cs="Calibri"/>
              </w:rPr>
            </w:pPr>
            <w:r>
              <w:rPr>
                <w:rFonts w:ascii="Calibri" w:hAnsi="Calibri" w:cs="Calibri"/>
              </w:rPr>
              <w:t>Tutorial</w:t>
            </w:r>
          </w:p>
        </w:tc>
        <w:tc>
          <w:tcPr>
            <w:tcW w:w="6000" w:type="dxa"/>
            <w:vAlign w:val="center"/>
          </w:tcPr>
          <w:p w14:paraId="38877404" w14:textId="77777777" w:rsidR="004C309F" w:rsidRDefault="004C309F" w:rsidP="005437A7">
            <w:pPr>
              <w:pStyle w:val="NormalWeb"/>
              <w:ind w:left="30" w:right="30"/>
              <w:rPr>
                <w:rFonts w:ascii="Calibri" w:hAnsi="Calibri" w:cs="Calibri"/>
              </w:rPr>
            </w:pPr>
            <w:r>
              <w:rPr>
                <w:rFonts w:ascii="Calibri" w:eastAsia="Calibri" w:hAnsi="Calibri" w:cs="Calibri"/>
                <w:lang w:val="fr-FR"/>
              </w:rPr>
              <w:t>Tutoriel</w:t>
            </w:r>
          </w:p>
        </w:tc>
      </w:tr>
      <w:tr w:rsidR="004C309F" w:rsidRPr="00A71057" w14:paraId="71C927D1" w14:textId="77777777" w:rsidTr="005437A7">
        <w:tc>
          <w:tcPr>
            <w:tcW w:w="1353" w:type="dxa"/>
            <w:shd w:val="clear" w:color="auto" w:fill="D9E2F3" w:themeFill="accent1" w:themeFillTint="33"/>
            <w:tcMar>
              <w:top w:w="120" w:type="dxa"/>
              <w:left w:w="180" w:type="dxa"/>
              <w:bottom w:w="120" w:type="dxa"/>
              <w:right w:w="180" w:type="dxa"/>
            </w:tcMar>
            <w:hideMark/>
          </w:tcPr>
          <w:p w14:paraId="5AE8C27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2E7A1E89" w14:textId="77777777" w:rsidR="004C309F" w:rsidRDefault="004C309F" w:rsidP="005437A7">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1DF2418B"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Élaborer votre message avec prudence</w:t>
            </w:r>
          </w:p>
        </w:tc>
      </w:tr>
      <w:tr w:rsidR="004C309F" w14:paraId="62EBA527" w14:textId="77777777" w:rsidTr="005437A7">
        <w:tc>
          <w:tcPr>
            <w:tcW w:w="1353" w:type="dxa"/>
            <w:shd w:val="clear" w:color="auto" w:fill="D9E2F3" w:themeFill="accent1" w:themeFillTint="33"/>
            <w:tcMar>
              <w:top w:w="120" w:type="dxa"/>
              <w:left w:w="180" w:type="dxa"/>
              <w:bottom w:w="120" w:type="dxa"/>
              <w:right w:w="180" w:type="dxa"/>
            </w:tcMar>
            <w:hideMark/>
          </w:tcPr>
          <w:p w14:paraId="4D097137"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7E492138" w14:textId="77777777" w:rsidR="004C309F" w:rsidRDefault="004C309F" w:rsidP="005437A7">
            <w:pPr>
              <w:pStyle w:val="NormalWeb"/>
              <w:ind w:left="30" w:right="30"/>
              <w:rPr>
                <w:rFonts w:ascii="Calibri" w:hAnsi="Calibri" w:cs="Calibri"/>
              </w:rPr>
            </w:pPr>
            <w:r>
              <w:rPr>
                <w:rFonts w:ascii="Calibri" w:hAnsi="Calibri" w:cs="Calibri"/>
              </w:rPr>
              <w:t>Overview</w:t>
            </w:r>
          </w:p>
        </w:tc>
        <w:tc>
          <w:tcPr>
            <w:tcW w:w="6000" w:type="dxa"/>
            <w:vAlign w:val="center"/>
          </w:tcPr>
          <w:p w14:paraId="568C642B" w14:textId="77777777" w:rsidR="004C309F" w:rsidRDefault="004C309F" w:rsidP="005437A7">
            <w:pPr>
              <w:pStyle w:val="NormalWeb"/>
              <w:ind w:left="30" w:right="30"/>
              <w:rPr>
                <w:rFonts w:ascii="Calibri" w:hAnsi="Calibri" w:cs="Calibri"/>
              </w:rPr>
            </w:pPr>
            <w:r>
              <w:rPr>
                <w:rFonts w:ascii="Calibri" w:eastAsia="Calibri" w:hAnsi="Calibri" w:cs="Calibri"/>
                <w:lang w:val="fr-FR"/>
              </w:rPr>
              <w:t>Présentation</w:t>
            </w:r>
          </w:p>
        </w:tc>
      </w:tr>
      <w:tr w:rsidR="004C309F" w:rsidRPr="00A71057" w14:paraId="6159E813" w14:textId="77777777" w:rsidTr="005437A7">
        <w:tc>
          <w:tcPr>
            <w:tcW w:w="1353" w:type="dxa"/>
            <w:shd w:val="clear" w:color="auto" w:fill="D9E2F3" w:themeFill="accent1" w:themeFillTint="33"/>
            <w:tcMar>
              <w:top w:w="120" w:type="dxa"/>
              <w:left w:w="180" w:type="dxa"/>
              <w:bottom w:w="120" w:type="dxa"/>
              <w:right w:w="180" w:type="dxa"/>
            </w:tcMar>
            <w:hideMark/>
          </w:tcPr>
          <w:p w14:paraId="052BB9B7"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79804E36" w14:textId="77777777" w:rsidR="004C309F" w:rsidRDefault="004C309F" w:rsidP="005437A7">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4A45585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Tenir compte de vos interlocuteurs</w:t>
            </w:r>
          </w:p>
        </w:tc>
      </w:tr>
      <w:tr w:rsidR="004C309F" w:rsidRPr="00A71057" w14:paraId="685FD645" w14:textId="77777777" w:rsidTr="005437A7">
        <w:tc>
          <w:tcPr>
            <w:tcW w:w="1353" w:type="dxa"/>
            <w:shd w:val="clear" w:color="auto" w:fill="D9E2F3" w:themeFill="accent1" w:themeFillTint="33"/>
            <w:tcMar>
              <w:top w:w="120" w:type="dxa"/>
              <w:left w:w="180" w:type="dxa"/>
              <w:bottom w:w="120" w:type="dxa"/>
              <w:right w:w="180" w:type="dxa"/>
            </w:tcMar>
            <w:hideMark/>
          </w:tcPr>
          <w:p w14:paraId="51291A2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30DC8682" w14:textId="77777777" w:rsidR="004C309F" w:rsidRDefault="004C309F" w:rsidP="005437A7">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1721023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Utiliser un langage clair et précis</w:t>
            </w:r>
          </w:p>
        </w:tc>
      </w:tr>
      <w:tr w:rsidR="004C309F" w:rsidRPr="00A71057" w14:paraId="4F5567C5" w14:textId="77777777" w:rsidTr="005437A7">
        <w:tc>
          <w:tcPr>
            <w:tcW w:w="1353" w:type="dxa"/>
            <w:shd w:val="clear" w:color="auto" w:fill="D9E2F3" w:themeFill="accent1" w:themeFillTint="33"/>
            <w:tcMar>
              <w:top w:w="120" w:type="dxa"/>
              <w:left w:w="180" w:type="dxa"/>
              <w:bottom w:w="120" w:type="dxa"/>
              <w:right w:w="180" w:type="dxa"/>
            </w:tcMar>
            <w:hideMark/>
          </w:tcPr>
          <w:p w14:paraId="3FABF56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42F320B4" w14:textId="77777777" w:rsidR="004C309F" w:rsidRDefault="004C309F" w:rsidP="005437A7">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043A658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Éviter de présenter des opinions comme des faits</w:t>
            </w:r>
          </w:p>
        </w:tc>
      </w:tr>
      <w:tr w:rsidR="004C309F" w14:paraId="401822BF" w14:textId="77777777" w:rsidTr="005437A7">
        <w:tc>
          <w:tcPr>
            <w:tcW w:w="1353" w:type="dxa"/>
            <w:shd w:val="clear" w:color="auto" w:fill="D9E2F3" w:themeFill="accent1" w:themeFillTint="33"/>
            <w:tcMar>
              <w:top w:w="120" w:type="dxa"/>
              <w:left w:w="180" w:type="dxa"/>
              <w:bottom w:w="120" w:type="dxa"/>
              <w:right w:w="180" w:type="dxa"/>
            </w:tcMar>
            <w:hideMark/>
          </w:tcPr>
          <w:p w14:paraId="1A7AE336"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776B3EA5" w14:textId="77777777" w:rsidR="004C309F" w:rsidRDefault="004C309F" w:rsidP="005437A7">
            <w:pPr>
              <w:pStyle w:val="NormalWeb"/>
              <w:ind w:left="30" w:right="30"/>
              <w:rPr>
                <w:rFonts w:ascii="Calibri" w:hAnsi="Calibri" w:cs="Calibri"/>
              </w:rPr>
            </w:pPr>
            <w:r>
              <w:rPr>
                <w:rFonts w:ascii="Calibri" w:hAnsi="Calibri" w:cs="Calibri"/>
              </w:rPr>
              <w:t>Regulating Your Tone</w:t>
            </w:r>
          </w:p>
        </w:tc>
        <w:tc>
          <w:tcPr>
            <w:tcW w:w="6000" w:type="dxa"/>
            <w:vAlign w:val="center"/>
          </w:tcPr>
          <w:p w14:paraId="684F2A56" w14:textId="77777777" w:rsidR="004C309F" w:rsidRDefault="004C309F" w:rsidP="005437A7">
            <w:pPr>
              <w:pStyle w:val="NormalWeb"/>
              <w:ind w:left="30" w:right="30"/>
              <w:rPr>
                <w:rFonts w:ascii="Calibri" w:hAnsi="Calibri" w:cs="Calibri"/>
              </w:rPr>
            </w:pPr>
            <w:r>
              <w:rPr>
                <w:rFonts w:ascii="Calibri" w:eastAsia="Calibri" w:hAnsi="Calibri" w:cs="Calibri"/>
                <w:lang w:val="fr-FR"/>
              </w:rPr>
              <w:t>Modérer votre ton</w:t>
            </w:r>
          </w:p>
        </w:tc>
      </w:tr>
      <w:tr w:rsidR="004C309F" w14:paraId="53C0555B" w14:textId="77777777" w:rsidTr="005437A7">
        <w:tc>
          <w:tcPr>
            <w:tcW w:w="1353" w:type="dxa"/>
            <w:shd w:val="clear" w:color="auto" w:fill="D9E2F3" w:themeFill="accent1" w:themeFillTint="33"/>
            <w:tcMar>
              <w:top w:w="120" w:type="dxa"/>
              <w:left w:w="180" w:type="dxa"/>
              <w:bottom w:w="120" w:type="dxa"/>
              <w:right w:w="180" w:type="dxa"/>
            </w:tcMar>
            <w:hideMark/>
          </w:tcPr>
          <w:p w14:paraId="78F9DCB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24963952" w14:textId="77777777" w:rsidR="004C309F" w:rsidRDefault="004C309F" w:rsidP="005437A7">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3221BF9A" w14:textId="77777777" w:rsidR="004C309F" w:rsidRDefault="004C309F" w:rsidP="005437A7">
            <w:pPr>
              <w:pStyle w:val="NormalWeb"/>
              <w:ind w:left="30" w:right="30"/>
              <w:rPr>
                <w:rFonts w:ascii="Calibri" w:hAnsi="Calibri" w:cs="Calibri"/>
              </w:rPr>
            </w:pPr>
            <w:r>
              <w:rPr>
                <w:rFonts w:ascii="Calibri" w:eastAsia="Calibri" w:hAnsi="Calibri" w:cs="Calibri"/>
                <w:lang w:val="fr-FR"/>
              </w:rPr>
              <w:t>Contrôler vos émotions</w:t>
            </w:r>
          </w:p>
        </w:tc>
      </w:tr>
      <w:tr w:rsidR="004C309F" w:rsidRPr="00A71057" w14:paraId="4ACA734E" w14:textId="77777777" w:rsidTr="005437A7">
        <w:tc>
          <w:tcPr>
            <w:tcW w:w="1353" w:type="dxa"/>
            <w:shd w:val="clear" w:color="auto" w:fill="D9E2F3" w:themeFill="accent1" w:themeFillTint="33"/>
            <w:tcMar>
              <w:top w:w="120" w:type="dxa"/>
              <w:left w:w="180" w:type="dxa"/>
              <w:bottom w:w="120" w:type="dxa"/>
              <w:right w:w="180" w:type="dxa"/>
            </w:tcMar>
            <w:hideMark/>
          </w:tcPr>
          <w:p w14:paraId="149758CE"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0D369B06" w14:textId="77777777" w:rsidR="004C309F" w:rsidRDefault="004C309F" w:rsidP="005437A7">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02E5F3E6"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Élaborer votre message avec prudence : Aide-mémoire</w:t>
            </w:r>
          </w:p>
        </w:tc>
      </w:tr>
      <w:tr w:rsidR="004C309F" w:rsidRPr="00A71057" w14:paraId="579BE8EF" w14:textId="77777777" w:rsidTr="005437A7">
        <w:tc>
          <w:tcPr>
            <w:tcW w:w="1353" w:type="dxa"/>
            <w:shd w:val="clear" w:color="auto" w:fill="D9E2F3" w:themeFill="accent1" w:themeFillTint="33"/>
            <w:tcMar>
              <w:top w:w="120" w:type="dxa"/>
              <w:left w:w="180" w:type="dxa"/>
              <w:bottom w:w="120" w:type="dxa"/>
              <w:right w:w="180" w:type="dxa"/>
            </w:tcMar>
            <w:hideMark/>
          </w:tcPr>
          <w:p w14:paraId="53B64C6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139D1C4D" w14:textId="77777777" w:rsidR="004C309F" w:rsidRDefault="004C309F" w:rsidP="005437A7">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0D538181"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Gérer les communications de manière responsable</w:t>
            </w:r>
          </w:p>
        </w:tc>
      </w:tr>
      <w:tr w:rsidR="004C309F" w14:paraId="1C68ED70" w14:textId="77777777" w:rsidTr="005437A7">
        <w:tc>
          <w:tcPr>
            <w:tcW w:w="1353" w:type="dxa"/>
            <w:shd w:val="clear" w:color="auto" w:fill="D9E2F3" w:themeFill="accent1" w:themeFillTint="33"/>
            <w:tcMar>
              <w:top w:w="120" w:type="dxa"/>
              <w:left w:w="180" w:type="dxa"/>
              <w:bottom w:w="120" w:type="dxa"/>
              <w:right w:w="180" w:type="dxa"/>
            </w:tcMar>
            <w:hideMark/>
          </w:tcPr>
          <w:p w14:paraId="1344061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33A9B3EF" w14:textId="77777777" w:rsidR="004C309F" w:rsidRDefault="004C309F" w:rsidP="005437A7">
            <w:pPr>
              <w:pStyle w:val="NormalWeb"/>
              <w:ind w:left="30" w:right="30"/>
              <w:rPr>
                <w:rFonts w:ascii="Calibri" w:hAnsi="Calibri" w:cs="Calibri"/>
              </w:rPr>
            </w:pPr>
            <w:r>
              <w:rPr>
                <w:rFonts w:ascii="Calibri" w:hAnsi="Calibri" w:cs="Calibri"/>
              </w:rPr>
              <w:t>Overview</w:t>
            </w:r>
          </w:p>
        </w:tc>
        <w:tc>
          <w:tcPr>
            <w:tcW w:w="6000" w:type="dxa"/>
            <w:vAlign w:val="center"/>
          </w:tcPr>
          <w:p w14:paraId="1068B809" w14:textId="77777777" w:rsidR="004C309F" w:rsidRDefault="004C309F" w:rsidP="005437A7">
            <w:pPr>
              <w:pStyle w:val="NormalWeb"/>
              <w:ind w:left="30" w:right="30"/>
              <w:rPr>
                <w:rFonts w:ascii="Calibri" w:hAnsi="Calibri" w:cs="Calibri"/>
              </w:rPr>
            </w:pPr>
            <w:r>
              <w:rPr>
                <w:rFonts w:ascii="Calibri" w:eastAsia="Calibri" w:hAnsi="Calibri" w:cs="Calibri"/>
                <w:lang w:val="fr-FR"/>
              </w:rPr>
              <w:t>Présentation</w:t>
            </w:r>
          </w:p>
        </w:tc>
      </w:tr>
      <w:tr w:rsidR="004C309F" w14:paraId="66418CD2" w14:textId="77777777" w:rsidTr="005437A7">
        <w:tc>
          <w:tcPr>
            <w:tcW w:w="1353" w:type="dxa"/>
            <w:shd w:val="clear" w:color="auto" w:fill="D9E2F3" w:themeFill="accent1" w:themeFillTint="33"/>
            <w:tcMar>
              <w:top w:w="120" w:type="dxa"/>
              <w:left w:w="180" w:type="dxa"/>
              <w:bottom w:w="120" w:type="dxa"/>
              <w:right w:w="180" w:type="dxa"/>
            </w:tcMar>
            <w:hideMark/>
          </w:tcPr>
          <w:p w14:paraId="0069B610"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727A2527" w14:textId="77777777" w:rsidR="004C309F" w:rsidRDefault="004C309F" w:rsidP="005437A7">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52F042DA" w14:textId="77777777" w:rsidR="004C309F" w:rsidRDefault="004C309F" w:rsidP="005437A7">
            <w:pPr>
              <w:pStyle w:val="NormalWeb"/>
              <w:ind w:left="30" w:right="30"/>
              <w:rPr>
                <w:rFonts w:ascii="Calibri" w:hAnsi="Calibri" w:cs="Calibri"/>
              </w:rPr>
            </w:pPr>
            <w:r>
              <w:rPr>
                <w:rFonts w:ascii="Calibri" w:eastAsia="Calibri" w:hAnsi="Calibri" w:cs="Calibri"/>
                <w:lang w:val="fr-FR"/>
              </w:rPr>
              <w:t>Choisir le bon canal</w:t>
            </w:r>
          </w:p>
        </w:tc>
      </w:tr>
      <w:tr w:rsidR="004C309F" w14:paraId="77274FCF" w14:textId="77777777" w:rsidTr="005437A7">
        <w:tc>
          <w:tcPr>
            <w:tcW w:w="1353" w:type="dxa"/>
            <w:shd w:val="clear" w:color="auto" w:fill="D9E2F3" w:themeFill="accent1" w:themeFillTint="33"/>
            <w:tcMar>
              <w:top w:w="120" w:type="dxa"/>
              <w:left w:w="180" w:type="dxa"/>
              <w:bottom w:w="120" w:type="dxa"/>
              <w:right w:w="180" w:type="dxa"/>
            </w:tcMar>
            <w:hideMark/>
          </w:tcPr>
          <w:p w14:paraId="7BC43624"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315E0BD3" w14:textId="77777777" w:rsidR="004C309F" w:rsidRDefault="004C309F" w:rsidP="005437A7">
            <w:pPr>
              <w:pStyle w:val="NormalWeb"/>
              <w:ind w:left="30" w:right="30"/>
              <w:rPr>
                <w:rFonts w:ascii="Calibri" w:hAnsi="Calibri" w:cs="Calibri"/>
              </w:rPr>
            </w:pPr>
            <w:r>
              <w:rPr>
                <w:rFonts w:ascii="Calibri" w:hAnsi="Calibri" w:cs="Calibri"/>
              </w:rPr>
              <w:t>Using the Right Tools</w:t>
            </w:r>
          </w:p>
        </w:tc>
        <w:tc>
          <w:tcPr>
            <w:tcW w:w="6000" w:type="dxa"/>
            <w:vAlign w:val="center"/>
          </w:tcPr>
          <w:p w14:paraId="7FF86428" w14:textId="77777777" w:rsidR="004C309F" w:rsidRDefault="004C309F" w:rsidP="005437A7">
            <w:pPr>
              <w:pStyle w:val="NormalWeb"/>
              <w:ind w:left="30" w:right="30"/>
              <w:rPr>
                <w:rFonts w:ascii="Calibri" w:hAnsi="Calibri" w:cs="Calibri"/>
              </w:rPr>
            </w:pPr>
            <w:r>
              <w:rPr>
                <w:rFonts w:ascii="Calibri" w:eastAsia="Calibri" w:hAnsi="Calibri" w:cs="Calibri"/>
                <w:lang w:val="fr-FR"/>
              </w:rPr>
              <w:t>Utiliser les bons outils</w:t>
            </w:r>
          </w:p>
        </w:tc>
      </w:tr>
      <w:tr w:rsidR="004C309F" w14:paraId="7AFE18AE" w14:textId="77777777" w:rsidTr="005437A7">
        <w:tc>
          <w:tcPr>
            <w:tcW w:w="1353" w:type="dxa"/>
            <w:shd w:val="clear" w:color="auto" w:fill="D9E2F3" w:themeFill="accent1" w:themeFillTint="33"/>
            <w:tcMar>
              <w:top w:w="120" w:type="dxa"/>
              <w:left w:w="180" w:type="dxa"/>
              <w:bottom w:w="120" w:type="dxa"/>
              <w:right w:w="180" w:type="dxa"/>
            </w:tcMar>
            <w:hideMark/>
          </w:tcPr>
          <w:p w14:paraId="3A2DAD0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05532CD4" w14:textId="77777777" w:rsidR="004C309F" w:rsidRDefault="004C309F" w:rsidP="005437A7">
            <w:pPr>
              <w:pStyle w:val="NormalWeb"/>
              <w:ind w:left="30" w:right="30"/>
              <w:rPr>
                <w:rFonts w:ascii="Calibri" w:hAnsi="Calibri" w:cs="Calibri"/>
              </w:rPr>
            </w:pPr>
            <w:r>
              <w:rPr>
                <w:rFonts w:ascii="Calibri" w:hAnsi="Calibri" w:cs="Calibri"/>
              </w:rPr>
              <w:t>Where to Go for Support</w:t>
            </w:r>
          </w:p>
        </w:tc>
        <w:tc>
          <w:tcPr>
            <w:tcW w:w="6000" w:type="dxa"/>
            <w:vAlign w:val="center"/>
          </w:tcPr>
          <w:p w14:paraId="62EB613C" w14:textId="77777777" w:rsidR="004C309F" w:rsidRDefault="004C309F" w:rsidP="005437A7">
            <w:pPr>
              <w:pStyle w:val="NormalWeb"/>
              <w:ind w:left="30" w:right="30"/>
              <w:rPr>
                <w:rFonts w:ascii="Calibri" w:hAnsi="Calibri" w:cs="Calibri"/>
              </w:rPr>
            </w:pPr>
            <w:r>
              <w:rPr>
                <w:rFonts w:ascii="Calibri" w:eastAsia="Calibri" w:hAnsi="Calibri" w:cs="Calibri"/>
                <w:lang w:val="fr-FR"/>
              </w:rPr>
              <w:t>Où obtenir une assistance</w:t>
            </w:r>
          </w:p>
        </w:tc>
      </w:tr>
      <w:tr w:rsidR="004C309F" w:rsidRPr="00A71057" w14:paraId="57DE3629" w14:textId="77777777" w:rsidTr="005437A7">
        <w:tc>
          <w:tcPr>
            <w:tcW w:w="1353" w:type="dxa"/>
            <w:shd w:val="clear" w:color="auto" w:fill="D9E2F3" w:themeFill="accent1" w:themeFillTint="33"/>
            <w:tcMar>
              <w:top w:w="120" w:type="dxa"/>
              <w:left w:w="180" w:type="dxa"/>
              <w:bottom w:w="120" w:type="dxa"/>
              <w:right w:w="180" w:type="dxa"/>
            </w:tcMar>
            <w:hideMark/>
          </w:tcPr>
          <w:p w14:paraId="0105BBE8"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54066DF3" w14:textId="77777777" w:rsidR="004C309F" w:rsidRDefault="004C309F" w:rsidP="005437A7">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15B4E5B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Gérer les communications de manière responsable : Aide-mémoire</w:t>
            </w:r>
          </w:p>
        </w:tc>
      </w:tr>
      <w:tr w:rsidR="004C309F" w14:paraId="2CA38E7B" w14:textId="77777777" w:rsidTr="005437A7">
        <w:tc>
          <w:tcPr>
            <w:tcW w:w="1353" w:type="dxa"/>
            <w:shd w:val="clear" w:color="auto" w:fill="D9E2F3" w:themeFill="accent1" w:themeFillTint="33"/>
            <w:tcMar>
              <w:top w:w="120" w:type="dxa"/>
              <w:left w:w="180" w:type="dxa"/>
              <w:bottom w:w="120" w:type="dxa"/>
              <w:right w:w="180" w:type="dxa"/>
            </w:tcMar>
            <w:hideMark/>
          </w:tcPr>
          <w:p w14:paraId="02D0AD1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1A8C4DC7" w14:textId="77777777" w:rsidR="004C309F" w:rsidRDefault="004C309F" w:rsidP="005437A7">
            <w:pPr>
              <w:pStyle w:val="NormalWeb"/>
              <w:ind w:left="30" w:right="30"/>
              <w:rPr>
                <w:rFonts w:ascii="Calibri" w:hAnsi="Calibri" w:cs="Calibri"/>
              </w:rPr>
            </w:pPr>
            <w:r>
              <w:rPr>
                <w:rFonts w:ascii="Calibri" w:hAnsi="Calibri" w:cs="Calibri"/>
              </w:rPr>
              <w:t>Resources</w:t>
            </w:r>
          </w:p>
        </w:tc>
        <w:tc>
          <w:tcPr>
            <w:tcW w:w="6000" w:type="dxa"/>
            <w:vAlign w:val="center"/>
          </w:tcPr>
          <w:p w14:paraId="139094A7" w14:textId="77777777" w:rsidR="004C309F" w:rsidRDefault="004C309F" w:rsidP="005437A7">
            <w:pPr>
              <w:pStyle w:val="NormalWeb"/>
              <w:ind w:left="30" w:right="30"/>
              <w:rPr>
                <w:rFonts w:ascii="Calibri" w:hAnsi="Calibri" w:cs="Calibri"/>
              </w:rPr>
            </w:pPr>
            <w:r>
              <w:rPr>
                <w:rFonts w:ascii="Calibri" w:eastAsia="Calibri" w:hAnsi="Calibri" w:cs="Calibri"/>
                <w:lang w:val="fr-FR"/>
              </w:rPr>
              <w:t>Ressources</w:t>
            </w:r>
          </w:p>
        </w:tc>
      </w:tr>
      <w:tr w:rsidR="004C309F" w14:paraId="4DA69458" w14:textId="77777777" w:rsidTr="005437A7">
        <w:tc>
          <w:tcPr>
            <w:tcW w:w="1353" w:type="dxa"/>
            <w:shd w:val="clear" w:color="auto" w:fill="D9E2F3" w:themeFill="accent1" w:themeFillTint="33"/>
            <w:tcMar>
              <w:top w:w="120" w:type="dxa"/>
              <w:left w:w="180" w:type="dxa"/>
              <w:bottom w:w="120" w:type="dxa"/>
              <w:right w:w="180" w:type="dxa"/>
            </w:tcMar>
            <w:hideMark/>
          </w:tcPr>
          <w:p w14:paraId="199DC6E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4E51517" w14:textId="77777777" w:rsidR="004C309F" w:rsidRDefault="004C309F"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7366E686" w14:textId="77777777" w:rsidR="004C309F" w:rsidRDefault="004C309F" w:rsidP="005437A7">
            <w:pPr>
              <w:pStyle w:val="NormalWeb"/>
              <w:ind w:left="30" w:right="30"/>
              <w:rPr>
                <w:rFonts w:ascii="Calibri" w:hAnsi="Calibri" w:cs="Calibri"/>
              </w:rPr>
            </w:pPr>
            <w:r>
              <w:rPr>
                <w:rFonts w:ascii="Calibri" w:eastAsia="Calibri" w:hAnsi="Calibri" w:cs="Calibri"/>
                <w:lang w:val="fr-FR"/>
              </w:rPr>
              <w:t>Où obtenir de l’aide</w:t>
            </w:r>
          </w:p>
        </w:tc>
      </w:tr>
      <w:tr w:rsidR="004C309F" w14:paraId="0B9151D4" w14:textId="77777777" w:rsidTr="005437A7">
        <w:tc>
          <w:tcPr>
            <w:tcW w:w="1353" w:type="dxa"/>
            <w:shd w:val="clear" w:color="auto" w:fill="D9E2F3" w:themeFill="accent1" w:themeFillTint="33"/>
            <w:tcMar>
              <w:top w:w="120" w:type="dxa"/>
              <w:left w:w="180" w:type="dxa"/>
              <w:bottom w:w="120" w:type="dxa"/>
              <w:right w:w="180" w:type="dxa"/>
            </w:tcMar>
            <w:hideMark/>
          </w:tcPr>
          <w:p w14:paraId="0A95E2F1"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332FEB67" w14:textId="77777777" w:rsidR="004C309F" w:rsidRDefault="004C309F"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50669C91" w14:textId="77777777" w:rsidR="004C309F" w:rsidRDefault="004C309F" w:rsidP="005437A7">
            <w:pPr>
              <w:pStyle w:val="NormalWeb"/>
              <w:ind w:left="30" w:right="30"/>
              <w:rPr>
                <w:rFonts w:ascii="Calibri" w:hAnsi="Calibri" w:cs="Calibri"/>
              </w:rPr>
            </w:pPr>
            <w:r>
              <w:rPr>
                <w:rFonts w:ascii="Calibri" w:eastAsia="Calibri" w:hAnsi="Calibri" w:cs="Calibri"/>
                <w:lang w:val="fr-FR"/>
              </w:rPr>
              <w:t>Documents de référence</w:t>
            </w:r>
          </w:p>
        </w:tc>
      </w:tr>
      <w:tr w:rsidR="004C309F" w14:paraId="30816CB4" w14:textId="77777777" w:rsidTr="005437A7">
        <w:tc>
          <w:tcPr>
            <w:tcW w:w="1353" w:type="dxa"/>
            <w:shd w:val="clear" w:color="auto" w:fill="D9E2F3" w:themeFill="accent1" w:themeFillTint="33"/>
            <w:tcMar>
              <w:top w:w="120" w:type="dxa"/>
              <w:left w:w="180" w:type="dxa"/>
              <w:bottom w:w="120" w:type="dxa"/>
              <w:right w:w="180" w:type="dxa"/>
            </w:tcMar>
            <w:hideMark/>
          </w:tcPr>
          <w:p w14:paraId="60FCDBC0"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5F873542" w14:textId="77777777" w:rsidR="004C309F" w:rsidRDefault="004C309F"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6112FD04" w14:textId="77777777" w:rsidR="004C309F" w:rsidRDefault="004C309F" w:rsidP="005437A7">
            <w:pPr>
              <w:pStyle w:val="NormalWeb"/>
              <w:ind w:left="30" w:right="30"/>
              <w:rPr>
                <w:rFonts w:ascii="Calibri" w:hAnsi="Calibri" w:cs="Calibri"/>
              </w:rPr>
            </w:pPr>
            <w:r>
              <w:rPr>
                <w:rFonts w:ascii="Calibri" w:eastAsia="Calibri" w:hAnsi="Calibri" w:cs="Calibri"/>
                <w:lang w:val="fr-FR"/>
              </w:rPr>
              <w:t>Contrôle des connaissances</w:t>
            </w:r>
          </w:p>
        </w:tc>
      </w:tr>
      <w:tr w:rsidR="004C309F" w14:paraId="288B12BD" w14:textId="77777777" w:rsidTr="005437A7">
        <w:tc>
          <w:tcPr>
            <w:tcW w:w="1353" w:type="dxa"/>
            <w:shd w:val="clear" w:color="auto" w:fill="D9E2F3" w:themeFill="accent1" w:themeFillTint="33"/>
            <w:tcMar>
              <w:top w:w="120" w:type="dxa"/>
              <w:left w:w="180" w:type="dxa"/>
              <w:bottom w:w="120" w:type="dxa"/>
              <w:right w:w="180" w:type="dxa"/>
            </w:tcMar>
            <w:hideMark/>
          </w:tcPr>
          <w:p w14:paraId="7033FE98"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15BAF8D2" w14:textId="77777777" w:rsidR="004C309F" w:rsidRDefault="004C309F" w:rsidP="005437A7">
            <w:pPr>
              <w:pStyle w:val="NormalWeb"/>
              <w:ind w:left="30" w:right="30"/>
              <w:rPr>
                <w:rFonts w:ascii="Calibri" w:hAnsi="Calibri" w:cs="Calibri"/>
              </w:rPr>
            </w:pPr>
            <w:r>
              <w:rPr>
                <w:rFonts w:ascii="Calibri" w:hAnsi="Calibri" w:cs="Calibri"/>
              </w:rPr>
              <w:t>Introduction</w:t>
            </w:r>
          </w:p>
        </w:tc>
        <w:tc>
          <w:tcPr>
            <w:tcW w:w="6000" w:type="dxa"/>
            <w:vAlign w:val="center"/>
          </w:tcPr>
          <w:p w14:paraId="40E83D79" w14:textId="77777777" w:rsidR="004C309F" w:rsidRDefault="004C309F" w:rsidP="005437A7">
            <w:pPr>
              <w:pStyle w:val="NormalWeb"/>
              <w:ind w:left="30" w:right="30"/>
              <w:rPr>
                <w:rFonts w:ascii="Calibri" w:hAnsi="Calibri" w:cs="Calibri"/>
              </w:rPr>
            </w:pPr>
            <w:r>
              <w:rPr>
                <w:rFonts w:ascii="Calibri" w:eastAsia="Calibri" w:hAnsi="Calibri" w:cs="Calibri"/>
                <w:lang w:val="fr-FR"/>
              </w:rPr>
              <w:t>Introduction</w:t>
            </w:r>
          </w:p>
        </w:tc>
      </w:tr>
      <w:tr w:rsidR="004C309F" w14:paraId="17D0AD52" w14:textId="77777777" w:rsidTr="005437A7">
        <w:tc>
          <w:tcPr>
            <w:tcW w:w="1353" w:type="dxa"/>
            <w:shd w:val="clear" w:color="auto" w:fill="D9E2F3" w:themeFill="accent1" w:themeFillTint="33"/>
            <w:tcMar>
              <w:top w:w="120" w:type="dxa"/>
              <w:left w:w="180" w:type="dxa"/>
              <w:bottom w:w="120" w:type="dxa"/>
              <w:right w:w="180" w:type="dxa"/>
            </w:tcMar>
            <w:hideMark/>
          </w:tcPr>
          <w:p w14:paraId="7A5AB6F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05295D66" w14:textId="77777777" w:rsidR="004C309F" w:rsidRDefault="004C309F"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1EF0D2B8" w14:textId="77777777" w:rsidR="004C309F" w:rsidRDefault="004C309F" w:rsidP="005437A7">
            <w:pPr>
              <w:pStyle w:val="NormalWeb"/>
              <w:ind w:left="30" w:right="30"/>
              <w:rPr>
                <w:rFonts w:ascii="Calibri" w:hAnsi="Calibri" w:cs="Calibri"/>
              </w:rPr>
            </w:pPr>
            <w:r>
              <w:rPr>
                <w:rFonts w:ascii="Calibri" w:eastAsia="Calibri" w:hAnsi="Calibri" w:cs="Calibri"/>
                <w:lang w:val="fr-FR"/>
              </w:rPr>
              <w:t>Contrôle des connaissances</w:t>
            </w:r>
          </w:p>
        </w:tc>
      </w:tr>
      <w:tr w:rsidR="004C309F" w14:paraId="6410B384" w14:textId="77777777" w:rsidTr="005437A7">
        <w:tc>
          <w:tcPr>
            <w:tcW w:w="1353" w:type="dxa"/>
            <w:shd w:val="clear" w:color="auto" w:fill="D9E2F3" w:themeFill="accent1" w:themeFillTint="33"/>
            <w:tcMar>
              <w:top w:w="120" w:type="dxa"/>
              <w:left w:w="180" w:type="dxa"/>
              <w:bottom w:w="120" w:type="dxa"/>
              <w:right w:w="180" w:type="dxa"/>
            </w:tcMar>
            <w:hideMark/>
          </w:tcPr>
          <w:p w14:paraId="3B95D96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7EC27AF1" w14:textId="77777777" w:rsidR="004C309F" w:rsidRDefault="004C309F" w:rsidP="005437A7">
            <w:pPr>
              <w:pStyle w:val="NormalWeb"/>
              <w:ind w:left="30" w:right="30"/>
              <w:rPr>
                <w:rFonts w:ascii="Calibri" w:hAnsi="Calibri" w:cs="Calibri"/>
              </w:rPr>
            </w:pPr>
            <w:r>
              <w:rPr>
                <w:rFonts w:ascii="Calibri" w:hAnsi="Calibri" w:cs="Calibri"/>
              </w:rPr>
              <w:t>Question 1</w:t>
            </w:r>
          </w:p>
        </w:tc>
        <w:tc>
          <w:tcPr>
            <w:tcW w:w="6000" w:type="dxa"/>
            <w:vAlign w:val="center"/>
          </w:tcPr>
          <w:p w14:paraId="05F35BAD"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1</w:t>
            </w:r>
          </w:p>
        </w:tc>
      </w:tr>
      <w:tr w:rsidR="004C309F" w14:paraId="578FD2FE" w14:textId="77777777" w:rsidTr="005437A7">
        <w:tc>
          <w:tcPr>
            <w:tcW w:w="1353" w:type="dxa"/>
            <w:shd w:val="clear" w:color="auto" w:fill="D9E2F3" w:themeFill="accent1" w:themeFillTint="33"/>
            <w:tcMar>
              <w:top w:w="120" w:type="dxa"/>
              <w:left w:w="180" w:type="dxa"/>
              <w:bottom w:w="120" w:type="dxa"/>
              <w:right w:w="180" w:type="dxa"/>
            </w:tcMar>
            <w:hideMark/>
          </w:tcPr>
          <w:p w14:paraId="6FC3CD94"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45B2A5EB" w14:textId="77777777" w:rsidR="004C309F" w:rsidRDefault="004C309F" w:rsidP="005437A7">
            <w:pPr>
              <w:pStyle w:val="NormalWeb"/>
              <w:ind w:left="30" w:right="30"/>
              <w:rPr>
                <w:rFonts w:ascii="Calibri" w:hAnsi="Calibri" w:cs="Calibri"/>
              </w:rPr>
            </w:pPr>
            <w:r>
              <w:rPr>
                <w:rFonts w:ascii="Calibri" w:hAnsi="Calibri" w:cs="Calibri"/>
              </w:rPr>
              <w:t>Question 2</w:t>
            </w:r>
          </w:p>
        </w:tc>
        <w:tc>
          <w:tcPr>
            <w:tcW w:w="6000" w:type="dxa"/>
            <w:vAlign w:val="center"/>
          </w:tcPr>
          <w:p w14:paraId="71940BA6"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2</w:t>
            </w:r>
          </w:p>
        </w:tc>
      </w:tr>
      <w:tr w:rsidR="004C309F" w14:paraId="0E0A9736" w14:textId="77777777" w:rsidTr="005437A7">
        <w:tc>
          <w:tcPr>
            <w:tcW w:w="1353" w:type="dxa"/>
            <w:shd w:val="clear" w:color="auto" w:fill="D9E2F3" w:themeFill="accent1" w:themeFillTint="33"/>
            <w:tcMar>
              <w:top w:w="120" w:type="dxa"/>
              <w:left w:w="180" w:type="dxa"/>
              <w:bottom w:w="120" w:type="dxa"/>
              <w:right w:w="180" w:type="dxa"/>
            </w:tcMar>
            <w:hideMark/>
          </w:tcPr>
          <w:p w14:paraId="439E457F"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29DCF034" w14:textId="77777777" w:rsidR="004C309F" w:rsidRDefault="004C309F" w:rsidP="005437A7">
            <w:pPr>
              <w:pStyle w:val="NormalWeb"/>
              <w:ind w:left="30" w:right="30"/>
              <w:rPr>
                <w:rFonts w:ascii="Calibri" w:hAnsi="Calibri" w:cs="Calibri"/>
              </w:rPr>
            </w:pPr>
            <w:r>
              <w:rPr>
                <w:rFonts w:ascii="Calibri" w:hAnsi="Calibri" w:cs="Calibri"/>
              </w:rPr>
              <w:t>Question 3</w:t>
            </w:r>
          </w:p>
        </w:tc>
        <w:tc>
          <w:tcPr>
            <w:tcW w:w="6000" w:type="dxa"/>
            <w:vAlign w:val="center"/>
          </w:tcPr>
          <w:p w14:paraId="1BF7D748"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3</w:t>
            </w:r>
          </w:p>
        </w:tc>
      </w:tr>
      <w:tr w:rsidR="004C309F" w14:paraId="71B41CF1" w14:textId="77777777" w:rsidTr="005437A7">
        <w:tc>
          <w:tcPr>
            <w:tcW w:w="1353" w:type="dxa"/>
            <w:shd w:val="clear" w:color="auto" w:fill="D9E2F3" w:themeFill="accent1" w:themeFillTint="33"/>
            <w:tcMar>
              <w:top w:w="120" w:type="dxa"/>
              <w:left w:w="180" w:type="dxa"/>
              <w:bottom w:w="120" w:type="dxa"/>
              <w:right w:w="180" w:type="dxa"/>
            </w:tcMar>
            <w:hideMark/>
          </w:tcPr>
          <w:p w14:paraId="4757B2FB"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0A7A2226" w14:textId="77777777" w:rsidR="004C309F" w:rsidRDefault="004C309F" w:rsidP="005437A7">
            <w:pPr>
              <w:pStyle w:val="NormalWeb"/>
              <w:ind w:left="30" w:right="30"/>
              <w:rPr>
                <w:rFonts w:ascii="Calibri" w:hAnsi="Calibri" w:cs="Calibri"/>
              </w:rPr>
            </w:pPr>
            <w:r>
              <w:rPr>
                <w:rFonts w:ascii="Calibri" w:hAnsi="Calibri" w:cs="Calibri"/>
              </w:rPr>
              <w:t>Question 4</w:t>
            </w:r>
          </w:p>
        </w:tc>
        <w:tc>
          <w:tcPr>
            <w:tcW w:w="6000" w:type="dxa"/>
            <w:vAlign w:val="center"/>
          </w:tcPr>
          <w:p w14:paraId="0A7CD2EA"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4</w:t>
            </w:r>
          </w:p>
        </w:tc>
      </w:tr>
      <w:tr w:rsidR="004C309F" w14:paraId="0130CE0B" w14:textId="77777777" w:rsidTr="005437A7">
        <w:tc>
          <w:tcPr>
            <w:tcW w:w="1353" w:type="dxa"/>
            <w:shd w:val="clear" w:color="auto" w:fill="D9E2F3" w:themeFill="accent1" w:themeFillTint="33"/>
            <w:tcMar>
              <w:top w:w="120" w:type="dxa"/>
              <w:left w:w="180" w:type="dxa"/>
              <w:bottom w:w="120" w:type="dxa"/>
              <w:right w:w="180" w:type="dxa"/>
            </w:tcMar>
            <w:hideMark/>
          </w:tcPr>
          <w:p w14:paraId="25C743C3"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687F4D34" w14:textId="77777777" w:rsidR="004C309F" w:rsidRDefault="004C309F" w:rsidP="005437A7">
            <w:pPr>
              <w:pStyle w:val="NormalWeb"/>
              <w:ind w:left="30" w:right="30"/>
              <w:rPr>
                <w:rFonts w:ascii="Calibri" w:hAnsi="Calibri" w:cs="Calibri"/>
              </w:rPr>
            </w:pPr>
            <w:r>
              <w:rPr>
                <w:rFonts w:ascii="Calibri" w:hAnsi="Calibri" w:cs="Calibri"/>
              </w:rPr>
              <w:t>Question 5</w:t>
            </w:r>
          </w:p>
        </w:tc>
        <w:tc>
          <w:tcPr>
            <w:tcW w:w="6000" w:type="dxa"/>
            <w:vAlign w:val="center"/>
          </w:tcPr>
          <w:p w14:paraId="76C1BB06"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5</w:t>
            </w:r>
          </w:p>
        </w:tc>
      </w:tr>
      <w:tr w:rsidR="004C309F" w14:paraId="47BE9BF6" w14:textId="77777777" w:rsidTr="005437A7">
        <w:tc>
          <w:tcPr>
            <w:tcW w:w="1353" w:type="dxa"/>
            <w:shd w:val="clear" w:color="auto" w:fill="D9E2F3" w:themeFill="accent1" w:themeFillTint="33"/>
            <w:tcMar>
              <w:top w:w="120" w:type="dxa"/>
              <w:left w:w="180" w:type="dxa"/>
              <w:bottom w:w="120" w:type="dxa"/>
              <w:right w:w="180" w:type="dxa"/>
            </w:tcMar>
            <w:hideMark/>
          </w:tcPr>
          <w:p w14:paraId="485D2F06"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39E1C768" w14:textId="77777777" w:rsidR="004C309F" w:rsidRDefault="004C309F" w:rsidP="005437A7">
            <w:pPr>
              <w:pStyle w:val="NormalWeb"/>
              <w:ind w:left="30" w:right="30"/>
              <w:rPr>
                <w:rFonts w:ascii="Calibri" w:hAnsi="Calibri" w:cs="Calibri"/>
              </w:rPr>
            </w:pPr>
            <w:r>
              <w:rPr>
                <w:rFonts w:ascii="Calibri" w:hAnsi="Calibri" w:cs="Calibri"/>
              </w:rPr>
              <w:t>Question 6</w:t>
            </w:r>
          </w:p>
        </w:tc>
        <w:tc>
          <w:tcPr>
            <w:tcW w:w="6000" w:type="dxa"/>
            <w:vAlign w:val="center"/>
          </w:tcPr>
          <w:p w14:paraId="25ABB800"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6</w:t>
            </w:r>
          </w:p>
        </w:tc>
      </w:tr>
      <w:tr w:rsidR="004C309F" w14:paraId="2B7E385A" w14:textId="77777777" w:rsidTr="005437A7">
        <w:tc>
          <w:tcPr>
            <w:tcW w:w="1353" w:type="dxa"/>
            <w:shd w:val="clear" w:color="auto" w:fill="D9E2F3" w:themeFill="accent1" w:themeFillTint="33"/>
            <w:tcMar>
              <w:top w:w="120" w:type="dxa"/>
              <w:left w:w="180" w:type="dxa"/>
              <w:bottom w:w="120" w:type="dxa"/>
              <w:right w:w="180" w:type="dxa"/>
            </w:tcMar>
            <w:hideMark/>
          </w:tcPr>
          <w:p w14:paraId="7671FC8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0DF2219D" w14:textId="77777777" w:rsidR="004C309F" w:rsidRDefault="004C309F" w:rsidP="005437A7">
            <w:pPr>
              <w:pStyle w:val="NormalWeb"/>
              <w:ind w:left="30" w:right="30"/>
              <w:rPr>
                <w:rFonts w:ascii="Calibri" w:hAnsi="Calibri" w:cs="Calibri"/>
              </w:rPr>
            </w:pPr>
            <w:r>
              <w:rPr>
                <w:rFonts w:ascii="Calibri" w:hAnsi="Calibri" w:cs="Calibri"/>
              </w:rPr>
              <w:t>Question 7</w:t>
            </w:r>
          </w:p>
        </w:tc>
        <w:tc>
          <w:tcPr>
            <w:tcW w:w="6000" w:type="dxa"/>
            <w:vAlign w:val="center"/>
          </w:tcPr>
          <w:p w14:paraId="1D0031AB"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7</w:t>
            </w:r>
          </w:p>
        </w:tc>
      </w:tr>
      <w:tr w:rsidR="004C309F" w14:paraId="4E352AA7" w14:textId="77777777" w:rsidTr="005437A7">
        <w:tc>
          <w:tcPr>
            <w:tcW w:w="1353" w:type="dxa"/>
            <w:shd w:val="clear" w:color="auto" w:fill="D9E2F3" w:themeFill="accent1" w:themeFillTint="33"/>
            <w:tcMar>
              <w:top w:w="120" w:type="dxa"/>
              <w:left w:w="180" w:type="dxa"/>
              <w:bottom w:w="120" w:type="dxa"/>
              <w:right w:w="180" w:type="dxa"/>
            </w:tcMar>
            <w:hideMark/>
          </w:tcPr>
          <w:p w14:paraId="2444964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76453957" w14:textId="77777777" w:rsidR="004C309F" w:rsidRDefault="004C309F" w:rsidP="005437A7">
            <w:pPr>
              <w:pStyle w:val="NormalWeb"/>
              <w:ind w:left="30" w:right="30"/>
              <w:rPr>
                <w:rFonts w:ascii="Calibri" w:hAnsi="Calibri" w:cs="Calibri"/>
              </w:rPr>
            </w:pPr>
            <w:r>
              <w:rPr>
                <w:rFonts w:ascii="Calibri" w:hAnsi="Calibri" w:cs="Calibri"/>
              </w:rPr>
              <w:t>Question 8</w:t>
            </w:r>
          </w:p>
        </w:tc>
        <w:tc>
          <w:tcPr>
            <w:tcW w:w="6000" w:type="dxa"/>
            <w:vAlign w:val="center"/>
          </w:tcPr>
          <w:p w14:paraId="58B5B6DD"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8</w:t>
            </w:r>
          </w:p>
        </w:tc>
      </w:tr>
      <w:tr w:rsidR="004C309F" w14:paraId="41B8C1EE" w14:textId="77777777" w:rsidTr="005437A7">
        <w:tc>
          <w:tcPr>
            <w:tcW w:w="1353" w:type="dxa"/>
            <w:shd w:val="clear" w:color="auto" w:fill="D9E2F3" w:themeFill="accent1" w:themeFillTint="33"/>
            <w:tcMar>
              <w:top w:w="120" w:type="dxa"/>
              <w:left w:w="180" w:type="dxa"/>
              <w:bottom w:w="120" w:type="dxa"/>
              <w:right w:w="180" w:type="dxa"/>
            </w:tcMar>
            <w:hideMark/>
          </w:tcPr>
          <w:p w14:paraId="68B237D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1815E20B" w14:textId="77777777" w:rsidR="004C309F" w:rsidRDefault="004C309F" w:rsidP="005437A7">
            <w:pPr>
              <w:pStyle w:val="NormalWeb"/>
              <w:ind w:left="30" w:right="30"/>
              <w:rPr>
                <w:rFonts w:ascii="Calibri" w:hAnsi="Calibri" w:cs="Calibri"/>
              </w:rPr>
            </w:pPr>
            <w:r>
              <w:rPr>
                <w:rFonts w:ascii="Calibri" w:hAnsi="Calibri" w:cs="Calibri"/>
              </w:rPr>
              <w:t>Question 9</w:t>
            </w:r>
          </w:p>
        </w:tc>
        <w:tc>
          <w:tcPr>
            <w:tcW w:w="6000" w:type="dxa"/>
            <w:vAlign w:val="center"/>
          </w:tcPr>
          <w:p w14:paraId="1A8D81C9"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9</w:t>
            </w:r>
          </w:p>
        </w:tc>
      </w:tr>
      <w:tr w:rsidR="004C309F" w14:paraId="0CA6A328" w14:textId="77777777" w:rsidTr="005437A7">
        <w:tc>
          <w:tcPr>
            <w:tcW w:w="1353" w:type="dxa"/>
            <w:shd w:val="clear" w:color="auto" w:fill="D9E2F3" w:themeFill="accent1" w:themeFillTint="33"/>
            <w:tcMar>
              <w:top w:w="120" w:type="dxa"/>
              <w:left w:w="180" w:type="dxa"/>
              <w:bottom w:w="120" w:type="dxa"/>
              <w:right w:w="180" w:type="dxa"/>
            </w:tcMar>
            <w:hideMark/>
          </w:tcPr>
          <w:p w14:paraId="67F48CFE"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2BD1DBB2" w14:textId="77777777" w:rsidR="004C309F" w:rsidRDefault="004C309F" w:rsidP="005437A7">
            <w:pPr>
              <w:pStyle w:val="NormalWeb"/>
              <w:ind w:left="30" w:right="30"/>
              <w:rPr>
                <w:rFonts w:ascii="Calibri" w:hAnsi="Calibri" w:cs="Calibri"/>
              </w:rPr>
            </w:pPr>
            <w:r>
              <w:rPr>
                <w:rFonts w:ascii="Calibri" w:hAnsi="Calibri" w:cs="Calibri"/>
              </w:rPr>
              <w:t>Question 10</w:t>
            </w:r>
          </w:p>
        </w:tc>
        <w:tc>
          <w:tcPr>
            <w:tcW w:w="6000" w:type="dxa"/>
            <w:vAlign w:val="center"/>
          </w:tcPr>
          <w:p w14:paraId="2CE5F2F6"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 10</w:t>
            </w:r>
          </w:p>
        </w:tc>
      </w:tr>
      <w:tr w:rsidR="004C309F" w14:paraId="64B2FD6E" w14:textId="77777777" w:rsidTr="005437A7">
        <w:tc>
          <w:tcPr>
            <w:tcW w:w="1353" w:type="dxa"/>
            <w:shd w:val="clear" w:color="auto" w:fill="D9E2F3" w:themeFill="accent1" w:themeFillTint="33"/>
            <w:tcMar>
              <w:top w:w="120" w:type="dxa"/>
              <w:left w:w="180" w:type="dxa"/>
              <w:bottom w:w="120" w:type="dxa"/>
              <w:right w:w="180" w:type="dxa"/>
            </w:tcMar>
            <w:hideMark/>
          </w:tcPr>
          <w:p w14:paraId="6FCDFC90"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4C5F01A5" w14:textId="77777777" w:rsidR="004C309F" w:rsidRDefault="004C309F" w:rsidP="005437A7">
            <w:pPr>
              <w:pStyle w:val="NormalWeb"/>
              <w:ind w:left="30" w:right="30"/>
              <w:rPr>
                <w:rFonts w:ascii="Calibri" w:hAnsi="Calibri" w:cs="Calibri"/>
              </w:rPr>
            </w:pPr>
            <w:r>
              <w:rPr>
                <w:rFonts w:ascii="Calibri" w:hAnsi="Calibri" w:cs="Calibri"/>
              </w:rPr>
              <w:t>Feedback</w:t>
            </w:r>
          </w:p>
        </w:tc>
        <w:tc>
          <w:tcPr>
            <w:tcW w:w="6000" w:type="dxa"/>
            <w:vAlign w:val="center"/>
          </w:tcPr>
          <w:p w14:paraId="73CEEEFB" w14:textId="77777777" w:rsidR="004C309F" w:rsidRDefault="004C309F" w:rsidP="005437A7">
            <w:pPr>
              <w:pStyle w:val="NormalWeb"/>
              <w:ind w:left="30" w:right="30"/>
              <w:rPr>
                <w:rFonts w:ascii="Calibri" w:hAnsi="Calibri" w:cs="Calibri"/>
              </w:rPr>
            </w:pPr>
            <w:r>
              <w:rPr>
                <w:rFonts w:ascii="Calibri" w:eastAsia="Calibri" w:hAnsi="Calibri" w:cs="Calibri"/>
                <w:lang w:val="fr-FR"/>
              </w:rPr>
              <w:t>Commentaire</w:t>
            </w:r>
          </w:p>
        </w:tc>
      </w:tr>
      <w:tr w:rsidR="004C309F" w14:paraId="39B618D0" w14:textId="77777777" w:rsidTr="005437A7">
        <w:tc>
          <w:tcPr>
            <w:tcW w:w="1353" w:type="dxa"/>
            <w:shd w:val="clear" w:color="auto" w:fill="D9E2F3" w:themeFill="accent1" w:themeFillTint="33"/>
            <w:tcMar>
              <w:top w:w="120" w:type="dxa"/>
              <w:left w:w="180" w:type="dxa"/>
              <w:bottom w:w="120" w:type="dxa"/>
              <w:right w:w="180" w:type="dxa"/>
            </w:tcMar>
            <w:hideMark/>
          </w:tcPr>
          <w:p w14:paraId="41B154AE"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4B0A6A62" w14:textId="77777777" w:rsidR="004C309F" w:rsidRDefault="004C309F" w:rsidP="005437A7">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99FFCE7" w14:textId="77777777" w:rsidR="004C309F" w:rsidRDefault="004C309F" w:rsidP="005437A7">
            <w:pPr>
              <w:pStyle w:val="NormalWeb"/>
              <w:ind w:left="30" w:right="30"/>
              <w:rPr>
                <w:rFonts w:ascii="Calibri" w:hAnsi="Calibri" w:cs="Calibri"/>
              </w:rPr>
            </w:pPr>
            <w:r>
              <w:rPr>
                <w:rFonts w:ascii="Calibri" w:eastAsia="Calibri" w:hAnsi="Calibri" w:cs="Calibri"/>
                <w:lang w:val="fr-FR"/>
              </w:rPr>
              <w:t xml:space="preserve">Le cours ne peut pas contacter le LMS. Cliquez sur OK pour continuer et revoir le cours. Note : une certification pour ce cours n’est peut-être pas disponible. Cliquez sur « Annuler » pour quitter </w:t>
            </w:r>
          </w:p>
        </w:tc>
      </w:tr>
      <w:tr w:rsidR="004C309F" w:rsidRPr="00A71057" w14:paraId="493CD4C5" w14:textId="77777777" w:rsidTr="005437A7">
        <w:tc>
          <w:tcPr>
            <w:tcW w:w="1353" w:type="dxa"/>
            <w:shd w:val="clear" w:color="auto" w:fill="D9E2F3" w:themeFill="accent1" w:themeFillTint="33"/>
            <w:tcMar>
              <w:top w:w="120" w:type="dxa"/>
              <w:left w:w="180" w:type="dxa"/>
              <w:bottom w:w="120" w:type="dxa"/>
              <w:right w:w="180" w:type="dxa"/>
            </w:tcMar>
            <w:hideMark/>
          </w:tcPr>
          <w:p w14:paraId="19E2B6CF"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298BF579" w14:textId="77777777" w:rsidR="004C309F" w:rsidRDefault="004C309F" w:rsidP="005437A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954E75D"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Toutes les questions restent sans réponse</w:t>
            </w:r>
          </w:p>
        </w:tc>
      </w:tr>
      <w:tr w:rsidR="004C309F" w14:paraId="57190E9F" w14:textId="77777777" w:rsidTr="005437A7">
        <w:tc>
          <w:tcPr>
            <w:tcW w:w="1353" w:type="dxa"/>
            <w:shd w:val="clear" w:color="auto" w:fill="D9E2F3" w:themeFill="accent1" w:themeFillTint="33"/>
            <w:tcMar>
              <w:top w:w="120" w:type="dxa"/>
              <w:left w:w="180" w:type="dxa"/>
              <w:bottom w:w="120" w:type="dxa"/>
              <w:right w:w="180" w:type="dxa"/>
            </w:tcMar>
            <w:hideMark/>
          </w:tcPr>
          <w:p w14:paraId="3DBB5851"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5737F198" w14:textId="77777777" w:rsidR="004C309F" w:rsidRDefault="004C309F" w:rsidP="005437A7">
            <w:pPr>
              <w:pStyle w:val="NormalWeb"/>
              <w:ind w:left="30" w:right="30"/>
              <w:rPr>
                <w:rFonts w:ascii="Calibri" w:hAnsi="Calibri" w:cs="Calibri"/>
              </w:rPr>
            </w:pPr>
            <w:r>
              <w:rPr>
                <w:rFonts w:ascii="Calibri" w:hAnsi="Calibri" w:cs="Calibri"/>
              </w:rPr>
              <w:t>Questions</w:t>
            </w:r>
          </w:p>
        </w:tc>
        <w:tc>
          <w:tcPr>
            <w:tcW w:w="6000" w:type="dxa"/>
            <w:vAlign w:val="center"/>
          </w:tcPr>
          <w:p w14:paraId="183C29B7"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Questions</w:t>
            </w:r>
          </w:p>
        </w:tc>
      </w:tr>
      <w:tr w:rsidR="004C309F" w14:paraId="34F2340F" w14:textId="77777777" w:rsidTr="005437A7">
        <w:tc>
          <w:tcPr>
            <w:tcW w:w="1353" w:type="dxa"/>
            <w:shd w:val="clear" w:color="auto" w:fill="D9E2F3" w:themeFill="accent1" w:themeFillTint="33"/>
            <w:tcMar>
              <w:top w:w="120" w:type="dxa"/>
              <w:left w:w="180" w:type="dxa"/>
              <w:bottom w:w="120" w:type="dxa"/>
              <w:right w:w="180" w:type="dxa"/>
            </w:tcMar>
            <w:hideMark/>
          </w:tcPr>
          <w:p w14:paraId="7752CBFD"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3E68AE22" w14:textId="77777777" w:rsidR="004C309F" w:rsidRDefault="004C309F" w:rsidP="005437A7">
            <w:pPr>
              <w:pStyle w:val="NormalWeb"/>
              <w:ind w:left="30" w:right="30"/>
              <w:rPr>
                <w:rFonts w:ascii="Calibri" w:hAnsi="Calibri" w:cs="Calibri"/>
              </w:rPr>
            </w:pPr>
            <w:r>
              <w:rPr>
                <w:rFonts w:ascii="Calibri" w:hAnsi="Calibri" w:cs="Calibri"/>
              </w:rPr>
              <w:t>Question</w:t>
            </w:r>
          </w:p>
        </w:tc>
        <w:tc>
          <w:tcPr>
            <w:tcW w:w="6000" w:type="dxa"/>
            <w:vAlign w:val="center"/>
          </w:tcPr>
          <w:p w14:paraId="50ED26B1" w14:textId="77777777" w:rsidR="004C309F" w:rsidRDefault="004C309F" w:rsidP="005437A7">
            <w:pPr>
              <w:pStyle w:val="NormalWeb"/>
              <w:ind w:left="30" w:right="30"/>
              <w:rPr>
                <w:rFonts w:ascii="Calibri" w:hAnsi="Calibri" w:cs="Calibri"/>
              </w:rPr>
            </w:pPr>
            <w:r>
              <w:rPr>
                <w:rFonts w:ascii="Calibri" w:eastAsia="Calibri" w:hAnsi="Calibri" w:cs="Calibri"/>
                <w:lang w:val="fr-FR"/>
              </w:rPr>
              <w:t>Question</w:t>
            </w:r>
          </w:p>
        </w:tc>
      </w:tr>
      <w:tr w:rsidR="004C309F" w14:paraId="0CBEEC3E" w14:textId="77777777" w:rsidTr="005437A7">
        <w:tc>
          <w:tcPr>
            <w:tcW w:w="1353" w:type="dxa"/>
            <w:shd w:val="clear" w:color="auto" w:fill="D9E2F3" w:themeFill="accent1" w:themeFillTint="33"/>
            <w:tcMar>
              <w:top w:w="120" w:type="dxa"/>
              <w:left w:w="180" w:type="dxa"/>
              <w:bottom w:w="120" w:type="dxa"/>
              <w:right w:w="180" w:type="dxa"/>
            </w:tcMar>
            <w:hideMark/>
          </w:tcPr>
          <w:p w14:paraId="4AC40288"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5CA20880" w14:textId="77777777" w:rsidR="004C309F" w:rsidRDefault="004C309F" w:rsidP="005437A7">
            <w:pPr>
              <w:pStyle w:val="NormalWeb"/>
              <w:ind w:left="30" w:right="30"/>
              <w:rPr>
                <w:rFonts w:ascii="Calibri" w:hAnsi="Calibri" w:cs="Calibri"/>
              </w:rPr>
            </w:pPr>
            <w:r>
              <w:rPr>
                <w:rFonts w:ascii="Calibri" w:hAnsi="Calibri" w:cs="Calibri"/>
              </w:rPr>
              <w:t>not answered</w:t>
            </w:r>
          </w:p>
        </w:tc>
        <w:tc>
          <w:tcPr>
            <w:tcW w:w="6000" w:type="dxa"/>
            <w:vAlign w:val="center"/>
          </w:tcPr>
          <w:p w14:paraId="4F2D0252" w14:textId="77777777" w:rsidR="004C309F" w:rsidRDefault="004C309F" w:rsidP="005437A7">
            <w:pPr>
              <w:pStyle w:val="NormalWeb"/>
              <w:ind w:left="30" w:right="30"/>
              <w:rPr>
                <w:rFonts w:ascii="Calibri" w:hAnsi="Calibri" w:cs="Calibri"/>
              </w:rPr>
            </w:pPr>
            <w:r>
              <w:rPr>
                <w:rFonts w:ascii="Calibri" w:eastAsia="Calibri" w:hAnsi="Calibri" w:cs="Calibri"/>
                <w:lang w:val="fr-FR"/>
              </w:rPr>
              <w:t>pas de réponse</w:t>
            </w:r>
          </w:p>
        </w:tc>
      </w:tr>
      <w:tr w:rsidR="004C309F" w14:paraId="7C771317" w14:textId="77777777" w:rsidTr="005437A7">
        <w:tc>
          <w:tcPr>
            <w:tcW w:w="1353" w:type="dxa"/>
            <w:shd w:val="clear" w:color="auto" w:fill="D9E2F3" w:themeFill="accent1" w:themeFillTint="33"/>
            <w:tcMar>
              <w:top w:w="120" w:type="dxa"/>
              <w:left w:w="180" w:type="dxa"/>
              <w:bottom w:w="120" w:type="dxa"/>
              <w:right w:w="180" w:type="dxa"/>
            </w:tcMar>
            <w:hideMark/>
          </w:tcPr>
          <w:p w14:paraId="1379C1F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411215F7" w14:textId="77777777" w:rsidR="004C309F" w:rsidRDefault="004C309F" w:rsidP="005437A7">
            <w:pPr>
              <w:pStyle w:val="NormalWeb"/>
              <w:ind w:left="30" w:right="30"/>
              <w:rPr>
                <w:rFonts w:ascii="Calibri" w:hAnsi="Calibri" w:cs="Calibri"/>
              </w:rPr>
            </w:pPr>
            <w:r>
              <w:rPr>
                <w:rFonts w:ascii="Calibri" w:hAnsi="Calibri" w:cs="Calibri"/>
              </w:rPr>
              <w:t>That's correct!</w:t>
            </w:r>
          </w:p>
        </w:tc>
        <w:tc>
          <w:tcPr>
            <w:tcW w:w="6000" w:type="dxa"/>
            <w:vAlign w:val="center"/>
          </w:tcPr>
          <w:p w14:paraId="6DE16F48" w14:textId="77777777" w:rsidR="004C309F" w:rsidRDefault="004C309F" w:rsidP="005437A7">
            <w:pPr>
              <w:pStyle w:val="NormalWeb"/>
              <w:ind w:left="30" w:right="30"/>
              <w:rPr>
                <w:rFonts w:ascii="Calibri" w:hAnsi="Calibri" w:cs="Calibri"/>
              </w:rPr>
            </w:pPr>
            <w:r>
              <w:rPr>
                <w:rFonts w:ascii="Calibri" w:eastAsia="Calibri" w:hAnsi="Calibri" w:cs="Calibri"/>
                <w:lang w:val="fr-FR"/>
              </w:rPr>
              <w:t>Bonne réponse !</w:t>
            </w:r>
          </w:p>
        </w:tc>
      </w:tr>
      <w:tr w:rsidR="004C309F" w14:paraId="0CB1F36D" w14:textId="77777777" w:rsidTr="005437A7">
        <w:tc>
          <w:tcPr>
            <w:tcW w:w="1353" w:type="dxa"/>
            <w:shd w:val="clear" w:color="auto" w:fill="D9E2F3" w:themeFill="accent1" w:themeFillTint="33"/>
            <w:tcMar>
              <w:top w:w="120" w:type="dxa"/>
              <w:left w:w="180" w:type="dxa"/>
              <w:bottom w:w="120" w:type="dxa"/>
              <w:right w:w="180" w:type="dxa"/>
            </w:tcMar>
            <w:hideMark/>
          </w:tcPr>
          <w:p w14:paraId="7F2455F5"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30029AE8" w14:textId="77777777" w:rsidR="004C309F" w:rsidRDefault="004C309F" w:rsidP="005437A7">
            <w:pPr>
              <w:pStyle w:val="NormalWeb"/>
              <w:ind w:left="30" w:right="30"/>
              <w:rPr>
                <w:rFonts w:ascii="Calibri" w:hAnsi="Calibri" w:cs="Calibri"/>
              </w:rPr>
            </w:pPr>
            <w:r>
              <w:rPr>
                <w:rFonts w:ascii="Calibri" w:hAnsi="Calibri" w:cs="Calibri"/>
              </w:rPr>
              <w:t>That's not correct!</w:t>
            </w:r>
          </w:p>
        </w:tc>
        <w:tc>
          <w:tcPr>
            <w:tcW w:w="6000" w:type="dxa"/>
            <w:vAlign w:val="center"/>
          </w:tcPr>
          <w:p w14:paraId="6EFD7658" w14:textId="77777777" w:rsidR="004C309F" w:rsidRDefault="004C309F" w:rsidP="005437A7">
            <w:pPr>
              <w:pStyle w:val="NormalWeb"/>
              <w:ind w:left="30" w:right="30"/>
              <w:rPr>
                <w:rFonts w:ascii="Calibri" w:hAnsi="Calibri" w:cs="Calibri"/>
              </w:rPr>
            </w:pPr>
            <w:r>
              <w:rPr>
                <w:rFonts w:ascii="Calibri" w:eastAsia="Calibri" w:hAnsi="Calibri" w:cs="Calibri"/>
                <w:lang w:val="fr-FR"/>
              </w:rPr>
              <w:t>Réponse incorrecte.</w:t>
            </w:r>
          </w:p>
        </w:tc>
      </w:tr>
      <w:tr w:rsidR="004C309F" w14:paraId="6531DE4B" w14:textId="77777777" w:rsidTr="005437A7">
        <w:tc>
          <w:tcPr>
            <w:tcW w:w="1353" w:type="dxa"/>
            <w:shd w:val="clear" w:color="auto" w:fill="D9E2F3" w:themeFill="accent1" w:themeFillTint="33"/>
            <w:tcMar>
              <w:top w:w="120" w:type="dxa"/>
              <w:left w:w="180" w:type="dxa"/>
              <w:bottom w:w="120" w:type="dxa"/>
              <w:right w:w="180" w:type="dxa"/>
            </w:tcMar>
            <w:hideMark/>
          </w:tcPr>
          <w:p w14:paraId="21D44DF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68C03E31" w14:textId="77777777" w:rsidR="004C309F" w:rsidRDefault="004C309F" w:rsidP="005437A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321EDDDB" w14:textId="77777777" w:rsidR="004C309F" w:rsidRDefault="004C309F" w:rsidP="005437A7">
            <w:pPr>
              <w:pStyle w:val="NormalWeb"/>
              <w:ind w:left="30" w:right="30"/>
              <w:rPr>
                <w:rFonts w:ascii="Calibri" w:hAnsi="Calibri" w:cs="Calibri"/>
              </w:rPr>
            </w:pPr>
            <w:r>
              <w:rPr>
                <w:rFonts w:ascii="Calibri" w:eastAsia="Calibri" w:hAnsi="Calibri" w:cs="Calibri"/>
                <w:lang w:val="fr-FR"/>
              </w:rPr>
              <w:t xml:space="preserve">Commentaire : </w:t>
            </w:r>
          </w:p>
        </w:tc>
      </w:tr>
      <w:tr w:rsidR="004C309F" w14:paraId="03D9B232" w14:textId="77777777" w:rsidTr="005437A7">
        <w:tc>
          <w:tcPr>
            <w:tcW w:w="1353" w:type="dxa"/>
            <w:shd w:val="clear" w:color="auto" w:fill="D9E2F3" w:themeFill="accent1" w:themeFillTint="33"/>
            <w:tcMar>
              <w:top w:w="120" w:type="dxa"/>
              <w:left w:w="180" w:type="dxa"/>
              <w:bottom w:w="120" w:type="dxa"/>
              <w:right w:w="180" w:type="dxa"/>
            </w:tcMar>
            <w:hideMark/>
          </w:tcPr>
          <w:p w14:paraId="4529C4E1"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6E72B936" w14:textId="77777777" w:rsidR="004C309F" w:rsidRDefault="004C309F" w:rsidP="005437A7">
            <w:pPr>
              <w:pStyle w:val="NormalWeb"/>
              <w:ind w:left="30" w:right="30"/>
              <w:rPr>
                <w:rFonts w:ascii="Calibri" w:hAnsi="Calibri" w:cs="Calibri"/>
              </w:rPr>
            </w:pPr>
            <w:r>
              <w:rPr>
                <w:rFonts w:ascii="Calibri" w:hAnsi="Calibri" w:cs="Calibri"/>
              </w:rPr>
              <w:t>Careful Communication</w:t>
            </w:r>
          </w:p>
        </w:tc>
        <w:tc>
          <w:tcPr>
            <w:tcW w:w="6000" w:type="dxa"/>
            <w:vAlign w:val="center"/>
          </w:tcPr>
          <w:p w14:paraId="423845C7" w14:textId="77777777" w:rsidR="004C309F" w:rsidRDefault="004C309F" w:rsidP="005437A7">
            <w:pPr>
              <w:pStyle w:val="NormalWeb"/>
              <w:ind w:left="30" w:right="30"/>
              <w:rPr>
                <w:rFonts w:ascii="Calibri" w:hAnsi="Calibri" w:cs="Calibri"/>
              </w:rPr>
            </w:pPr>
            <w:r>
              <w:rPr>
                <w:rFonts w:ascii="Calibri" w:eastAsia="Calibri" w:hAnsi="Calibri" w:cs="Calibri"/>
                <w:lang w:val="fr-FR"/>
              </w:rPr>
              <w:t>Communication prudente</w:t>
            </w:r>
          </w:p>
        </w:tc>
      </w:tr>
      <w:tr w:rsidR="004C309F" w14:paraId="7DB591BB" w14:textId="77777777" w:rsidTr="005437A7">
        <w:tc>
          <w:tcPr>
            <w:tcW w:w="1353" w:type="dxa"/>
            <w:shd w:val="clear" w:color="auto" w:fill="D9E2F3" w:themeFill="accent1" w:themeFillTint="33"/>
            <w:tcMar>
              <w:top w:w="120" w:type="dxa"/>
              <w:left w:w="180" w:type="dxa"/>
              <w:bottom w:w="120" w:type="dxa"/>
              <w:right w:w="180" w:type="dxa"/>
            </w:tcMar>
            <w:hideMark/>
          </w:tcPr>
          <w:p w14:paraId="5195E5E7"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7EA1C287" w14:textId="77777777" w:rsidR="004C309F" w:rsidRDefault="004C309F" w:rsidP="005437A7">
            <w:pPr>
              <w:pStyle w:val="NormalWeb"/>
              <w:ind w:left="30" w:right="30"/>
              <w:rPr>
                <w:rFonts w:ascii="Calibri" w:hAnsi="Calibri" w:cs="Calibri"/>
              </w:rPr>
            </w:pPr>
            <w:r>
              <w:rPr>
                <w:rFonts w:ascii="Calibri" w:hAnsi="Calibri" w:cs="Calibri"/>
              </w:rPr>
              <w:t>Knowledge Check</w:t>
            </w:r>
          </w:p>
        </w:tc>
        <w:tc>
          <w:tcPr>
            <w:tcW w:w="6000" w:type="dxa"/>
            <w:vAlign w:val="center"/>
          </w:tcPr>
          <w:p w14:paraId="1EB0BFAA" w14:textId="77777777" w:rsidR="004C309F" w:rsidRDefault="004C309F" w:rsidP="005437A7">
            <w:pPr>
              <w:pStyle w:val="NormalWeb"/>
              <w:ind w:left="30" w:right="30"/>
              <w:rPr>
                <w:rFonts w:ascii="Calibri" w:hAnsi="Calibri" w:cs="Calibri"/>
              </w:rPr>
            </w:pPr>
            <w:r>
              <w:rPr>
                <w:rFonts w:ascii="Calibri" w:eastAsia="Calibri" w:hAnsi="Calibri" w:cs="Calibri"/>
                <w:lang w:val="fr-FR"/>
              </w:rPr>
              <w:t>Contrôle des connaissances</w:t>
            </w:r>
          </w:p>
        </w:tc>
      </w:tr>
      <w:tr w:rsidR="004C309F" w14:paraId="7534DAFE" w14:textId="77777777" w:rsidTr="005437A7">
        <w:tc>
          <w:tcPr>
            <w:tcW w:w="1353" w:type="dxa"/>
            <w:shd w:val="clear" w:color="auto" w:fill="D9E2F3" w:themeFill="accent1" w:themeFillTint="33"/>
            <w:tcMar>
              <w:top w:w="120" w:type="dxa"/>
              <w:left w:w="180" w:type="dxa"/>
              <w:bottom w:w="120" w:type="dxa"/>
              <w:right w:w="180" w:type="dxa"/>
            </w:tcMar>
            <w:hideMark/>
          </w:tcPr>
          <w:p w14:paraId="39A49CE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7B235DF1" w14:textId="77777777" w:rsidR="004C309F" w:rsidRDefault="004C309F" w:rsidP="005437A7">
            <w:pPr>
              <w:pStyle w:val="NormalWeb"/>
              <w:ind w:left="30" w:right="30"/>
              <w:rPr>
                <w:rFonts w:ascii="Calibri" w:hAnsi="Calibri" w:cs="Calibri"/>
              </w:rPr>
            </w:pPr>
            <w:r>
              <w:rPr>
                <w:rFonts w:ascii="Calibri" w:hAnsi="Calibri" w:cs="Calibri"/>
              </w:rPr>
              <w:t>Submit</w:t>
            </w:r>
          </w:p>
        </w:tc>
        <w:tc>
          <w:tcPr>
            <w:tcW w:w="6000" w:type="dxa"/>
            <w:vAlign w:val="center"/>
          </w:tcPr>
          <w:p w14:paraId="16D7F092" w14:textId="77777777" w:rsidR="004C309F" w:rsidRDefault="004C309F" w:rsidP="005437A7">
            <w:pPr>
              <w:pStyle w:val="NormalWeb"/>
              <w:ind w:left="30" w:right="30"/>
              <w:rPr>
                <w:rFonts w:ascii="Calibri" w:hAnsi="Calibri" w:cs="Calibri"/>
              </w:rPr>
            </w:pPr>
            <w:r>
              <w:rPr>
                <w:rFonts w:ascii="Calibri" w:eastAsia="Calibri" w:hAnsi="Calibri" w:cs="Calibri"/>
                <w:lang w:val="fr-FR"/>
              </w:rPr>
              <w:t>Envoyer</w:t>
            </w:r>
          </w:p>
        </w:tc>
      </w:tr>
      <w:tr w:rsidR="004C309F" w:rsidRPr="00AD0D90" w14:paraId="5F0310F1" w14:textId="77777777" w:rsidTr="005437A7">
        <w:tc>
          <w:tcPr>
            <w:tcW w:w="1353" w:type="dxa"/>
            <w:shd w:val="clear" w:color="auto" w:fill="D9E2F3" w:themeFill="accent1" w:themeFillTint="33"/>
            <w:tcMar>
              <w:top w:w="120" w:type="dxa"/>
              <w:left w:w="180" w:type="dxa"/>
              <w:bottom w:w="120" w:type="dxa"/>
              <w:right w:w="180" w:type="dxa"/>
            </w:tcMar>
            <w:hideMark/>
          </w:tcPr>
          <w:p w14:paraId="07C226D5"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3E5863DD" w14:textId="77777777" w:rsidR="004C309F" w:rsidRDefault="004C309F" w:rsidP="005437A7">
            <w:pPr>
              <w:pStyle w:val="NormalWeb"/>
              <w:ind w:left="30" w:right="30"/>
              <w:rPr>
                <w:rFonts w:ascii="Calibri" w:hAnsi="Calibri" w:cs="Calibri"/>
              </w:rPr>
            </w:pPr>
            <w:r>
              <w:rPr>
                <w:rFonts w:ascii="Calibri" w:hAnsi="Calibri" w:cs="Calibri"/>
              </w:rPr>
              <w:t>Retake Knowledge Check</w:t>
            </w:r>
          </w:p>
        </w:tc>
        <w:tc>
          <w:tcPr>
            <w:tcW w:w="6000" w:type="dxa"/>
            <w:vAlign w:val="center"/>
          </w:tcPr>
          <w:p w14:paraId="5FFBEEBF" w14:textId="77777777" w:rsidR="004C309F" w:rsidRPr="00310B3C" w:rsidRDefault="004C309F" w:rsidP="005437A7">
            <w:pPr>
              <w:pStyle w:val="NormalWeb"/>
              <w:ind w:left="30" w:right="30"/>
              <w:rPr>
                <w:rFonts w:ascii="Calibri" w:hAnsi="Calibri" w:cs="Calibri"/>
                <w:lang w:val="fr-FR"/>
              </w:rPr>
            </w:pPr>
            <w:r>
              <w:rPr>
                <w:rFonts w:ascii="Calibri" w:eastAsia="Calibri" w:hAnsi="Calibri" w:cs="Calibri"/>
                <w:lang w:val="fr-FR"/>
              </w:rPr>
              <w:t>Repasser le contrôle des connaissances</w:t>
            </w:r>
          </w:p>
        </w:tc>
      </w:tr>
      <w:tr w:rsidR="004C309F" w14:paraId="7AF48718" w14:textId="77777777" w:rsidTr="005437A7">
        <w:tc>
          <w:tcPr>
            <w:tcW w:w="1353" w:type="dxa"/>
            <w:shd w:val="clear" w:color="auto" w:fill="D9E2F3" w:themeFill="accent1" w:themeFillTint="33"/>
            <w:tcMar>
              <w:top w:w="120" w:type="dxa"/>
              <w:left w:w="180" w:type="dxa"/>
              <w:bottom w:w="120" w:type="dxa"/>
              <w:right w:w="180" w:type="dxa"/>
            </w:tcMar>
            <w:hideMark/>
          </w:tcPr>
          <w:p w14:paraId="13ADDB8C"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0FCC5637" w14:textId="77777777" w:rsidR="004C309F" w:rsidRDefault="004C309F" w:rsidP="005437A7">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2D1432FB" w14:textId="77777777" w:rsidR="004C309F" w:rsidRDefault="004C309F" w:rsidP="005437A7">
            <w:pPr>
              <w:pStyle w:val="NormalWeb"/>
              <w:ind w:left="30" w:right="30"/>
              <w:rPr>
                <w:rFonts w:ascii="Calibri" w:hAnsi="Calibri" w:cs="Calibri"/>
              </w:rPr>
            </w:pPr>
            <w:r>
              <w:rPr>
                <w:rFonts w:ascii="Calibri" w:eastAsia="Calibri" w:hAnsi="Calibri" w:cs="Calibri"/>
                <w:lang w:val="fr-FR"/>
              </w:rPr>
              <w:t>Description du cours : Une communication prudente est essentielle pour bâtir, maintenir et protéger la réputation d’Abbott. L’objectif de ce cours est de démontrer comment le langage, le ton et l’émotion jouent un rôle important dans la réception et l’interprétation des communications professionnelles, et d’apporter des conseils sur la façon de sélectionner le canal et les outils les plus appropriés pour communiquer votre message. Ce cours vous prendra environ 35 à 40 minutes.</w:t>
            </w:r>
          </w:p>
        </w:tc>
      </w:tr>
      <w:tr w:rsidR="004C309F" w14:paraId="2D3218ED" w14:textId="77777777" w:rsidTr="005437A7">
        <w:tc>
          <w:tcPr>
            <w:tcW w:w="1353" w:type="dxa"/>
            <w:shd w:val="clear" w:color="auto" w:fill="D9E2F3" w:themeFill="accent1" w:themeFillTint="33"/>
            <w:tcMar>
              <w:top w:w="120" w:type="dxa"/>
              <w:left w:w="180" w:type="dxa"/>
              <w:bottom w:w="120" w:type="dxa"/>
              <w:right w:w="180" w:type="dxa"/>
            </w:tcMar>
            <w:hideMark/>
          </w:tcPr>
          <w:p w14:paraId="11EFA19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31174A6B" w14:textId="77777777" w:rsidR="004C309F" w:rsidRDefault="004C309F" w:rsidP="005437A7">
            <w:pPr>
              <w:pStyle w:val="NormalWeb"/>
              <w:ind w:left="30" w:right="30"/>
              <w:rPr>
                <w:rFonts w:ascii="Calibri" w:hAnsi="Calibri" w:cs="Calibri"/>
              </w:rPr>
            </w:pPr>
            <w:r>
              <w:rPr>
                <w:rFonts w:ascii="Calibri" w:hAnsi="Calibri" w:cs="Calibri"/>
              </w:rPr>
              <w:t>Table of Contents</w:t>
            </w:r>
          </w:p>
        </w:tc>
        <w:tc>
          <w:tcPr>
            <w:tcW w:w="6000" w:type="dxa"/>
            <w:vAlign w:val="center"/>
          </w:tcPr>
          <w:p w14:paraId="658EAA8F" w14:textId="77777777" w:rsidR="004C309F" w:rsidRDefault="004C309F" w:rsidP="005437A7">
            <w:pPr>
              <w:pStyle w:val="NormalWeb"/>
              <w:ind w:left="30" w:right="30"/>
              <w:rPr>
                <w:rFonts w:ascii="Calibri" w:hAnsi="Calibri" w:cs="Calibri"/>
              </w:rPr>
            </w:pPr>
            <w:r>
              <w:rPr>
                <w:rFonts w:ascii="Calibri" w:eastAsia="Calibri" w:hAnsi="Calibri" w:cs="Calibri"/>
                <w:lang w:val="fr-FR"/>
              </w:rPr>
              <w:t>Table des matières</w:t>
            </w:r>
          </w:p>
        </w:tc>
      </w:tr>
      <w:tr w:rsidR="004C309F" w14:paraId="714B6304" w14:textId="77777777" w:rsidTr="005437A7">
        <w:tc>
          <w:tcPr>
            <w:tcW w:w="1353" w:type="dxa"/>
            <w:shd w:val="clear" w:color="auto" w:fill="D9E2F3" w:themeFill="accent1" w:themeFillTint="33"/>
            <w:tcMar>
              <w:top w:w="120" w:type="dxa"/>
              <w:left w:w="180" w:type="dxa"/>
              <w:bottom w:w="120" w:type="dxa"/>
              <w:right w:w="180" w:type="dxa"/>
            </w:tcMar>
            <w:hideMark/>
          </w:tcPr>
          <w:p w14:paraId="75F301EE"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069DEC65" w14:textId="77777777" w:rsidR="004C309F" w:rsidRDefault="004C309F" w:rsidP="005437A7">
            <w:pPr>
              <w:pStyle w:val="NormalWeb"/>
              <w:ind w:left="30" w:right="30"/>
              <w:rPr>
                <w:rFonts w:ascii="Calibri" w:hAnsi="Calibri" w:cs="Calibri"/>
              </w:rPr>
            </w:pPr>
            <w:r>
              <w:rPr>
                <w:rFonts w:ascii="Calibri" w:hAnsi="Calibri" w:cs="Calibri"/>
              </w:rPr>
              <w:t>Where to Get Help</w:t>
            </w:r>
          </w:p>
        </w:tc>
        <w:tc>
          <w:tcPr>
            <w:tcW w:w="6000" w:type="dxa"/>
            <w:vAlign w:val="center"/>
          </w:tcPr>
          <w:p w14:paraId="73828594" w14:textId="77777777" w:rsidR="004C309F" w:rsidRDefault="004C309F" w:rsidP="005437A7">
            <w:pPr>
              <w:pStyle w:val="NormalWeb"/>
              <w:ind w:left="30" w:right="30"/>
              <w:rPr>
                <w:rFonts w:ascii="Calibri" w:hAnsi="Calibri" w:cs="Calibri"/>
              </w:rPr>
            </w:pPr>
            <w:r>
              <w:rPr>
                <w:rFonts w:ascii="Calibri" w:eastAsia="Calibri" w:hAnsi="Calibri" w:cs="Calibri"/>
                <w:lang w:val="fr-FR"/>
              </w:rPr>
              <w:t>Où obtenir de l’aide</w:t>
            </w:r>
          </w:p>
        </w:tc>
      </w:tr>
      <w:tr w:rsidR="004C309F" w14:paraId="6694DCC5" w14:textId="77777777" w:rsidTr="005437A7">
        <w:tc>
          <w:tcPr>
            <w:tcW w:w="1353" w:type="dxa"/>
            <w:shd w:val="clear" w:color="auto" w:fill="D9E2F3" w:themeFill="accent1" w:themeFillTint="33"/>
            <w:tcMar>
              <w:top w:w="120" w:type="dxa"/>
              <w:left w:w="180" w:type="dxa"/>
              <w:bottom w:w="120" w:type="dxa"/>
              <w:right w:w="180" w:type="dxa"/>
            </w:tcMar>
            <w:hideMark/>
          </w:tcPr>
          <w:p w14:paraId="74229227"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6D4DCC30" w14:textId="77777777" w:rsidR="004C309F" w:rsidRDefault="004C309F" w:rsidP="005437A7">
            <w:pPr>
              <w:pStyle w:val="NormalWeb"/>
              <w:ind w:left="30" w:right="30"/>
              <w:rPr>
                <w:rFonts w:ascii="Calibri" w:hAnsi="Calibri" w:cs="Calibri"/>
              </w:rPr>
            </w:pPr>
            <w:r>
              <w:rPr>
                <w:rFonts w:ascii="Calibri" w:hAnsi="Calibri" w:cs="Calibri"/>
              </w:rPr>
              <w:t>Reference Material</w:t>
            </w:r>
          </w:p>
        </w:tc>
        <w:tc>
          <w:tcPr>
            <w:tcW w:w="6000" w:type="dxa"/>
            <w:vAlign w:val="center"/>
          </w:tcPr>
          <w:p w14:paraId="5C9F4E8A" w14:textId="77777777" w:rsidR="004C309F" w:rsidRDefault="004C309F" w:rsidP="005437A7">
            <w:pPr>
              <w:pStyle w:val="NormalWeb"/>
              <w:ind w:left="30" w:right="30"/>
              <w:rPr>
                <w:rFonts w:ascii="Calibri" w:hAnsi="Calibri" w:cs="Calibri"/>
              </w:rPr>
            </w:pPr>
            <w:r>
              <w:rPr>
                <w:rFonts w:ascii="Calibri" w:eastAsia="Calibri" w:hAnsi="Calibri" w:cs="Calibri"/>
                <w:lang w:val="fr-FR"/>
              </w:rPr>
              <w:t>Documents de référence</w:t>
            </w:r>
          </w:p>
        </w:tc>
      </w:tr>
      <w:tr w:rsidR="004C309F" w14:paraId="6EC21FF2" w14:textId="77777777" w:rsidTr="005437A7">
        <w:tc>
          <w:tcPr>
            <w:tcW w:w="1353" w:type="dxa"/>
            <w:shd w:val="clear" w:color="auto" w:fill="D9E2F3" w:themeFill="accent1" w:themeFillTint="33"/>
            <w:tcMar>
              <w:top w:w="120" w:type="dxa"/>
              <w:left w:w="180" w:type="dxa"/>
              <w:bottom w:w="120" w:type="dxa"/>
              <w:right w:w="180" w:type="dxa"/>
            </w:tcMar>
            <w:hideMark/>
          </w:tcPr>
          <w:p w14:paraId="77E66D3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5DF80C20" w14:textId="77777777" w:rsidR="004C309F" w:rsidRDefault="004C309F" w:rsidP="005437A7">
            <w:pPr>
              <w:pStyle w:val="NormalWeb"/>
              <w:ind w:left="30" w:right="30"/>
              <w:rPr>
                <w:rFonts w:ascii="Calibri" w:hAnsi="Calibri" w:cs="Calibri"/>
              </w:rPr>
            </w:pPr>
            <w:r>
              <w:rPr>
                <w:rFonts w:ascii="Calibri" w:hAnsi="Calibri" w:cs="Calibri"/>
              </w:rPr>
              <w:t>Audio</w:t>
            </w:r>
          </w:p>
        </w:tc>
        <w:tc>
          <w:tcPr>
            <w:tcW w:w="6000" w:type="dxa"/>
            <w:vAlign w:val="center"/>
          </w:tcPr>
          <w:p w14:paraId="0FF6164C" w14:textId="77777777" w:rsidR="004C309F" w:rsidRDefault="004C309F" w:rsidP="005437A7">
            <w:pPr>
              <w:pStyle w:val="NormalWeb"/>
              <w:ind w:left="30" w:right="30"/>
              <w:rPr>
                <w:rFonts w:ascii="Calibri" w:hAnsi="Calibri" w:cs="Calibri"/>
              </w:rPr>
            </w:pPr>
            <w:r>
              <w:rPr>
                <w:rFonts w:ascii="Calibri" w:eastAsia="Calibri" w:hAnsi="Calibri" w:cs="Calibri"/>
                <w:lang w:val="fr-FR"/>
              </w:rPr>
              <w:t>Audio</w:t>
            </w:r>
          </w:p>
        </w:tc>
      </w:tr>
      <w:tr w:rsidR="004C309F" w14:paraId="1063C60F" w14:textId="77777777" w:rsidTr="005437A7">
        <w:tc>
          <w:tcPr>
            <w:tcW w:w="1353" w:type="dxa"/>
            <w:shd w:val="clear" w:color="auto" w:fill="D9E2F3" w:themeFill="accent1" w:themeFillTint="33"/>
            <w:tcMar>
              <w:top w:w="120" w:type="dxa"/>
              <w:left w:w="180" w:type="dxa"/>
              <w:bottom w:w="120" w:type="dxa"/>
              <w:right w:w="180" w:type="dxa"/>
            </w:tcMar>
            <w:hideMark/>
          </w:tcPr>
          <w:p w14:paraId="28508BEA"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3514535F" w14:textId="77777777" w:rsidR="004C309F" w:rsidRDefault="004C309F" w:rsidP="005437A7">
            <w:pPr>
              <w:pStyle w:val="NormalWeb"/>
              <w:ind w:left="30" w:right="30"/>
              <w:rPr>
                <w:rFonts w:ascii="Calibri" w:hAnsi="Calibri" w:cs="Calibri"/>
              </w:rPr>
            </w:pPr>
            <w:r>
              <w:rPr>
                <w:rFonts w:ascii="Calibri" w:hAnsi="Calibri" w:cs="Calibri"/>
              </w:rPr>
              <w:t>Exit</w:t>
            </w:r>
          </w:p>
        </w:tc>
        <w:tc>
          <w:tcPr>
            <w:tcW w:w="6000" w:type="dxa"/>
            <w:vAlign w:val="center"/>
          </w:tcPr>
          <w:p w14:paraId="67CF224D" w14:textId="77777777" w:rsidR="004C309F" w:rsidRDefault="004C309F" w:rsidP="005437A7">
            <w:pPr>
              <w:pStyle w:val="NormalWeb"/>
              <w:ind w:left="30" w:right="30"/>
              <w:rPr>
                <w:rFonts w:ascii="Calibri" w:hAnsi="Calibri" w:cs="Calibri"/>
              </w:rPr>
            </w:pPr>
            <w:r>
              <w:rPr>
                <w:rFonts w:ascii="Calibri" w:eastAsia="Calibri" w:hAnsi="Calibri" w:cs="Calibri"/>
                <w:lang w:val="fr-FR"/>
              </w:rPr>
              <w:t>Quitter</w:t>
            </w:r>
          </w:p>
        </w:tc>
      </w:tr>
      <w:tr w:rsidR="004C309F" w14:paraId="1E3D801A" w14:textId="77777777" w:rsidTr="005437A7">
        <w:tc>
          <w:tcPr>
            <w:tcW w:w="1353" w:type="dxa"/>
            <w:shd w:val="clear" w:color="auto" w:fill="D9E2F3" w:themeFill="accent1" w:themeFillTint="33"/>
            <w:tcMar>
              <w:top w:w="120" w:type="dxa"/>
              <w:left w:w="180" w:type="dxa"/>
              <w:bottom w:w="120" w:type="dxa"/>
              <w:right w:w="180" w:type="dxa"/>
            </w:tcMar>
            <w:hideMark/>
          </w:tcPr>
          <w:p w14:paraId="5EB1D802" w14:textId="77777777" w:rsidR="004C309F" w:rsidRDefault="004C309F" w:rsidP="005437A7">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67B8A528" w14:textId="77777777" w:rsidR="004C309F" w:rsidRDefault="004C309F" w:rsidP="005437A7">
            <w:pPr>
              <w:pStyle w:val="NormalWeb"/>
              <w:ind w:left="30" w:right="30"/>
              <w:rPr>
                <w:rFonts w:ascii="Calibri" w:hAnsi="Calibri" w:cs="Calibri"/>
              </w:rPr>
            </w:pPr>
            <w:r>
              <w:rPr>
                <w:rFonts w:ascii="Calibri" w:hAnsi="Calibri" w:cs="Calibri"/>
              </w:rPr>
              <w:t>Close</w:t>
            </w:r>
          </w:p>
        </w:tc>
        <w:tc>
          <w:tcPr>
            <w:tcW w:w="6000" w:type="dxa"/>
            <w:vAlign w:val="center"/>
          </w:tcPr>
          <w:p w14:paraId="31A4E6F8" w14:textId="77777777" w:rsidR="004C309F" w:rsidRDefault="004C309F" w:rsidP="005437A7">
            <w:pPr>
              <w:pStyle w:val="NormalWeb"/>
              <w:ind w:left="30" w:right="30"/>
              <w:rPr>
                <w:rFonts w:ascii="Calibri" w:hAnsi="Calibri" w:cs="Calibri"/>
              </w:rPr>
            </w:pPr>
            <w:r>
              <w:rPr>
                <w:rFonts w:ascii="Calibri" w:eastAsia="Calibri" w:hAnsi="Calibri" w:cs="Calibri"/>
                <w:lang w:val="fr-FR"/>
              </w:rPr>
              <w:t>Fermer</w:t>
            </w:r>
          </w:p>
        </w:tc>
      </w:tr>
    </w:tbl>
    <w:p w14:paraId="0537E11A" w14:textId="77777777" w:rsidR="00654DA7" w:rsidRPr="004C309F" w:rsidRDefault="00654DA7" w:rsidP="004C309F"/>
    <w:sectPr w:rsidR="00654DA7" w:rsidRPr="004C309F">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40806A2">
      <w:start w:val="1"/>
      <w:numFmt w:val="decimal"/>
      <w:lvlText w:val="%1."/>
      <w:lvlJc w:val="left"/>
      <w:pPr>
        <w:ind w:left="720" w:hanging="360"/>
      </w:pPr>
    </w:lvl>
    <w:lvl w:ilvl="1" w:tplc="CFC8DFEC">
      <w:start w:val="1"/>
      <w:numFmt w:val="lowerLetter"/>
      <w:lvlText w:val="%2."/>
      <w:lvlJc w:val="left"/>
      <w:pPr>
        <w:ind w:left="1440" w:hanging="360"/>
      </w:pPr>
    </w:lvl>
    <w:lvl w:ilvl="2" w:tplc="17EE67B2" w:tentative="1">
      <w:start w:val="1"/>
      <w:numFmt w:val="lowerRoman"/>
      <w:lvlText w:val="%3."/>
      <w:lvlJc w:val="right"/>
      <w:pPr>
        <w:ind w:left="2160" w:hanging="180"/>
      </w:pPr>
    </w:lvl>
    <w:lvl w:ilvl="3" w:tplc="92BA8C24" w:tentative="1">
      <w:start w:val="1"/>
      <w:numFmt w:val="decimal"/>
      <w:lvlText w:val="%4."/>
      <w:lvlJc w:val="left"/>
      <w:pPr>
        <w:ind w:left="2880" w:hanging="360"/>
      </w:pPr>
    </w:lvl>
    <w:lvl w:ilvl="4" w:tplc="BF10740A" w:tentative="1">
      <w:start w:val="1"/>
      <w:numFmt w:val="lowerLetter"/>
      <w:lvlText w:val="%5."/>
      <w:lvlJc w:val="left"/>
      <w:pPr>
        <w:ind w:left="3600" w:hanging="360"/>
      </w:pPr>
    </w:lvl>
    <w:lvl w:ilvl="5" w:tplc="2428874C" w:tentative="1">
      <w:start w:val="1"/>
      <w:numFmt w:val="lowerRoman"/>
      <w:lvlText w:val="%6."/>
      <w:lvlJc w:val="right"/>
      <w:pPr>
        <w:ind w:left="4320" w:hanging="180"/>
      </w:pPr>
    </w:lvl>
    <w:lvl w:ilvl="6" w:tplc="F12CC91E" w:tentative="1">
      <w:start w:val="1"/>
      <w:numFmt w:val="decimal"/>
      <w:lvlText w:val="%7."/>
      <w:lvlJc w:val="left"/>
      <w:pPr>
        <w:ind w:left="5040" w:hanging="360"/>
      </w:pPr>
    </w:lvl>
    <w:lvl w:ilvl="7" w:tplc="15CA267A" w:tentative="1">
      <w:start w:val="1"/>
      <w:numFmt w:val="lowerLetter"/>
      <w:lvlText w:val="%8."/>
      <w:lvlJc w:val="left"/>
      <w:pPr>
        <w:ind w:left="5760" w:hanging="360"/>
      </w:pPr>
    </w:lvl>
    <w:lvl w:ilvl="8" w:tplc="7FC047E8"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D05E66A6">
      <w:start w:val="1"/>
      <w:numFmt w:val="decimal"/>
      <w:lvlText w:val="%1."/>
      <w:lvlJc w:val="left"/>
      <w:pPr>
        <w:ind w:left="720" w:hanging="360"/>
      </w:pPr>
    </w:lvl>
    <w:lvl w:ilvl="1" w:tplc="4818479A">
      <w:start w:val="1"/>
      <w:numFmt w:val="bullet"/>
      <w:lvlText w:val=""/>
      <w:lvlJc w:val="left"/>
      <w:pPr>
        <w:ind w:left="1440" w:hanging="360"/>
      </w:pPr>
      <w:rPr>
        <w:rFonts w:ascii="Symbol" w:hAnsi="Symbol" w:hint="default"/>
      </w:rPr>
    </w:lvl>
    <w:lvl w:ilvl="2" w:tplc="2DE8677C" w:tentative="1">
      <w:start w:val="1"/>
      <w:numFmt w:val="lowerRoman"/>
      <w:lvlText w:val="%3."/>
      <w:lvlJc w:val="right"/>
      <w:pPr>
        <w:ind w:left="2160" w:hanging="180"/>
      </w:pPr>
    </w:lvl>
    <w:lvl w:ilvl="3" w:tplc="696E34E8" w:tentative="1">
      <w:start w:val="1"/>
      <w:numFmt w:val="decimal"/>
      <w:lvlText w:val="%4."/>
      <w:lvlJc w:val="left"/>
      <w:pPr>
        <w:ind w:left="2880" w:hanging="360"/>
      </w:pPr>
    </w:lvl>
    <w:lvl w:ilvl="4" w:tplc="006800F2" w:tentative="1">
      <w:start w:val="1"/>
      <w:numFmt w:val="lowerLetter"/>
      <w:lvlText w:val="%5."/>
      <w:lvlJc w:val="left"/>
      <w:pPr>
        <w:ind w:left="3600" w:hanging="360"/>
      </w:pPr>
    </w:lvl>
    <w:lvl w:ilvl="5" w:tplc="BA086B34" w:tentative="1">
      <w:start w:val="1"/>
      <w:numFmt w:val="lowerRoman"/>
      <w:lvlText w:val="%6."/>
      <w:lvlJc w:val="right"/>
      <w:pPr>
        <w:ind w:left="4320" w:hanging="180"/>
      </w:pPr>
    </w:lvl>
    <w:lvl w:ilvl="6" w:tplc="3D28AAAA" w:tentative="1">
      <w:start w:val="1"/>
      <w:numFmt w:val="decimal"/>
      <w:lvlText w:val="%7."/>
      <w:lvlJc w:val="left"/>
      <w:pPr>
        <w:ind w:left="5040" w:hanging="360"/>
      </w:pPr>
    </w:lvl>
    <w:lvl w:ilvl="7" w:tplc="BF66463E" w:tentative="1">
      <w:start w:val="1"/>
      <w:numFmt w:val="lowerLetter"/>
      <w:lvlText w:val="%8."/>
      <w:lvlJc w:val="left"/>
      <w:pPr>
        <w:ind w:left="5760" w:hanging="360"/>
      </w:pPr>
    </w:lvl>
    <w:lvl w:ilvl="8" w:tplc="4D320DE2"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A7"/>
    <w:rsid w:val="000F0481"/>
    <w:rsid w:val="00310B3C"/>
    <w:rsid w:val="004117FB"/>
    <w:rsid w:val="004C309F"/>
    <w:rsid w:val="00640A00"/>
    <w:rsid w:val="00654DA7"/>
    <w:rsid w:val="00A71057"/>
    <w:rsid w:val="00AD0D90"/>
    <w:rsid w:val="00AE5795"/>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DB8E"/>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9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Pr>
      <w:rFonts w:eastAsiaTheme="minorEastAsia"/>
      <w:sz w:val="24"/>
      <w:szCs w:val="24"/>
    </w:rPr>
  </w:style>
  <w:style w:type="paragraph" w:styleId="BalloonText">
    <w:name w:val="Balloon Text"/>
    <w:basedOn w:val="Normal"/>
    <w:link w:val="BalloonTextChar"/>
    <w:uiPriority w:val="99"/>
    <w:semiHidden/>
    <w:unhideWhenUsed/>
    <w:rsid w:val="00AD0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https://abbott.sharepoint.com/teams/GLB-LGL-OECTRNG/Shared%20Documents/Careful%20Communication_ABB-980_NEW/Translation_Tables/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About/Pages/Contacts.aspx"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https://abbott.sharepoint.com/teams/GLB-LGL-OECTRNG/Shared%20Documents/Careful%20Communication_ABB-980_NEW/Translation_Tables/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https://abbott.sharepoint.com/teams/GLB-LGL-OECTRNG/Shared%20Documents/Careful%20Communication_ABB-980_NEW/Translation_Tables/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https://abbott.sharepoint.com/teams/GLB-LGL-OECTRNG/Shared%20Documents/Careful%20Communication_ABB-980_NEW/Translation_Tables/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EE82A-13E6-4ECE-9317-512EF75A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E6707-C1E4-4301-93D5-9E8DFD33F9F6}">
  <ds:schemaRefs>
    <ds:schemaRef ds:uri="http://schemas.microsoft.com/sharepoint/v3/contenttype/forms"/>
  </ds:schemaRefs>
</ds:datastoreItem>
</file>

<file path=customXml/itemProps3.xml><?xml version="1.0" encoding="utf-8"?>
<ds:datastoreItem xmlns:ds="http://schemas.openxmlformats.org/officeDocument/2006/customXml" ds:itemID="{CBF05795-DC62-4D76-83DE-B2573BD302E0}">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fe67538e-31be-4e72-b53a-708adc61b739"/>
    <ds:schemaRef ds:uri="ec86681f-65ec-42c0-8976-6cbeea5caa0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16575</Words>
  <Characters>94484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2021-08-26T02:00:00Z</dcterms:created>
  <dcterms:modified xsi:type="dcterms:W3CDTF">2021-08-26T02:00:00Z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